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FE" w:rsidRPr="00A43B26" w:rsidRDefault="00315EFE" w:rsidP="00315EFE">
      <w:pPr>
        <w:pStyle w:val="NoSpacing"/>
        <w:rPr>
          <w:rFonts w:ascii="Bodoni MT" w:hAnsi="Bodoni MT"/>
          <w:sz w:val="24"/>
          <w:szCs w:val="24"/>
        </w:rPr>
      </w:pPr>
      <w:bookmarkStart w:id="0" w:name="_GoBack"/>
      <w:bookmarkEnd w:id="0"/>
      <w:r w:rsidRPr="00A43B26">
        <w:tab/>
      </w:r>
      <w:r w:rsidRPr="00A43B26">
        <w:tab/>
        <w:t xml:space="preserve">   </w:t>
      </w:r>
      <w:r w:rsidRPr="00A43B26">
        <w:rPr>
          <w:sz w:val="24"/>
          <w:szCs w:val="24"/>
        </w:rPr>
        <w:t>“</w:t>
      </w:r>
      <w:r w:rsidRPr="00A43B26">
        <w:rPr>
          <w:rFonts w:ascii="Bodoni MT" w:hAnsi="Bodoni MT"/>
          <w:sz w:val="24"/>
          <w:szCs w:val="24"/>
        </w:rPr>
        <w:t>MAXIMIZING STUDENT LEARNING AND ACHIEVEMENT”</w:t>
      </w:r>
    </w:p>
    <w:p w:rsidR="00315EFE" w:rsidRPr="00315EFE" w:rsidRDefault="00315EFE" w:rsidP="00315EFE">
      <w:pPr>
        <w:pStyle w:val="NoSpacing"/>
        <w:rPr>
          <w:rFonts w:ascii="Bodoni MT" w:hAnsi="Bodoni MT"/>
          <w:b/>
          <w:sz w:val="24"/>
          <w:szCs w:val="24"/>
        </w:rPr>
      </w:pPr>
      <w:r w:rsidRPr="00315EFE">
        <w:rPr>
          <w:rFonts w:ascii="Bodoni MT" w:hAnsi="Bodoni MT"/>
          <w:b/>
          <w:sz w:val="24"/>
          <w:szCs w:val="24"/>
        </w:rPr>
        <w:tab/>
      </w:r>
      <w:r w:rsidRPr="00315EFE">
        <w:rPr>
          <w:rFonts w:ascii="Bodoni MT" w:hAnsi="Bodoni MT"/>
          <w:b/>
          <w:sz w:val="24"/>
          <w:szCs w:val="24"/>
        </w:rPr>
        <w:tab/>
      </w:r>
      <w:r w:rsidRPr="00315EFE">
        <w:rPr>
          <w:rFonts w:ascii="Bodoni MT" w:hAnsi="Bodoni MT"/>
          <w:b/>
          <w:sz w:val="24"/>
          <w:szCs w:val="24"/>
        </w:rPr>
        <w:tab/>
      </w:r>
      <w:r w:rsidRPr="00315EFE">
        <w:rPr>
          <w:rFonts w:ascii="Bodoni MT" w:hAnsi="Bodoni MT"/>
          <w:b/>
          <w:sz w:val="24"/>
          <w:szCs w:val="24"/>
        </w:rPr>
        <w:tab/>
        <w:t>Gallatin County High School</w:t>
      </w:r>
    </w:p>
    <w:p w:rsidR="00315EFE" w:rsidRPr="00315EFE" w:rsidRDefault="00315EFE" w:rsidP="00315EFE">
      <w:pPr>
        <w:pStyle w:val="NoSpacing"/>
        <w:rPr>
          <w:rFonts w:ascii="Bodoni MT" w:hAnsi="Bodoni MT"/>
          <w:b/>
          <w:sz w:val="24"/>
          <w:szCs w:val="24"/>
        </w:rPr>
      </w:pPr>
      <w:r>
        <w:rPr>
          <w:rFonts w:ascii="Bodoni MT" w:hAnsi="Bodoni MT"/>
          <w:b/>
          <w:sz w:val="24"/>
          <w:szCs w:val="24"/>
        </w:rPr>
        <w:tab/>
      </w:r>
      <w:r>
        <w:rPr>
          <w:rFonts w:ascii="Bodoni MT" w:hAnsi="Bodoni MT"/>
          <w:b/>
          <w:sz w:val="24"/>
          <w:szCs w:val="24"/>
        </w:rPr>
        <w:tab/>
      </w:r>
      <w:r>
        <w:rPr>
          <w:rFonts w:ascii="Bodoni MT" w:hAnsi="Bodoni MT"/>
          <w:b/>
          <w:sz w:val="24"/>
          <w:szCs w:val="24"/>
        </w:rPr>
        <w:tab/>
      </w:r>
      <w:r>
        <w:rPr>
          <w:rFonts w:ascii="Bodoni MT" w:hAnsi="Bodoni MT"/>
          <w:b/>
          <w:sz w:val="24"/>
          <w:szCs w:val="24"/>
        </w:rPr>
        <w:tab/>
        <w:t xml:space="preserve">    </w:t>
      </w:r>
      <w:r w:rsidRPr="00315EFE">
        <w:rPr>
          <w:rFonts w:ascii="Bodoni MT" w:hAnsi="Bodoni MT"/>
          <w:b/>
          <w:sz w:val="24"/>
          <w:szCs w:val="24"/>
        </w:rPr>
        <w:t xml:space="preserve"> SBDM Council Minutes</w:t>
      </w:r>
    </w:p>
    <w:p w:rsidR="00315EFE" w:rsidRPr="00315EFE" w:rsidRDefault="00315EFE" w:rsidP="00315EFE">
      <w:pPr>
        <w:pStyle w:val="NoSpacing"/>
        <w:rPr>
          <w:rFonts w:ascii="Bodoni MT" w:hAnsi="Bodoni MT"/>
          <w:b/>
          <w:sz w:val="24"/>
          <w:szCs w:val="24"/>
        </w:rPr>
      </w:pPr>
      <w:r>
        <w:rPr>
          <w:rFonts w:ascii="Bodoni MT" w:hAnsi="Bodoni MT"/>
          <w:b/>
          <w:sz w:val="24"/>
          <w:szCs w:val="24"/>
        </w:rPr>
        <w:tab/>
      </w:r>
      <w:r>
        <w:rPr>
          <w:rFonts w:ascii="Bodoni MT" w:hAnsi="Bodoni MT"/>
          <w:b/>
          <w:sz w:val="24"/>
          <w:szCs w:val="24"/>
        </w:rPr>
        <w:tab/>
      </w:r>
      <w:r>
        <w:rPr>
          <w:rFonts w:ascii="Bodoni MT" w:hAnsi="Bodoni MT"/>
          <w:b/>
          <w:sz w:val="24"/>
          <w:szCs w:val="24"/>
        </w:rPr>
        <w:tab/>
      </w:r>
      <w:r>
        <w:rPr>
          <w:rFonts w:ascii="Bodoni MT" w:hAnsi="Bodoni MT"/>
          <w:b/>
          <w:sz w:val="24"/>
          <w:szCs w:val="24"/>
        </w:rPr>
        <w:tab/>
        <w:t xml:space="preserve">         </w:t>
      </w:r>
      <w:r w:rsidRPr="00315EFE">
        <w:rPr>
          <w:rFonts w:ascii="Bodoni MT" w:hAnsi="Bodoni MT"/>
          <w:b/>
          <w:sz w:val="24"/>
          <w:szCs w:val="24"/>
        </w:rPr>
        <w:t xml:space="preserve"> November 8, 2018</w:t>
      </w:r>
    </w:p>
    <w:p w:rsidR="00315EFE" w:rsidRDefault="00315EFE" w:rsidP="00315EFE">
      <w:pPr>
        <w:pStyle w:val="NoSpacing"/>
        <w:rPr>
          <w:rFonts w:ascii="Bodoni MT" w:hAnsi="Bodoni MT"/>
          <w:b/>
          <w:sz w:val="24"/>
          <w:szCs w:val="24"/>
        </w:rPr>
      </w:pPr>
      <w:r w:rsidRPr="00315EFE">
        <w:rPr>
          <w:rFonts w:ascii="Bodoni MT" w:hAnsi="Bodoni MT"/>
          <w:b/>
          <w:sz w:val="24"/>
          <w:szCs w:val="24"/>
        </w:rPr>
        <w:tab/>
      </w:r>
      <w:r w:rsidRPr="00315EFE">
        <w:rPr>
          <w:rFonts w:ascii="Bodoni MT" w:hAnsi="Bodoni MT"/>
          <w:b/>
          <w:sz w:val="24"/>
          <w:szCs w:val="24"/>
        </w:rPr>
        <w:tab/>
      </w:r>
      <w:r w:rsidRPr="00315EFE">
        <w:rPr>
          <w:rFonts w:ascii="Bodoni MT" w:hAnsi="Bodoni MT"/>
          <w:b/>
          <w:sz w:val="24"/>
          <w:szCs w:val="24"/>
        </w:rPr>
        <w:tab/>
        <w:t xml:space="preserve">              4:00 P.M. GCHS Media Center</w:t>
      </w:r>
    </w:p>
    <w:p w:rsidR="00315EFE" w:rsidRDefault="00315EFE" w:rsidP="00315EFE">
      <w:pPr>
        <w:pStyle w:val="NoSpacing"/>
        <w:rPr>
          <w:rFonts w:ascii="Bodoni MT" w:hAnsi="Bodoni MT"/>
          <w:b/>
          <w:sz w:val="24"/>
          <w:szCs w:val="24"/>
        </w:rPr>
      </w:pPr>
    </w:p>
    <w:p w:rsidR="00315EFE" w:rsidRDefault="00315EFE" w:rsidP="00315EFE">
      <w:pPr>
        <w:pStyle w:val="NoSpacing"/>
        <w:rPr>
          <w:rFonts w:cstheme="minorHAnsi"/>
        </w:rPr>
      </w:pPr>
      <w:r>
        <w:rPr>
          <w:rFonts w:cstheme="minorHAnsi"/>
          <w:b/>
          <w:sz w:val="24"/>
          <w:szCs w:val="24"/>
        </w:rPr>
        <w:t>Call to Order:</w:t>
      </w:r>
      <w:r w:rsidR="00A43B26">
        <w:rPr>
          <w:rFonts w:cstheme="minorHAnsi"/>
        </w:rPr>
        <w:t xml:space="preserve"> Meeting called to order at 4:00 p.m. by Jon Jones.</w:t>
      </w:r>
    </w:p>
    <w:p w:rsidR="00A43B26" w:rsidRDefault="00A43B26" w:rsidP="00315EFE">
      <w:pPr>
        <w:pStyle w:val="NoSpacing"/>
        <w:rPr>
          <w:rFonts w:cstheme="minorHAnsi"/>
        </w:rPr>
      </w:pPr>
      <w:r w:rsidRPr="00A43B26">
        <w:rPr>
          <w:rFonts w:cstheme="minorHAnsi"/>
          <w:b/>
        </w:rPr>
        <w:t xml:space="preserve">Members Present: </w:t>
      </w:r>
      <w:r>
        <w:rPr>
          <w:rFonts w:cstheme="minorHAnsi"/>
          <w:b/>
        </w:rPr>
        <w:t xml:space="preserve"> </w:t>
      </w:r>
      <w:r>
        <w:rPr>
          <w:rFonts w:cstheme="minorHAnsi"/>
        </w:rPr>
        <w:t>Angie Lewis, Becky Watkins, Silvia Trimble, Stacy Tainsh, Katie Howell,</w:t>
      </w:r>
      <w:r w:rsidR="00F96288">
        <w:rPr>
          <w:rFonts w:cstheme="minorHAnsi"/>
        </w:rPr>
        <w:t xml:space="preserve"> Darrin Herndon.</w:t>
      </w:r>
    </w:p>
    <w:p w:rsidR="00F96288" w:rsidRDefault="00F96288" w:rsidP="00315EFE">
      <w:pPr>
        <w:pStyle w:val="NoSpacing"/>
        <w:rPr>
          <w:rFonts w:cstheme="minorHAnsi"/>
        </w:rPr>
      </w:pPr>
      <w:r w:rsidRPr="00F96288">
        <w:rPr>
          <w:rFonts w:cstheme="minorHAnsi"/>
          <w:b/>
        </w:rPr>
        <w:t>Members Absent:</w:t>
      </w:r>
      <w:r>
        <w:rPr>
          <w:rFonts w:cstheme="minorHAnsi"/>
          <w:b/>
        </w:rPr>
        <w:t xml:space="preserve"> </w:t>
      </w:r>
      <w:r>
        <w:rPr>
          <w:rFonts w:cstheme="minorHAnsi"/>
        </w:rPr>
        <w:t>Andy Jones.</w:t>
      </w:r>
    </w:p>
    <w:p w:rsidR="00F96288" w:rsidRDefault="00F96288" w:rsidP="00315EFE">
      <w:pPr>
        <w:pStyle w:val="NoSpacing"/>
        <w:rPr>
          <w:rFonts w:cstheme="minorHAnsi"/>
        </w:rPr>
      </w:pPr>
      <w:r w:rsidRPr="00F96288">
        <w:rPr>
          <w:rFonts w:cstheme="minorHAnsi"/>
          <w:b/>
        </w:rPr>
        <w:t>Guests:</w:t>
      </w:r>
      <w:r>
        <w:rPr>
          <w:rFonts w:cstheme="minorHAnsi"/>
        </w:rPr>
        <w:t xml:space="preserve">  Mr. Larry Hammond</w:t>
      </w:r>
    </w:p>
    <w:p w:rsidR="00F96288" w:rsidRDefault="00F96288" w:rsidP="00315EFE">
      <w:pPr>
        <w:pStyle w:val="NoSpacing"/>
        <w:rPr>
          <w:rFonts w:cstheme="minorHAnsi"/>
        </w:rPr>
      </w:pPr>
    </w:p>
    <w:p w:rsidR="00F96288" w:rsidRDefault="005D50C0" w:rsidP="005D50C0">
      <w:pPr>
        <w:pStyle w:val="NoSpacing"/>
        <w:rPr>
          <w:rFonts w:cstheme="minorHAnsi"/>
          <w:b/>
        </w:rPr>
      </w:pPr>
      <w:r w:rsidRPr="005D50C0">
        <w:rPr>
          <w:rFonts w:cstheme="minorHAnsi"/>
          <w:b/>
        </w:rPr>
        <w:t>l.</w:t>
      </w:r>
      <w:r>
        <w:rPr>
          <w:rFonts w:cstheme="minorHAnsi"/>
        </w:rPr>
        <w:t xml:space="preserve"> </w:t>
      </w:r>
      <w:r w:rsidR="00F96288" w:rsidRPr="005D50C0">
        <w:rPr>
          <w:rFonts w:cstheme="minorHAnsi"/>
          <w:b/>
        </w:rPr>
        <w:t xml:space="preserve">Opening </w:t>
      </w:r>
      <w:r w:rsidR="00F96288" w:rsidRPr="00F96288">
        <w:rPr>
          <w:rFonts w:cstheme="minorHAnsi"/>
          <w:b/>
        </w:rPr>
        <w:t>Business:</w:t>
      </w:r>
    </w:p>
    <w:p w:rsidR="00F96288" w:rsidRPr="005D50C0" w:rsidRDefault="00F96288" w:rsidP="00F96288">
      <w:pPr>
        <w:pStyle w:val="NoSpacing"/>
        <w:numPr>
          <w:ilvl w:val="0"/>
          <w:numId w:val="1"/>
        </w:numPr>
        <w:rPr>
          <w:rFonts w:cstheme="minorHAnsi"/>
          <w:b/>
        </w:rPr>
      </w:pPr>
      <w:r>
        <w:rPr>
          <w:rFonts w:cstheme="minorHAnsi"/>
        </w:rPr>
        <w:t>Approve November Agenda</w:t>
      </w:r>
      <w:r w:rsidR="005D50C0">
        <w:rPr>
          <w:rFonts w:cstheme="minorHAnsi"/>
        </w:rPr>
        <w:t xml:space="preserve">:  Motion to approve agenda made by Angie Lewis, seconded by Becky Watkins, Consensus. </w:t>
      </w:r>
    </w:p>
    <w:p w:rsidR="005D50C0" w:rsidRDefault="005D50C0" w:rsidP="005D50C0">
      <w:pPr>
        <w:pStyle w:val="NoSpacing"/>
        <w:rPr>
          <w:rFonts w:cstheme="minorHAnsi"/>
          <w:b/>
        </w:rPr>
      </w:pPr>
      <w:r>
        <w:rPr>
          <w:rFonts w:cstheme="minorHAnsi"/>
          <w:b/>
        </w:rPr>
        <w:t>II. Planning/Instruction/C</w:t>
      </w:r>
      <w:r w:rsidRPr="005D50C0">
        <w:rPr>
          <w:rFonts w:cstheme="minorHAnsi"/>
          <w:b/>
        </w:rPr>
        <w:t>ommunication- Principal</w:t>
      </w:r>
      <w:r>
        <w:rPr>
          <w:rFonts w:cstheme="minorHAnsi"/>
          <w:b/>
        </w:rPr>
        <w:t>s’</w:t>
      </w:r>
    </w:p>
    <w:p w:rsidR="005D50C0" w:rsidRPr="00DE2CB2" w:rsidRDefault="005D50C0" w:rsidP="005D50C0">
      <w:pPr>
        <w:pStyle w:val="NoSpacing"/>
        <w:numPr>
          <w:ilvl w:val="0"/>
          <w:numId w:val="5"/>
        </w:numPr>
        <w:rPr>
          <w:rFonts w:cstheme="minorHAnsi"/>
          <w:b/>
        </w:rPr>
      </w:pPr>
      <w:r>
        <w:rPr>
          <w:rFonts w:cstheme="minorHAnsi"/>
        </w:rPr>
        <w:t xml:space="preserve">Discuss CSIP Updates- </w:t>
      </w:r>
      <w:r w:rsidR="00630157">
        <w:rPr>
          <w:rFonts w:cstheme="minorHAnsi"/>
        </w:rPr>
        <w:t>Phase I and Phase II</w:t>
      </w:r>
      <w:r>
        <w:rPr>
          <w:rFonts w:cstheme="minorHAnsi"/>
        </w:rPr>
        <w:t>- Mr. Jones discussed CS</w:t>
      </w:r>
      <w:r w:rsidR="00DE2CB2">
        <w:rPr>
          <w:rFonts w:cstheme="minorHAnsi"/>
        </w:rPr>
        <w:t xml:space="preserve">IP Phase I and II.  </w:t>
      </w:r>
    </w:p>
    <w:p w:rsidR="00DE2CB2" w:rsidRDefault="00DE2CB2" w:rsidP="005D50C0">
      <w:pPr>
        <w:pStyle w:val="NoSpacing"/>
        <w:numPr>
          <w:ilvl w:val="0"/>
          <w:numId w:val="5"/>
        </w:numPr>
        <w:rPr>
          <w:rFonts w:cstheme="minorHAnsi"/>
        </w:rPr>
      </w:pPr>
      <w:r w:rsidRPr="00DE2CB2">
        <w:rPr>
          <w:rFonts w:cstheme="minorHAnsi"/>
        </w:rPr>
        <w:t xml:space="preserve">Achieve 3000 Updates- </w:t>
      </w:r>
      <w:r>
        <w:rPr>
          <w:rFonts w:cstheme="minorHAnsi"/>
        </w:rPr>
        <w:t>33 students have made over 100-lexile point gain since we started.  The following testing at CCR level:</w:t>
      </w:r>
    </w:p>
    <w:p w:rsidR="00DE2CB2" w:rsidRDefault="00DE2CB2" w:rsidP="00DE2CB2">
      <w:pPr>
        <w:pStyle w:val="NoSpacing"/>
        <w:numPr>
          <w:ilvl w:val="0"/>
          <w:numId w:val="6"/>
        </w:numPr>
        <w:rPr>
          <w:rFonts w:cstheme="minorHAnsi"/>
        </w:rPr>
      </w:pPr>
      <w:r>
        <w:rPr>
          <w:rFonts w:cstheme="minorHAnsi"/>
        </w:rPr>
        <w:t>39 freshmen are testing at CCR</w:t>
      </w:r>
    </w:p>
    <w:p w:rsidR="00DE2CB2" w:rsidRDefault="00DE2CB2" w:rsidP="00DE2CB2">
      <w:pPr>
        <w:pStyle w:val="NoSpacing"/>
        <w:numPr>
          <w:ilvl w:val="0"/>
          <w:numId w:val="6"/>
        </w:numPr>
        <w:rPr>
          <w:rFonts w:cstheme="minorHAnsi"/>
        </w:rPr>
      </w:pPr>
      <w:r>
        <w:rPr>
          <w:rFonts w:cstheme="minorHAnsi"/>
        </w:rPr>
        <w:t>45 Sophomores are testing at CCR</w:t>
      </w:r>
    </w:p>
    <w:p w:rsidR="00DE2CB2" w:rsidRDefault="00DE2CB2" w:rsidP="00DE2CB2">
      <w:pPr>
        <w:pStyle w:val="NoSpacing"/>
        <w:numPr>
          <w:ilvl w:val="0"/>
          <w:numId w:val="6"/>
        </w:numPr>
        <w:rPr>
          <w:rFonts w:cstheme="minorHAnsi"/>
        </w:rPr>
      </w:pPr>
      <w:r>
        <w:rPr>
          <w:rFonts w:cstheme="minorHAnsi"/>
        </w:rPr>
        <w:t>19 Juniors are testing at CCR</w:t>
      </w:r>
    </w:p>
    <w:p w:rsidR="00DE2CB2" w:rsidRDefault="00DE2CB2" w:rsidP="00DE2CB2">
      <w:pPr>
        <w:pStyle w:val="NoSpacing"/>
        <w:numPr>
          <w:ilvl w:val="0"/>
          <w:numId w:val="6"/>
        </w:numPr>
        <w:rPr>
          <w:rFonts w:cstheme="minorHAnsi"/>
        </w:rPr>
      </w:pPr>
      <w:r>
        <w:rPr>
          <w:rFonts w:cstheme="minorHAnsi"/>
        </w:rPr>
        <w:t>21 Seniors are testing at CCR</w:t>
      </w:r>
    </w:p>
    <w:p w:rsidR="00DE2CB2" w:rsidRDefault="00DE2CB2" w:rsidP="00DE2CB2">
      <w:pPr>
        <w:pStyle w:val="NoSpacing"/>
        <w:numPr>
          <w:ilvl w:val="0"/>
          <w:numId w:val="5"/>
        </w:numPr>
        <w:rPr>
          <w:rFonts w:cstheme="minorHAnsi"/>
        </w:rPr>
      </w:pPr>
      <w:r>
        <w:rPr>
          <w:rFonts w:cstheme="minorHAnsi"/>
        </w:rPr>
        <w:t xml:space="preserve">Focus Groups- Focus Group has begun, the majority of students are working and teachers are giving good feedback. Focus group are on Tuesdays and Thursdays </w:t>
      </w:r>
      <w:r w:rsidR="00B40165">
        <w:rPr>
          <w:rFonts w:cstheme="minorHAnsi"/>
        </w:rPr>
        <w:t xml:space="preserve">this year. </w:t>
      </w:r>
    </w:p>
    <w:p w:rsidR="00B40165" w:rsidRDefault="00B40165" w:rsidP="00B40165">
      <w:pPr>
        <w:pStyle w:val="NoSpacing"/>
        <w:rPr>
          <w:rFonts w:cstheme="minorHAnsi"/>
          <w:b/>
        </w:rPr>
      </w:pPr>
      <w:r w:rsidRPr="00B40165">
        <w:rPr>
          <w:rFonts w:cstheme="minorHAnsi"/>
          <w:b/>
        </w:rPr>
        <w:t>III. New Business—Approval For:</w:t>
      </w:r>
    </w:p>
    <w:p w:rsidR="008E16A5" w:rsidRDefault="008E16A5" w:rsidP="008E16A5">
      <w:pPr>
        <w:pStyle w:val="NoSpacing"/>
        <w:numPr>
          <w:ilvl w:val="0"/>
          <w:numId w:val="8"/>
        </w:numPr>
        <w:rPr>
          <w:rFonts w:cstheme="minorHAnsi"/>
          <w:b/>
        </w:rPr>
      </w:pPr>
      <w:r w:rsidRPr="007F3C80">
        <w:rPr>
          <w:rFonts w:cstheme="minorHAnsi"/>
        </w:rPr>
        <w:t>Fundraiser request</w:t>
      </w:r>
      <w:r w:rsidR="00B40165">
        <w:rPr>
          <w:rFonts w:cstheme="minorHAnsi"/>
          <w:b/>
        </w:rPr>
        <w:t xml:space="preserve">- </w:t>
      </w:r>
      <w:r w:rsidR="00B40165" w:rsidRPr="008E16A5">
        <w:rPr>
          <w:rFonts w:cstheme="minorHAnsi"/>
        </w:rPr>
        <w:t>Motion to approve Drama and Ag fundraisers made by Angie Lewis,</w:t>
      </w:r>
      <w:r w:rsidR="00B40165">
        <w:rPr>
          <w:rFonts w:cstheme="minorHAnsi"/>
          <w:b/>
        </w:rPr>
        <w:t xml:space="preserve"> </w:t>
      </w:r>
      <w:r w:rsidR="00B40165" w:rsidRPr="008E16A5">
        <w:rPr>
          <w:rFonts w:cstheme="minorHAnsi"/>
        </w:rPr>
        <w:t>seconded by Stacy Tainsh</w:t>
      </w:r>
      <w:r>
        <w:rPr>
          <w:rFonts w:cstheme="minorHAnsi"/>
          <w:b/>
        </w:rPr>
        <w:t>.</w:t>
      </w:r>
      <w:r w:rsidR="00B40165">
        <w:rPr>
          <w:rFonts w:cstheme="minorHAnsi"/>
          <w:b/>
        </w:rPr>
        <w:t xml:space="preserve"> </w:t>
      </w:r>
      <w:r w:rsidR="00B40165" w:rsidRPr="008E16A5">
        <w:rPr>
          <w:rFonts w:cstheme="minorHAnsi"/>
        </w:rPr>
        <w:t>Consensus.</w:t>
      </w:r>
      <w:r w:rsidR="00B40165">
        <w:rPr>
          <w:rFonts w:cstheme="minorHAnsi"/>
          <w:b/>
        </w:rPr>
        <w:t xml:space="preserve"> </w:t>
      </w:r>
      <w:r w:rsidR="00B40165" w:rsidRPr="008E16A5">
        <w:rPr>
          <w:rFonts w:cstheme="minorHAnsi"/>
          <w:b/>
        </w:rPr>
        <w:t xml:space="preserve">*Note- Senior class- fundraiser was approved however, No more than $25.00 (25 bars @ 1.00) can be sold at one time. </w:t>
      </w:r>
      <w:r w:rsidRPr="008E16A5">
        <w:rPr>
          <w:rFonts w:cstheme="minorHAnsi"/>
          <w:b/>
        </w:rPr>
        <w:t xml:space="preserve">Each </w:t>
      </w:r>
      <w:r w:rsidRPr="008E16A5">
        <w:rPr>
          <w:rFonts w:cstheme="minorHAnsi"/>
          <w:b/>
        </w:rPr>
        <w:lastRenderedPageBreak/>
        <w:t>student selling candy must turn in money before requesting more to sell.   Fundraiser must be over before Christmas break. Motion to approve was made by Darrin Herndon, seconded by Becky Watkins.  Consensus.</w:t>
      </w:r>
    </w:p>
    <w:p w:rsidR="00F849A2" w:rsidRDefault="008E16A5" w:rsidP="008E16A5">
      <w:pPr>
        <w:pStyle w:val="NoSpacing"/>
        <w:numPr>
          <w:ilvl w:val="0"/>
          <w:numId w:val="8"/>
        </w:numPr>
        <w:rPr>
          <w:rFonts w:cstheme="minorHAnsi"/>
        </w:rPr>
      </w:pPr>
      <w:r w:rsidRPr="007F3C80">
        <w:rPr>
          <w:rFonts w:cstheme="minorHAnsi"/>
        </w:rPr>
        <w:t>Fieldtrip Request-</w:t>
      </w:r>
      <w:r w:rsidR="007F3C80">
        <w:rPr>
          <w:rFonts w:cstheme="minorHAnsi"/>
        </w:rPr>
        <w:t xml:space="preserve">Motion to approve fieldtrips made by Darrin Herndon, seconded by </w:t>
      </w:r>
      <w:r w:rsidR="00F849A2">
        <w:rPr>
          <w:rFonts w:cstheme="minorHAnsi"/>
        </w:rPr>
        <w:t xml:space="preserve">Katie Howell.  Consensus. </w:t>
      </w:r>
    </w:p>
    <w:p w:rsidR="00B40165" w:rsidRDefault="00F849A2" w:rsidP="008E16A5">
      <w:pPr>
        <w:pStyle w:val="NoSpacing"/>
        <w:numPr>
          <w:ilvl w:val="0"/>
          <w:numId w:val="8"/>
        </w:numPr>
        <w:rPr>
          <w:rFonts w:cstheme="minorHAnsi"/>
        </w:rPr>
      </w:pPr>
      <w:r>
        <w:rPr>
          <w:rFonts w:cstheme="minorHAnsi"/>
        </w:rPr>
        <w:t xml:space="preserve">Facilities requests- Motion to approve facilities request made by Becky Watkins, seconded by Angie Lewis.  Consensus. </w:t>
      </w:r>
      <w:r w:rsidR="008E16A5" w:rsidRPr="007F3C80">
        <w:rPr>
          <w:rFonts w:cstheme="minorHAnsi"/>
        </w:rPr>
        <w:t xml:space="preserve"> </w:t>
      </w:r>
    </w:p>
    <w:p w:rsidR="00F849A2" w:rsidRDefault="00F849A2" w:rsidP="008E16A5">
      <w:pPr>
        <w:pStyle w:val="NoSpacing"/>
        <w:numPr>
          <w:ilvl w:val="0"/>
          <w:numId w:val="8"/>
        </w:numPr>
        <w:rPr>
          <w:rFonts w:cstheme="minorHAnsi"/>
        </w:rPr>
      </w:pPr>
      <w:r>
        <w:rPr>
          <w:rFonts w:cstheme="minorHAnsi"/>
        </w:rPr>
        <w:t xml:space="preserve">Hiring’s- Motion to approve hiring of Brandy Mounce as library aide made by Katie Howell, seconded by Stacy Tainsh.  Consensus. </w:t>
      </w:r>
    </w:p>
    <w:p w:rsidR="00F849A2" w:rsidRDefault="00F849A2" w:rsidP="008E16A5">
      <w:pPr>
        <w:pStyle w:val="NoSpacing"/>
        <w:numPr>
          <w:ilvl w:val="0"/>
          <w:numId w:val="8"/>
        </w:numPr>
        <w:rPr>
          <w:rFonts w:cstheme="minorHAnsi"/>
        </w:rPr>
      </w:pPr>
      <w:r>
        <w:rPr>
          <w:rFonts w:cstheme="minorHAnsi"/>
        </w:rPr>
        <w:t>Writing Policy- Mr. Jury is working on a district-wide writing policy.  This policy will be tabled until further information and review.  Motion to approve tabling</w:t>
      </w:r>
      <w:r w:rsidR="006D15AE">
        <w:rPr>
          <w:rFonts w:cstheme="minorHAnsi"/>
        </w:rPr>
        <w:t xml:space="preserve"> policy</w:t>
      </w:r>
      <w:r>
        <w:rPr>
          <w:rFonts w:cstheme="minorHAnsi"/>
        </w:rPr>
        <w:t xml:space="preserve"> made by Angie Lewis, seconded by Katie Howell.  Consensus. </w:t>
      </w:r>
    </w:p>
    <w:p w:rsidR="00F849A2" w:rsidRDefault="00630157" w:rsidP="00F849A2">
      <w:pPr>
        <w:pStyle w:val="NoSpacing"/>
        <w:rPr>
          <w:rFonts w:cstheme="minorHAnsi"/>
        </w:rPr>
      </w:pPr>
      <w:r w:rsidRPr="00085C8A">
        <w:rPr>
          <w:rFonts w:cstheme="minorHAnsi"/>
          <w:b/>
        </w:rPr>
        <w:t>IV.</w:t>
      </w:r>
      <w:r>
        <w:rPr>
          <w:rFonts w:cstheme="minorHAnsi"/>
        </w:rPr>
        <w:t xml:space="preserve"> </w:t>
      </w:r>
      <w:r w:rsidRPr="00630157">
        <w:rPr>
          <w:rFonts w:cstheme="minorHAnsi"/>
          <w:b/>
        </w:rPr>
        <w:t>Old Business:</w:t>
      </w:r>
      <w:r>
        <w:rPr>
          <w:rFonts w:cstheme="minorHAnsi"/>
          <w:b/>
        </w:rPr>
        <w:t xml:space="preserve"> </w:t>
      </w:r>
    </w:p>
    <w:p w:rsidR="00630157" w:rsidRDefault="00630157" w:rsidP="00F849A2">
      <w:pPr>
        <w:pStyle w:val="NoSpacing"/>
        <w:rPr>
          <w:rFonts w:cstheme="minorHAnsi"/>
        </w:rPr>
      </w:pPr>
      <w:r w:rsidRPr="00085C8A">
        <w:rPr>
          <w:rFonts w:cstheme="minorHAnsi"/>
          <w:b/>
        </w:rPr>
        <w:t>V.</w:t>
      </w:r>
      <w:r>
        <w:rPr>
          <w:rFonts w:cstheme="minorHAnsi"/>
        </w:rPr>
        <w:t xml:space="preserve"> </w:t>
      </w:r>
      <w:r w:rsidRPr="00085C8A">
        <w:rPr>
          <w:rFonts w:cstheme="minorHAnsi"/>
          <w:b/>
        </w:rPr>
        <w:t>Closed Session:</w:t>
      </w:r>
    </w:p>
    <w:p w:rsidR="00630157" w:rsidRDefault="00630157" w:rsidP="00F849A2">
      <w:pPr>
        <w:pStyle w:val="NoSpacing"/>
        <w:rPr>
          <w:rFonts w:cstheme="minorHAnsi"/>
        </w:rPr>
      </w:pPr>
      <w:r w:rsidRPr="00085C8A">
        <w:rPr>
          <w:rFonts w:cstheme="minorHAnsi"/>
          <w:b/>
        </w:rPr>
        <w:t>VI.</w:t>
      </w:r>
      <w:r>
        <w:rPr>
          <w:rFonts w:cstheme="minorHAnsi"/>
        </w:rPr>
        <w:t xml:space="preserve"> </w:t>
      </w:r>
      <w:r w:rsidRPr="00085C8A">
        <w:rPr>
          <w:rFonts w:cstheme="minorHAnsi"/>
          <w:b/>
        </w:rPr>
        <w:t>Members and Community Communications:</w:t>
      </w:r>
    </w:p>
    <w:p w:rsidR="00630157" w:rsidRDefault="00630157" w:rsidP="00630157">
      <w:pPr>
        <w:pStyle w:val="NoSpacing"/>
        <w:numPr>
          <w:ilvl w:val="0"/>
          <w:numId w:val="9"/>
        </w:numPr>
        <w:rPr>
          <w:rFonts w:cstheme="minorHAnsi"/>
        </w:rPr>
      </w:pPr>
      <w:r>
        <w:rPr>
          <w:rFonts w:cstheme="minorHAnsi"/>
        </w:rPr>
        <w:t>Becky Watkins- There will be a Veterans Day breakfast on Monday, November 12.  Students and their veterans will be invited to a breakfast</w:t>
      </w:r>
      <w:r w:rsidR="00085C8A">
        <w:rPr>
          <w:rFonts w:cstheme="minorHAnsi"/>
        </w:rPr>
        <w:t>.</w:t>
      </w:r>
    </w:p>
    <w:p w:rsidR="00085C8A" w:rsidRDefault="00085C8A" w:rsidP="00630157">
      <w:pPr>
        <w:pStyle w:val="NoSpacing"/>
        <w:numPr>
          <w:ilvl w:val="0"/>
          <w:numId w:val="9"/>
        </w:numPr>
        <w:rPr>
          <w:rFonts w:cstheme="minorHAnsi"/>
        </w:rPr>
      </w:pPr>
      <w:r>
        <w:rPr>
          <w:rFonts w:cstheme="minorHAnsi"/>
        </w:rPr>
        <w:t>Jon Jones- Site-based policies and by-laws was sent out for review</w:t>
      </w:r>
    </w:p>
    <w:p w:rsidR="00085C8A" w:rsidRPr="00085C8A" w:rsidRDefault="00085C8A" w:rsidP="00085C8A">
      <w:pPr>
        <w:pStyle w:val="NoSpacing"/>
        <w:rPr>
          <w:rFonts w:cstheme="minorHAnsi"/>
          <w:b/>
        </w:rPr>
      </w:pPr>
      <w:r w:rsidRPr="00085C8A">
        <w:rPr>
          <w:rFonts w:cstheme="minorHAnsi"/>
          <w:b/>
        </w:rPr>
        <w:t>VII. Consent Items:</w:t>
      </w:r>
    </w:p>
    <w:p w:rsidR="00085C8A" w:rsidRDefault="00085C8A" w:rsidP="00085C8A">
      <w:pPr>
        <w:pStyle w:val="NoSpacing"/>
        <w:numPr>
          <w:ilvl w:val="0"/>
          <w:numId w:val="10"/>
        </w:numPr>
        <w:rPr>
          <w:rFonts w:cstheme="minorHAnsi"/>
        </w:rPr>
      </w:pPr>
      <w:r>
        <w:rPr>
          <w:rFonts w:cstheme="minorHAnsi"/>
        </w:rPr>
        <w:t xml:space="preserve">October Minutes- Motion to approve minutes made by Angie Lewis, seconded by Becky Watkins. Consensus. </w:t>
      </w:r>
    </w:p>
    <w:p w:rsidR="00085C8A" w:rsidRDefault="00085C8A" w:rsidP="00085C8A">
      <w:pPr>
        <w:pStyle w:val="NoSpacing"/>
        <w:numPr>
          <w:ilvl w:val="0"/>
          <w:numId w:val="10"/>
        </w:numPr>
        <w:rPr>
          <w:rFonts w:cstheme="minorHAnsi"/>
        </w:rPr>
      </w:pPr>
      <w:r>
        <w:rPr>
          <w:rFonts w:cstheme="minorHAnsi"/>
        </w:rPr>
        <w:t xml:space="preserve">SBDM minutes- Motion to approve made by Katie Howell, seconded by Darrin Herndon. Consensus. </w:t>
      </w:r>
    </w:p>
    <w:p w:rsidR="00085C8A" w:rsidRPr="00630157" w:rsidRDefault="00085C8A" w:rsidP="00085C8A">
      <w:pPr>
        <w:pStyle w:val="NoSpacing"/>
        <w:rPr>
          <w:rFonts w:cstheme="minorHAnsi"/>
        </w:rPr>
      </w:pPr>
      <w:r w:rsidRPr="00085C8A">
        <w:rPr>
          <w:rFonts w:cstheme="minorHAnsi"/>
          <w:b/>
        </w:rPr>
        <w:t>VIII. Adjournment:</w:t>
      </w:r>
      <w:r>
        <w:rPr>
          <w:rFonts w:cstheme="minorHAnsi"/>
        </w:rPr>
        <w:t xml:space="preserve"> Motion to adjourn at 5:01 p.m. made by Angie Lewis, seconded by Darrin Herndon. Consensus. </w:t>
      </w:r>
    </w:p>
    <w:p w:rsidR="008E16A5" w:rsidRPr="007F3C80" w:rsidRDefault="008E16A5" w:rsidP="00B40165">
      <w:pPr>
        <w:pStyle w:val="NoSpacing"/>
        <w:ind w:left="720"/>
        <w:rPr>
          <w:rFonts w:cstheme="minorHAnsi"/>
        </w:rPr>
      </w:pPr>
    </w:p>
    <w:p w:rsidR="008E16A5" w:rsidRDefault="008E16A5" w:rsidP="00B40165">
      <w:pPr>
        <w:pStyle w:val="NoSpacing"/>
        <w:ind w:left="720"/>
        <w:rPr>
          <w:rFonts w:cstheme="minorHAnsi"/>
          <w:b/>
        </w:rPr>
      </w:pPr>
    </w:p>
    <w:p w:rsidR="00B40165" w:rsidRPr="00B40165" w:rsidRDefault="00B40165" w:rsidP="00B40165">
      <w:pPr>
        <w:pStyle w:val="NoSpacing"/>
        <w:ind w:left="3240"/>
        <w:rPr>
          <w:rFonts w:cstheme="minorHAnsi"/>
          <w:b/>
        </w:rPr>
      </w:pPr>
    </w:p>
    <w:p w:rsidR="005D50C0" w:rsidRPr="00B40165" w:rsidRDefault="005D50C0" w:rsidP="005D50C0">
      <w:pPr>
        <w:pStyle w:val="NoSpacing"/>
        <w:rPr>
          <w:rFonts w:cstheme="minorHAnsi"/>
          <w:b/>
        </w:rPr>
      </w:pPr>
    </w:p>
    <w:sectPr w:rsidR="005D50C0" w:rsidRPr="00B40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4C"/>
    <w:multiLevelType w:val="hybridMultilevel"/>
    <w:tmpl w:val="C3C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41F3"/>
    <w:multiLevelType w:val="hybridMultilevel"/>
    <w:tmpl w:val="91BC4E20"/>
    <w:lvl w:ilvl="0" w:tplc="D196F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C7B46"/>
    <w:multiLevelType w:val="hybridMultilevel"/>
    <w:tmpl w:val="5286570A"/>
    <w:lvl w:ilvl="0" w:tplc="A4B2C7E8">
      <w:start w:val="1"/>
      <w:numFmt w:val="upperLetter"/>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3552CCF"/>
    <w:multiLevelType w:val="hybridMultilevel"/>
    <w:tmpl w:val="8A28C11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32132E12"/>
    <w:multiLevelType w:val="hybridMultilevel"/>
    <w:tmpl w:val="1DBAB236"/>
    <w:lvl w:ilvl="0" w:tplc="2744A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91773B"/>
    <w:multiLevelType w:val="hybridMultilevel"/>
    <w:tmpl w:val="499C4BDC"/>
    <w:lvl w:ilvl="0" w:tplc="6EF08C4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BFD4ADB"/>
    <w:multiLevelType w:val="hybridMultilevel"/>
    <w:tmpl w:val="D74AAFD8"/>
    <w:lvl w:ilvl="0" w:tplc="034AAC5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DD03E59"/>
    <w:multiLevelType w:val="hybridMultilevel"/>
    <w:tmpl w:val="C34231D0"/>
    <w:lvl w:ilvl="0" w:tplc="6BA8738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D106E"/>
    <w:multiLevelType w:val="hybridMultilevel"/>
    <w:tmpl w:val="1A1AA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400D3"/>
    <w:multiLevelType w:val="hybridMultilevel"/>
    <w:tmpl w:val="7E04FE5A"/>
    <w:lvl w:ilvl="0" w:tplc="805A8DE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4"/>
  </w:num>
  <w:num w:numId="5">
    <w:abstractNumId w:val="2"/>
  </w:num>
  <w:num w:numId="6">
    <w:abstractNumId w:val="3"/>
  </w:num>
  <w:num w:numId="7">
    <w:abstractNumId w:val="5"/>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FE"/>
    <w:rsid w:val="00085C8A"/>
    <w:rsid w:val="00315EFE"/>
    <w:rsid w:val="005D50C0"/>
    <w:rsid w:val="00630157"/>
    <w:rsid w:val="006D15AE"/>
    <w:rsid w:val="007026FE"/>
    <w:rsid w:val="007F3C80"/>
    <w:rsid w:val="008E16A5"/>
    <w:rsid w:val="00A43B26"/>
    <w:rsid w:val="00B13294"/>
    <w:rsid w:val="00B40165"/>
    <w:rsid w:val="00DE2CB2"/>
    <w:rsid w:val="00E8450F"/>
    <w:rsid w:val="00F849A2"/>
    <w:rsid w:val="00F9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C1A55-6DC6-41C7-9693-2BC432D9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Cathy</dc:creator>
  <cp:keywords/>
  <dc:description/>
  <cp:lastModifiedBy>Glenn, Marty</cp:lastModifiedBy>
  <cp:revision>2</cp:revision>
  <dcterms:created xsi:type="dcterms:W3CDTF">2018-11-09T21:10:00Z</dcterms:created>
  <dcterms:modified xsi:type="dcterms:W3CDTF">2018-11-09T21:10:00Z</dcterms:modified>
</cp:coreProperties>
</file>