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E5A3" w14:textId="1A53087F" w:rsidR="00406994" w:rsidRDefault="00D40AD1" w:rsidP="00D40AD1">
      <w:pPr>
        <w:jc w:val="center"/>
      </w:pPr>
      <w:r>
        <w:t>Board Report for 10/2</w:t>
      </w:r>
      <w:r w:rsidR="00CC567F">
        <w:t>4</w:t>
      </w:r>
      <w:r>
        <w:t>/201</w:t>
      </w:r>
      <w:r w:rsidR="00CC567F">
        <w:t>8</w:t>
      </w:r>
    </w:p>
    <w:p w14:paraId="544445EB" w14:textId="03AE2B64" w:rsidR="00EA4156" w:rsidRDefault="00D40AD1" w:rsidP="00D40AD1">
      <w:r>
        <w:t>CERT Testing took place October 2</w:t>
      </w:r>
      <w:r w:rsidR="004B69EC" w:rsidRPr="004B69EC">
        <w:rPr>
          <w:vertAlign w:val="superscript"/>
        </w:rPr>
        <w:t>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11CCA" w14:paraId="50A04B9F" w14:textId="6374D00E" w:rsidTr="00D11CCA">
        <w:tc>
          <w:tcPr>
            <w:tcW w:w="2336" w:type="dxa"/>
          </w:tcPr>
          <w:p w14:paraId="4322EF49" w14:textId="1763844D" w:rsidR="00D11CCA" w:rsidRPr="004B69EC" w:rsidRDefault="004B69EC" w:rsidP="00D11CCA">
            <w:pPr>
              <w:jc w:val="center"/>
              <w:rPr>
                <w:b/>
              </w:rPr>
            </w:pPr>
            <w:r w:rsidRPr="004B69EC">
              <w:rPr>
                <w:b/>
              </w:rPr>
              <w:t>Fall CERT Benchmarks</w:t>
            </w:r>
          </w:p>
        </w:tc>
        <w:tc>
          <w:tcPr>
            <w:tcW w:w="2338" w:type="dxa"/>
          </w:tcPr>
          <w:p w14:paraId="2E42A8FA" w14:textId="19AB6222" w:rsidR="00D11CCA" w:rsidRPr="00D11CCA" w:rsidRDefault="00D11CCA" w:rsidP="00D11CCA">
            <w:pPr>
              <w:jc w:val="center"/>
              <w:rPr>
                <w:b/>
              </w:rPr>
            </w:pPr>
            <w:r w:rsidRPr="00D11CCA">
              <w:rPr>
                <w:b/>
              </w:rPr>
              <w:t>9th</w:t>
            </w:r>
          </w:p>
        </w:tc>
        <w:tc>
          <w:tcPr>
            <w:tcW w:w="2338" w:type="dxa"/>
          </w:tcPr>
          <w:p w14:paraId="4E593DAF" w14:textId="32A254C8" w:rsidR="00D11CCA" w:rsidRPr="00D11CCA" w:rsidRDefault="00D11CCA" w:rsidP="00D11CCA">
            <w:pPr>
              <w:jc w:val="center"/>
              <w:rPr>
                <w:b/>
              </w:rPr>
            </w:pPr>
            <w:r w:rsidRPr="00D11CCA">
              <w:rPr>
                <w:b/>
              </w:rPr>
              <w:t>10th</w:t>
            </w:r>
          </w:p>
        </w:tc>
        <w:tc>
          <w:tcPr>
            <w:tcW w:w="2338" w:type="dxa"/>
          </w:tcPr>
          <w:p w14:paraId="135EA34C" w14:textId="33BB41F6" w:rsidR="00D11CCA" w:rsidRPr="00D11CCA" w:rsidRDefault="00D11CCA" w:rsidP="00D11CCA">
            <w:pPr>
              <w:jc w:val="center"/>
              <w:rPr>
                <w:b/>
              </w:rPr>
            </w:pPr>
            <w:r w:rsidRPr="00D11CCA">
              <w:rPr>
                <w:b/>
              </w:rPr>
              <w:t>11th</w:t>
            </w:r>
          </w:p>
        </w:tc>
      </w:tr>
      <w:tr w:rsidR="00D11CCA" w14:paraId="5F3F0F24" w14:textId="30AB57E7" w:rsidTr="00D11CCA">
        <w:tc>
          <w:tcPr>
            <w:tcW w:w="2336" w:type="dxa"/>
          </w:tcPr>
          <w:p w14:paraId="308205EE" w14:textId="460A1F36" w:rsidR="00D11CCA" w:rsidRDefault="00D11CCA" w:rsidP="00D11CCA">
            <w:pPr>
              <w:jc w:val="center"/>
            </w:pPr>
            <w:r>
              <w:t>English</w:t>
            </w:r>
          </w:p>
        </w:tc>
        <w:tc>
          <w:tcPr>
            <w:tcW w:w="2338" w:type="dxa"/>
          </w:tcPr>
          <w:p w14:paraId="072A35E9" w14:textId="383A7379" w:rsidR="00D11CCA" w:rsidRDefault="00D11CCA" w:rsidP="00D11CCA">
            <w:pPr>
              <w:jc w:val="center"/>
            </w:pPr>
            <w:r>
              <w:t>12</w:t>
            </w:r>
          </w:p>
        </w:tc>
        <w:tc>
          <w:tcPr>
            <w:tcW w:w="2338" w:type="dxa"/>
          </w:tcPr>
          <w:p w14:paraId="7962D2D4" w14:textId="066B7072" w:rsidR="00D11CCA" w:rsidRDefault="00D11CCA" w:rsidP="00D11CCA">
            <w:pPr>
              <w:jc w:val="center"/>
            </w:pPr>
            <w:r>
              <w:t>15</w:t>
            </w:r>
          </w:p>
        </w:tc>
        <w:tc>
          <w:tcPr>
            <w:tcW w:w="2338" w:type="dxa"/>
          </w:tcPr>
          <w:p w14:paraId="385802B9" w14:textId="0144E849" w:rsidR="00D11CCA" w:rsidRDefault="00D11CCA" w:rsidP="00D11CCA">
            <w:pPr>
              <w:jc w:val="center"/>
            </w:pPr>
            <w:r>
              <w:t>18</w:t>
            </w:r>
          </w:p>
        </w:tc>
      </w:tr>
      <w:tr w:rsidR="00D11CCA" w14:paraId="04E70C75" w14:textId="236D49D4" w:rsidTr="00D11CCA">
        <w:tc>
          <w:tcPr>
            <w:tcW w:w="2336" w:type="dxa"/>
          </w:tcPr>
          <w:p w14:paraId="1134C94C" w14:textId="70AF6ABB" w:rsidR="00D11CCA" w:rsidRDefault="00D11CCA" w:rsidP="00D11CCA">
            <w:pPr>
              <w:jc w:val="center"/>
            </w:pPr>
            <w:r>
              <w:t>Math</w:t>
            </w:r>
          </w:p>
        </w:tc>
        <w:tc>
          <w:tcPr>
            <w:tcW w:w="2338" w:type="dxa"/>
          </w:tcPr>
          <w:p w14:paraId="311B2DB2" w14:textId="2512E4F8" w:rsidR="00D11CCA" w:rsidRDefault="00D11CCA" w:rsidP="00D11CCA">
            <w:pPr>
              <w:jc w:val="center"/>
            </w:pPr>
            <w:r>
              <w:t>17</w:t>
            </w:r>
          </w:p>
        </w:tc>
        <w:tc>
          <w:tcPr>
            <w:tcW w:w="2338" w:type="dxa"/>
          </w:tcPr>
          <w:p w14:paraId="7AB4CB45" w14:textId="4A7F8E3C" w:rsidR="00D11CCA" w:rsidRDefault="00D11CCA" w:rsidP="00D11CCA">
            <w:pPr>
              <w:jc w:val="center"/>
            </w:pPr>
            <w:r>
              <w:t>19</w:t>
            </w:r>
          </w:p>
        </w:tc>
        <w:tc>
          <w:tcPr>
            <w:tcW w:w="2338" w:type="dxa"/>
          </w:tcPr>
          <w:p w14:paraId="32B5FC98" w14:textId="6C8E1999" w:rsidR="00D11CCA" w:rsidRDefault="00D11CCA" w:rsidP="00D11CCA">
            <w:pPr>
              <w:jc w:val="center"/>
            </w:pPr>
            <w:r>
              <w:t>19</w:t>
            </w:r>
          </w:p>
        </w:tc>
      </w:tr>
      <w:tr w:rsidR="00D11CCA" w14:paraId="19C50AB2" w14:textId="0AA81E00" w:rsidTr="00D11CCA">
        <w:tc>
          <w:tcPr>
            <w:tcW w:w="2336" w:type="dxa"/>
          </w:tcPr>
          <w:p w14:paraId="2ED597AE" w14:textId="3C9C73CD" w:rsidR="00D11CCA" w:rsidRDefault="00D11CCA" w:rsidP="00D11CCA">
            <w:pPr>
              <w:jc w:val="center"/>
            </w:pPr>
            <w:r>
              <w:t>Reading</w:t>
            </w:r>
          </w:p>
        </w:tc>
        <w:tc>
          <w:tcPr>
            <w:tcW w:w="2338" w:type="dxa"/>
          </w:tcPr>
          <w:p w14:paraId="5328CA5F" w14:textId="104D7C26" w:rsidR="00D11CCA" w:rsidRDefault="00D11CCA" w:rsidP="00D11CCA">
            <w:pPr>
              <w:jc w:val="center"/>
            </w:pPr>
            <w:r>
              <w:t>17</w:t>
            </w:r>
          </w:p>
        </w:tc>
        <w:tc>
          <w:tcPr>
            <w:tcW w:w="2338" w:type="dxa"/>
          </w:tcPr>
          <w:p w14:paraId="5EE88862" w14:textId="4E145FB4" w:rsidR="00D11CCA" w:rsidRDefault="00D11CCA" w:rsidP="00D11CCA">
            <w:pPr>
              <w:jc w:val="center"/>
            </w:pPr>
            <w:r>
              <w:t>20</w:t>
            </w:r>
          </w:p>
        </w:tc>
        <w:tc>
          <w:tcPr>
            <w:tcW w:w="2338" w:type="dxa"/>
          </w:tcPr>
          <w:p w14:paraId="6E93A41D" w14:textId="16DA114A" w:rsidR="00D11CCA" w:rsidRDefault="00D11CCA" w:rsidP="00D11CCA">
            <w:pPr>
              <w:jc w:val="center"/>
            </w:pPr>
            <w:r>
              <w:t>20</w:t>
            </w:r>
          </w:p>
        </w:tc>
      </w:tr>
      <w:tr w:rsidR="00D11CCA" w14:paraId="1F9D6661" w14:textId="310BDCA1" w:rsidTr="00D11CCA">
        <w:tc>
          <w:tcPr>
            <w:tcW w:w="2336" w:type="dxa"/>
          </w:tcPr>
          <w:p w14:paraId="37380224" w14:textId="607D8802" w:rsidR="00D11CCA" w:rsidRDefault="00D11CCA" w:rsidP="00D11CCA">
            <w:pPr>
              <w:jc w:val="center"/>
            </w:pPr>
            <w:r>
              <w:t>Science</w:t>
            </w:r>
          </w:p>
        </w:tc>
        <w:tc>
          <w:tcPr>
            <w:tcW w:w="2338" w:type="dxa"/>
          </w:tcPr>
          <w:p w14:paraId="7AB6F0BF" w14:textId="33B8EB37" w:rsidR="00D11CCA" w:rsidRDefault="00D11CCA" w:rsidP="00D11CCA">
            <w:pPr>
              <w:jc w:val="center"/>
            </w:pPr>
            <w:r>
              <w:t>18</w:t>
            </w:r>
          </w:p>
        </w:tc>
        <w:tc>
          <w:tcPr>
            <w:tcW w:w="2338" w:type="dxa"/>
          </w:tcPr>
          <w:p w14:paraId="573ECF23" w14:textId="1A6E4DB4" w:rsidR="00D11CCA" w:rsidRDefault="00D11CCA" w:rsidP="00D11CCA">
            <w:pPr>
              <w:jc w:val="center"/>
            </w:pPr>
            <w:r>
              <w:t>21</w:t>
            </w:r>
          </w:p>
        </w:tc>
        <w:tc>
          <w:tcPr>
            <w:tcW w:w="2338" w:type="dxa"/>
          </w:tcPr>
          <w:p w14:paraId="2F1BDC23" w14:textId="1C2E5730" w:rsidR="00D11CCA" w:rsidRDefault="00D11CCA" w:rsidP="00D11CCA">
            <w:pPr>
              <w:jc w:val="center"/>
            </w:pPr>
            <w:r>
              <w:t>23</w:t>
            </w:r>
          </w:p>
        </w:tc>
      </w:tr>
    </w:tbl>
    <w:p w14:paraId="688A2AA5" w14:textId="19C9976A" w:rsidR="00EA4156" w:rsidRDefault="00EA4156" w:rsidP="00D40AD1"/>
    <w:p w14:paraId="2E1650D5" w14:textId="77777777" w:rsidR="00D40AD1" w:rsidRDefault="00D40AD1" w:rsidP="00D40AD1">
      <w:pPr>
        <w:rPr>
          <w:b/>
          <w:u w:val="single"/>
        </w:rPr>
      </w:pPr>
      <w:r>
        <w:rPr>
          <w:b/>
          <w:u w:val="single"/>
        </w:rPr>
        <w:t>9</w:t>
      </w:r>
      <w:r w:rsidRPr="00D40AD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14:paraId="2927CABB" w14:textId="2719FBD1" w:rsidR="00D40AD1" w:rsidRPr="00D40AD1" w:rsidRDefault="00D11CCA" w:rsidP="00D40AD1">
      <w:pPr>
        <w:rPr>
          <w:b/>
          <w:u w:val="single"/>
        </w:rPr>
      </w:pPr>
      <w:r>
        <w:rPr>
          <w:highlight w:val="yellow"/>
        </w:rPr>
        <w:t>79</w:t>
      </w:r>
      <w:r w:rsidR="00D40AD1" w:rsidRPr="00A52774">
        <w:rPr>
          <w:highlight w:val="yellow"/>
        </w:rPr>
        <w:t>%</w:t>
      </w:r>
      <w:r w:rsidR="00D40AD1">
        <w:t xml:space="preserve"> of the Students met or exceeded the benchmark in English</w:t>
      </w:r>
    </w:p>
    <w:p w14:paraId="7699291E" w14:textId="6EEAF26C" w:rsidR="00D40AD1" w:rsidRDefault="00D11CCA" w:rsidP="00D40AD1">
      <w:r>
        <w:rPr>
          <w:highlight w:val="yellow"/>
        </w:rPr>
        <w:t>34</w:t>
      </w:r>
      <w:r w:rsidR="00D40AD1" w:rsidRPr="00A52774">
        <w:rPr>
          <w:highlight w:val="yellow"/>
        </w:rPr>
        <w:t>%</w:t>
      </w:r>
      <w:r w:rsidR="00D40AD1">
        <w:t xml:space="preserve"> of the Students met or exceeded the benchmark in Math</w:t>
      </w:r>
    </w:p>
    <w:p w14:paraId="6CCB6526" w14:textId="7DEE8910" w:rsidR="00D40AD1" w:rsidRDefault="00D11CCA" w:rsidP="00D40AD1">
      <w:r>
        <w:rPr>
          <w:highlight w:val="yellow"/>
        </w:rPr>
        <w:t>42</w:t>
      </w:r>
      <w:r w:rsidR="00D40AD1" w:rsidRPr="00A52774">
        <w:rPr>
          <w:highlight w:val="yellow"/>
        </w:rPr>
        <w:t>%</w:t>
      </w:r>
      <w:r w:rsidR="00D40AD1">
        <w:t xml:space="preserve"> of the Students met or exceeded the benchmark in Reading</w:t>
      </w:r>
    </w:p>
    <w:p w14:paraId="51F44961" w14:textId="430D1CDA" w:rsidR="00D40AD1" w:rsidRDefault="00D11CCA" w:rsidP="00D40AD1">
      <w:r>
        <w:rPr>
          <w:highlight w:val="yellow"/>
        </w:rPr>
        <w:t>2</w:t>
      </w:r>
      <w:r w:rsidR="00D40AD1" w:rsidRPr="00A52774">
        <w:rPr>
          <w:highlight w:val="yellow"/>
        </w:rPr>
        <w:t>5%</w:t>
      </w:r>
      <w:r w:rsidR="00D40AD1">
        <w:t xml:space="preserve"> of the Students met or exceeded the benchmark in Science</w:t>
      </w:r>
    </w:p>
    <w:p w14:paraId="23B001B4" w14:textId="77777777" w:rsidR="00D40AD1" w:rsidRDefault="00D40AD1" w:rsidP="00D40AD1">
      <w:pPr>
        <w:rPr>
          <w:b/>
          <w:u w:val="single"/>
        </w:rPr>
      </w:pPr>
      <w:r>
        <w:rPr>
          <w:b/>
          <w:u w:val="single"/>
        </w:rPr>
        <w:t>10</w:t>
      </w:r>
      <w:r w:rsidRPr="00D40AD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Pr="00D40AD1">
        <w:rPr>
          <w:b/>
          <w:u w:val="single"/>
        </w:rPr>
        <w:t>grade</w:t>
      </w:r>
    </w:p>
    <w:p w14:paraId="323E2CB6" w14:textId="0EBCA8B5" w:rsidR="00D40AD1" w:rsidRPr="00D40AD1" w:rsidRDefault="00D11CCA" w:rsidP="00D40AD1">
      <w:pPr>
        <w:rPr>
          <w:b/>
          <w:u w:val="single"/>
        </w:rPr>
      </w:pPr>
      <w:r>
        <w:rPr>
          <w:highlight w:val="yellow"/>
        </w:rPr>
        <w:t>60</w:t>
      </w:r>
      <w:r w:rsidR="00D40AD1" w:rsidRPr="00A52774">
        <w:rPr>
          <w:highlight w:val="yellow"/>
        </w:rPr>
        <w:t>%</w:t>
      </w:r>
      <w:r w:rsidR="00D40AD1">
        <w:t xml:space="preserve"> of the Students met or exceeded the benchmark in English</w:t>
      </w:r>
    </w:p>
    <w:p w14:paraId="1645FF30" w14:textId="20E7530B" w:rsidR="00D40AD1" w:rsidRDefault="00D11CCA" w:rsidP="00D40AD1">
      <w:r>
        <w:rPr>
          <w:highlight w:val="yellow"/>
        </w:rPr>
        <w:t>0</w:t>
      </w:r>
      <w:r w:rsidR="00D40AD1" w:rsidRPr="00A52774">
        <w:rPr>
          <w:highlight w:val="yellow"/>
        </w:rPr>
        <w:t>%</w:t>
      </w:r>
      <w:r w:rsidR="00D40AD1">
        <w:t xml:space="preserve"> of the Students met or exceeded the benchmark in Math</w:t>
      </w:r>
    </w:p>
    <w:p w14:paraId="165B8957" w14:textId="55CF8E17" w:rsidR="00D40AD1" w:rsidRDefault="00D11CCA" w:rsidP="00D40AD1">
      <w:r>
        <w:rPr>
          <w:highlight w:val="yellow"/>
        </w:rPr>
        <w:t>35</w:t>
      </w:r>
      <w:r w:rsidR="00D40AD1" w:rsidRPr="00A52774">
        <w:rPr>
          <w:highlight w:val="yellow"/>
        </w:rPr>
        <w:t>%</w:t>
      </w:r>
      <w:r w:rsidR="00D40AD1">
        <w:t xml:space="preserve"> of the Students met or exceeded the benchmark in Reading</w:t>
      </w:r>
    </w:p>
    <w:p w14:paraId="50B08B39" w14:textId="2D053672" w:rsidR="00D40AD1" w:rsidRDefault="00D11CCA" w:rsidP="00D40AD1">
      <w:r>
        <w:rPr>
          <w:highlight w:val="yellow"/>
        </w:rPr>
        <w:t>6</w:t>
      </w:r>
      <w:r w:rsidR="00D40AD1" w:rsidRPr="00A52774">
        <w:rPr>
          <w:highlight w:val="yellow"/>
        </w:rPr>
        <w:t>%</w:t>
      </w:r>
      <w:r w:rsidR="00D40AD1">
        <w:t xml:space="preserve"> of the Students met or exceeded the benchmark in Science</w:t>
      </w:r>
    </w:p>
    <w:p w14:paraId="1FD9E186" w14:textId="77777777" w:rsidR="00A52774" w:rsidRDefault="00A52774" w:rsidP="00A52774">
      <w:pPr>
        <w:rPr>
          <w:b/>
          <w:u w:val="single"/>
        </w:rPr>
      </w:pPr>
      <w:r>
        <w:rPr>
          <w:b/>
          <w:u w:val="single"/>
        </w:rPr>
        <w:t>11</w:t>
      </w:r>
      <w:r w:rsidRPr="00A5277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14:paraId="04ADA707" w14:textId="19923733" w:rsidR="00A52774" w:rsidRPr="00D40AD1" w:rsidRDefault="00D11CCA" w:rsidP="00A52774">
      <w:pPr>
        <w:rPr>
          <w:b/>
          <w:u w:val="single"/>
        </w:rPr>
      </w:pPr>
      <w:r>
        <w:rPr>
          <w:highlight w:val="yellow"/>
        </w:rPr>
        <w:t>12</w:t>
      </w:r>
      <w:r w:rsidR="00A52774" w:rsidRPr="00A52774">
        <w:rPr>
          <w:highlight w:val="yellow"/>
        </w:rPr>
        <w:t>%</w:t>
      </w:r>
      <w:r w:rsidR="00A52774">
        <w:t xml:space="preserve"> of the Students met or exceeded the benchmark in English</w:t>
      </w:r>
    </w:p>
    <w:p w14:paraId="14ED66C0" w14:textId="7E8D67A9" w:rsidR="00A52774" w:rsidRDefault="00D11CCA" w:rsidP="00A52774">
      <w:r>
        <w:rPr>
          <w:highlight w:val="yellow"/>
        </w:rPr>
        <w:t>8</w:t>
      </w:r>
      <w:r w:rsidR="00A52774" w:rsidRPr="00A52774">
        <w:rPr>
          <w:highlight w:val="yellow"/>
        </w:rPr>
        <w:t>%</w:t>
      </w:r>
      <w:r w:rsidR="00A52774">
        <w:t xml:space="preserve"> of the Students met or exceeded the benchmark in Math</w:t>
      </w:r>
    </w:p>
    <w:p w14:paraId="728B97DB" w14:textId="1F2D071E" w:rsidR="00A52774" w:rsidRDefault="00D11CCA" w:rsidP="00A52774">
      <w:r>
        <w:rPr>
          <w:highlight w:val="yellow"/>
        </w:rPr>
        <w:t>15</w:t>
      </w:r>
      <w:r w:rsidR="00A52774" w:rsidRPr="00A52774">
        <w:rPr>
          <w:highlight w:val="yellow"/>
        </w:rPr>
        <w:t>%</w:t>
      </w:r>
      <w:r w:rsidR="00A52774">
        <w:t xml:space="preserve"> of the Students met or exceeded the benchmark in Reading</w:t>
      </w:r>
    </w:p>
    <w:p w14:paraId="2DC59D85" w14:textId="46F23926" w:rsidR="004B69EC" w:rsidRDefault="00D11CCA" w:rsidP="00A52774">
      <w:r>
        <w:rPr>
          <w:highlight w:val="yellow"/>
        </w:rPr>
        <w:t>0</w:t>
      </w:r>
      <w:r w:rsidR="00A52774" w:rsidRPr="00A52774">
        <w:rPr>
          <w:highlight w:val="yellow"/>
        </w:rPr>
        <w:t>%</w:t>
      </w:r>
      <w:r w:rsidR="00A52774">
        <w:t xml:space="preserve"> of the Students met or exceeded the benchmark in Science</w:t>
      </w:r>
    </w:p>
    <w:p w14:paraId="55873A33" w14:textId="77777777" w:rsidR="00193C32" w:rsidRDefault="00193C32" w:rsidP="00A52774"/>
    <w:p w14:paraId="6005B971" w14:textId="77777777" w:rsidR="00A52774" w:rsidRDefault="00A52774" w:rsidP="00A52774">
      <w:pPr>
        <w:pStyle w:val="ListParagraph"/>
        <w:numPr>
          <w:ilvl w:val="0"/>
          <w:numId w:val="1"/>
        </w:numPr>
      </w:pPr>
      <w:r>
        <w:t xml:space="preserve">The following admissions counselors </w:t>
      </w:r>
      <w:r w:rsidR="00A5746D">
        <w:t xml:space="preserve">have </w:t>
      </w:r>
      <w:r>
        <w:t>visited DHS in October</w:t>
      </w:r>
    </w:p>
    <w:p w14:paraId="56A80768" w14:textId="77777777" w:rsidR="00A52774" w:rsidRDefault="00A52774" w:rsidP="00A52774">
      <w:pPr>
        <w:pStyle w:val="ListParagraph"/>
      </w:pPr>
    </w:p>
    <w:p w14:paraId="49435BE4" w14:textId="1D88914D" w:rsidR="00C119D0" w:rsidRDefault="00C119D0" w:rsidP="00A52774">
      <w:pPr>
        <w:pStyle w:val="ListParagraph"/>
        <w:numPr>
          <w:ilvl w:val="1"/>
          <w:numId w:val="1"/>
        </w:numPr>
      </w:pPr>
      <w:r>
        <w:t>Eastern Kentucky University</w:t>
      </w:r>
    </w:p>
    <w:p w14:paraId="0730F514" w14:textId="39108176" w:rsidR="00A52774" w:rsidRDefault="00A52774" w:rsidP="00A52774">
      <w:pPr>
        <w:pStyle w:val="ListParagraph"/>
        <w:numPr>
          <w:ilvl w:val="1"/>
          <w:numId w:val="1"/>
        </w:numPr>
      </w:pPr>
      <w:r>
        <w:t>Northern Kentucky University</w:t>
      </w:r>
    </w:p>
    <w:p w14:paraId="482E6018" w14:textId="31AF932F" w:rsidR="002667DF" w:rsidRDefault="00AE41EF" w:rsidP="002667DF">
      <w:pPr>
        <w:pStyle w:val="ListParagraph"/>
        <w:numPr>
          <w:ilvl w:val="1"/>
          <w:numId w:val="1"/>
        </w:numPr>
      </w:pPr>
      <w:r>
        <w:t>Morehead</w:t>
      </w:r>
      <w:r w:rsidR="00A5746D">
        <w:t xml:space="preserve"> State University</w:t>
      </w:r>
    </w:p>
    <w:p w14:paraId="37AE428C" w14:textId="77777777" w:rsidR="000237B9" w:rsidRDefault="000237B9" w:rsidP="000237B9">
      <w:pPr>
        <w:pStyle w:val="ListParagraph"/>
        <w:ind w:left="1440"/>
      </w:pPr>
    </w:p>
    <w:p w14:paraId="18EE3545" w14:textId="0F4BC5AB" w:rsidR="000237B9" w:rsidRDefault="000237B9" w:rsidP="000237B9">
      <w:pPr>
        <w:pStyle w:val="ListParagraph"/>
        <w:numPr>
          <w:ilvl w:val="0"/>
          <w:numId w:val="1"/>
        </w:numPr>
      </w:pPr>
      <w:r>
        <w:t>Mrs. Embry met with fellow DHS alumnus, Nikita Gross, on Oct. 4</w:t>
      </w:r>
      <w:r w:rsidRPr="00C119D0">
        <w:rPr>
          <w:vertAlign w:val="superscript"/>
        </w:rPr>
        <w:t>th</w:t>
      </w:r>
      <w:r w:rsidR="00C119D0">
        <w:t>.  Nikita has generously offered to photograph and print portraits for all graduating seniors.  Photo sessions are currently scheduled to take place April 9-11, 2019.</w:t>
      </w:r>
      <w:r>
        <w:t xml:space="preserve"> </w:t>
      </w:r>
    </w:p>
    <w:p w14:paraId="68EAF527" w14:textId="09544568" w:rsidR="00C119D0" w:rsidRDefault="00C119D0" w:rsidP="00C119D0">
      <w:pPr>
        <w:pStyle w:val="ListParagraph"/>
        <w:numPr>
          <w:ilvl w:val="0"/>
          <w:numId w:val="1"/>
        </w:numPr>
      </w:pPr>
      <w:r>
        <w:lastRenderedPageBreak/>
        <w:t>Mrs. Embry attended ABRI’s Trauma Informed Care training on Oct. 10</w:t>
      </w:r>
      <w:r w:rsidRPr="00C119D0">
        <w:rPr>
          <w:vertAlign w:val="superscript"/>
        </w:rPr>
        <w:t>th</w:t>
      </w:r>
      <w:r>
        <w:t xml:space="preserve">.  She is currently collaborating with Ms. Harris and Ms. Lukens to help DHS become a Trauma Sensitive School.  </w:t>
      </w:r>
      <w:r w:rsidR="001246A8">
        <w:t xml:space="preserve">The goal is to train all </w:t>
      </w:r>
      <w:r>
        <w:t xml:space="preserve">staff on identifying symptoms of trauma exposed children and </w:t>
      </w:r>
      <w:r w:rsidR="001246A8">
        <w:t xml:space="preserve">implementing </w:t>
      </w:r>
      <w:r>
        <w:t xml:space="preserve">school-based strategies to </w:t>
      </w:r>
      <w:r w:rsidR="001246A8">
        <w:t>help trauma exposed children.</w:t>
      </w:r>
    </w:p>
    <w:p w14:paraId="00F74F3F" w14:textId="77777777" w:rsidR="001246A8" w:rsidRDefault="001246A8" w:rsidP="001246A8">
      <w:pPr>
        <w:pStyle w:val="ListParagraph"/>
      </w:pPr>
    </w:p>
    <w:p w14:paraId="27672BEB" w14:textId="0E5C37E2" w:rsidR="002667DF" w:rsidRDefault="002667DF" w:rsidP="002667DF">
      <w:pPr>
        <w:pStyle w:val="ListParagraph"/>
        <w:numPr>
          <w:ilvl w:val="0"/>
          <w:numId w:val="1"/>
        </w:numPr>
      </w:pPr>
      <w:r>
        <w:t>A KHEAA representative met with seniors and parents on October 3</w:t>
      </w:r>
      <w:r w:rsidRPr="002667DF">
        <w:rPr>
          <w:vertAlign w:val="superscript"/>
        </w:rPr>
        <w:t>rd</w:t>
      </w:r>
      <w:r>
        <w:t xml:space="preserve"> to assist students in completing the 2019-2020 FAFSA.</w:t>
      </w:r>
    </w:p>
    <w:p w14:paraId="3589D105" w14:textId="55DAF1B0" w:rsidR="00AE41EF" w:rsidRDefault="00AE41EF" w:rsidP="002667DF">
      <w:pPr>
        <w:pStyle w:val="ListParagraph"/>
        <w:ind w:left="1440"/>
      </w:pPr>
    </w:p>
    <w:p w14:paraId="0324768D" w14:textId="338B2C5C" w:rsidR="00AE41EF" w:rsidRDefault="004B69EC" w:rsidP="00AE41EF">
      <w:pPr>
        <w:pStyle w:val="ListParagraph"/>
        <w:numPr>
          <w:ilvl w:val="0"/>
          <w:numId w:val="2"/>
        </w:numPr>
      </w:pPr>
      <w:r>
        <w:t>A Recruiting</w:t>
      </w:r>
      <w:r w:rsidR="00AE41EF">
        <w:t xml:space="preserve"> Officer from the National Guard </w:t>
      </w:r>
      <w:r w:rsidR="00A5746D">
        <w:t>v</w:t>
      </w:r>
      <w:r w:rsidR="00AE41EF">
        <w:t xml:space="preserve">isited </w:t>
      </w:r>
      <w:r w:rsidR="002667DF">
        <w:t xml:space="preserve">Brad Campbell’s History classes to co-teach lessons on </w:t>
      </w:r>
      <w:r w:rsidR="00193C32">
        <w:t xml:space="preserve">US </w:t>
      </w:r>
      <w:r w:rsidR="002667DF">
        <w:t xml:space="preserve">military involvement in </w:t>
      </w:r>
      <w:r w:rsidR="00193C32">
        <w:t xml:space="preserve">world </w:t>
      </w:r>
      <w:r w:rsidR="002667DF">
        <w:t>wars.</w:t>
      </w:r>
    </w:p>
    <w:p w14:paraId="3EA671D3" w14:textId="77777777" w:rsidR="00470F34" w:rsidRDefault="00470F34" w:rsidP="00470F34">
      <w:pPr>
        <w:pStyle w:val="ListParagraph"/>
      </w:pPr>
    </w:p>
    <w:p w14:paraId="126989EA" w14:textId="23BF08EC" w:rsidR="00470F34" w:rsidRDefault="00470F34" w:rsidP="00470F34">
      <w:pPr>
        <w:pStyle w:val="ListParagraph"/>
        <w:numPr>
          <w:ilvl w:val="0"/>
          <w:numId w:val="2"/>
        </w:numPr>
      </w:pPr>
      <w:r>
        <w:t xml:space="preserve">A representative from </w:t>
      </w:r>
      <w:proofErr w:type="spellStart"/>
      <w:r>
        <w:t>Herff</w:t>
      </w:r>
      <w:proofErr w:type="spellEnd"/>
      <w:r>
        <w:t xml:space="preserve"> Jones </w:t>
      </w:r>
      <w:r w:rsidR="002667DF">
        <w:t xml:space="preserve">will </w:t>
      </w:r>
      <w:r>
        <w:t>visit</w:t>
      </w:r>
      <w:r w:rsidR="002667DF">
        <w:t xml:space="preserve"> </w:t>
      </w:r>
      <w:r>
        <w:t xml:space="preserve">DHS </w:t>
      </w:r>
      <w:r w:rsidR="002667DF">
        <w:t>next</w:t>
      </w:r>
      <w:r>
        <w:t xml:space="preserve"> Monday, Oct. </w:t>
      </w:r>
      <w:r w:rsidR="002667DF">
        <w:t>29</w:t>
      </w:r>
      <w:r w:rsidR="002667DF" w:rsidRPr="002667DF">
        <w:rPr>
          <w:vertAlign w:val="superscript"/>
        </w:rPr>
        <w:t>th</w:t>
      </w:r>
      <w:r>
        <w:t xml:space="preserve"> with information about class rings</w:t>
      </w:r>
      <w:r w:rsidR="00193C32">
        <w:t xml:space="preserve">, </w:t>
      </w:r>
      <w:bookmarkStart w:id="0" w:name="_GoBack"/>
      <w:bookmarkEnd w:id="0"/>
      <w:r w:rsidR="00A5746D">
        <w:t>graduation caps, gowns, announcements, etc</w:t>
      </w:r>
      <w:r>
        <w:t>.</w:t>
      </w:r>
    </w:p>
    <w:p w14:paraId="0EF789A1" w14:textId="77777777" w:rsidR="002667DF" w:rsidRDefault="002667DF" w:rsidP="002667DF">
      <w:pPr>
        <w:pStyle w:val="ListParagraph"/>
      </w:pPr>
    </w:p>
    <w:p w14:paraId="3F0A7356" w14:textId="53C37D7A" w:rsidR="002667DF" w:rsidRDefault="002667DF" w:rsidP="00470F34">
      <w:pPr>
        <w:pStyle w:val="ListParagraph"/>
        <w:numPr>
          <w:ilvl w:val="0"/>
          <w:numId w:val="2"/>
        </w:numPr>
      </w:pPr>
      <w:r>
        <w:t>The KHEAA College Road Show bus will be on campus next Monday, Oct. 29</w:t>
      </w:r>
      <w:r w:rsidRPr="002667DF">
        <w:rPr>
          <w:vertAlign w:val="superscript"/>
        </w:rPr>
        <w:t>th</w:t>
      </w:r>
      <w:r>
        <w:t xml:space="preserve"> to help all juniors register for KHEAA accounts, learn more about paying for higher education, check their KEES balance, etc.</w:t>
      </w:r>
    </w:p>
    <w:p w14:paraId="710060DF" w14:textId="77777777" w:rsidR="002667DF" w:rsidRDefault="002667DF" w:rsidP="002667DF">
      <w:pPr>
        <w:pStyle w:val="ListParagraph"/>
      </w:pPr>
    </w:p>
    <w:p w14:paraId="595F29D5" w14:textId="77777777" w:rsidR="002667DF" w:rsidRDefault="002667DF" w:rsidP="002667DF">
      <w:pPr>
        <w:pStyle w:val="ListParagraph"/>
        <w:numPr>
          <w:ilvl w:val="0"/>
          <w:numId w:val="2"/>
        </w:numPr>
      </w:pPr>
      <w:r>
        <w:t>The first district ACT test will be held next Tuesday, Oct. 30</w:t>
      </w:r>
      <w:r w:rsidRPr="002667DF">
        <w:rPr>
          <w:vertAlign w:val="superscript"/>
        </w:rPr>
        <w:t>th</w:t>
      </w:r>
      <w:r>
        <w:t xml:space="preserve"> – we have 65 juniors and seniors registered to take the test.</w:t>
      </w:r>
    </w:p>
    <w:p w14:paraId="0DB19727" w14:textId="77777777" w:rsidR="002667DF" w:rsidRDefault="002667DF" w:rsidP="002667DF">
      <w:pPr>
        <w:pStyle w:val="ListParagraph"/>
      </w:pPr>
    </w:p>
    <w:p w14:paraId="75DC9CD0" w14:textId="77777777" w:rsidR="00470F34" w:rsidRDefault="00470F34" w:rsidP="00470F34">
      <w:pPr>
        <w:pStyle w:val="ListParagraph"/>
      </w:pPr>
    </w:p>
    <w:p w14:paraId="53F7C306" w14:textId="77777777" w:rsidR="00470F34" w:rsidRDefault="00470F34" w:rsidP="00470F34">
      <w:pPr>
        <w:pStyle w:val="ListParagraph"/>
      </w:pPr>
    </w:p>
    <w:p w14:paraId="504A7E22" w14:textId="77777777" w:rsidR="00A52774" w:rsidRDefault="00A52774" w:rsidP="00A52774">
      <w:pPr>
        <w:pStyle w:val="ListParagraph"/>
      </w:pPr>
    </w:p>
    <w:p w14:paraId="54D5BAAA" w14:textId="77777777" w:rsidR="00A52774" w:rsidRDefault="00A52774" w:rsidP="00A52774">
      <w:pPr>
        <w:pStyle w:val="ListParagraph"/>
        <w:ind w:left="1440"/>
      </w:pPr>
    </w:p>
    <w:p w14:paraId="2666DD35" w14:textId="77777777" w:rsidR="00D40AD1" w:rsidRDefault="00D40AD1"/>
    <w:sectPr w:rsidR="00D4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5ED"/>
    <w:multiLevelType w:val="hybridMultilevel"/>
    <w:tmpl w:val="69CC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0EF5"/>
    <w:multiLevelType w:val="hybridMultilevel"/>
    <w:tmpl w:val="2546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D1"/>
    <w:rsid w:val="000237B9"/>
    <w:rsid w:val="001246A8"/>
    <w:rsid w:val="00193C32"/>
    <w:rsid w:val="002667DF"/>
    <w:rsid w:val="00406994"/>
    <w:rsid w:val="00470F34"/>
    <w:rsid w:val="004B69EC"/>
    <w:rsid w:val="00853422"/>
    <w:rsid w:val="00913C39"/>
    <w:rsid w:val="00A52774"/>
    <w:rsid w:val="00A5746D"/>
    <w:rsid w:val="00AE41EF"/>
    <w:rsid w:val="00C119D0"/>
    <w:rsid w:val="00CC567F"/>
    <w:rsid w:val="00D11CCA"/>
    <w:rsid w:val="00D40AD1"/>
    <w:rsid w:val="00DF06D3"/>
    <w:rsid w:val="00EA4156"/>
    <w:rsid w:val="00E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733F"/>
  <w15:chartTrackingRefBased/>
  <w15:docId w15:val="{66FA908F-2661-45B6-97A2-E2C55048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74"/>
    <w:pPr>
      <w:ind w:left="720"/>
      <w:contextualSpacing/>
    </w:pPr>
  </w:style>
  <w:style w:type="table" w:styleId="TableGrid">
    <w:name w:val="Table Grid"/>
    <w:basedOn w:val="TableNormal"/>
    <w:uiPriority w:val="39"/>
    <w:rsid w:val="00D1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Hans, Lisa - Dayton HS Registrar</dc:creator>
  <cp:keywords/>
  <dc:description/>
  <cp:lastModifiedBy>Embry, Rian - Dayton HS Guidance Counselor</cp:lastModifiedBy>
  <cp:revision>6</cp:revision>
  <dcterms:created xsi:type="dcterms:W3CDTF">2018-10-24T12:33:00Z</dcterms:created>
  <dcterms:modified xsi:type="dcterms:W3CDTF">2018-10-24T13:52:00Z</dcterms:modified>
</cp:coreProperties>
</file>