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p>
    <w:p w:rsidR="005E018E" w:rsidRPr="005E018E" w:rsidRDefault="000C00B2" w:rsidP="005438A7">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438A7">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438A7">
      <w:pPr>
        <w:pStyle w:val="NoSpacing"/>
        <w:jc w:val="center"/>
        <w:rPr>
          <w:rFonts w:ascii="Arial" w:hAnsi="Arial" w:cs="Arial"/>
          <w:b/>
          <w:sz w:val="28"/>
          <w:szCs w:val="28"/>
        </w:rPr>
      </w:pPr>
      <w:r w:rsidRPr="005E018E">
        <w:rPr>
          <w:rFonts w:ascii="Arial" w:hAnsi="Arial" w:cs="Arial"/>
          <w:b/>
          <w:sz w:val="28"/>
          <w:szCs w:val="28"/>
        </w:rPr>
        <w:t xml:space="preserve">6:30 p.m.  </w:t>
      </w:r>
      <w:r w:rsidR="001D51D1">
        <w:rPr>
          <w:rFonts w:ascii="Arial" w:hAnsi="Arial" w:cs="Arial"/>
          <w:b/>
          <w:sz w:val="28"/>
          <w:szCs w:val="28"/>
        </w:rPr>
        <w:t>Monday, September 24, 2018</w:t>
      </w:r>
    </w:p>
    <w:p w:rsidR="005E018E" w:rsidRDefault="00E90741" w:rsidP="005438A7">
      <w:pPr>
        <w:pStyle w:val="NoSpacing"/>
        <w:jc w:val="center"/>
        <w:rPr>
          <w:rFonts w:ascii="Arial" w:hAnsi="Arial" w:cs="Arial"/>
          <w:b/>
          <w:color w:val="FF0000"/>
          <w:sz w:val="28"/>
          <w:szCs w:val="28"/>
        </w:rPr>
      </w:pPr>
      <w:r>
        <w:rPr>
          <w:rFonts w:ascii="Arial" w:hAnsi="Arial" w:cs="Arial"/>
          <w:b/>
          <w:color w:val="FF0000"/>
          <w:sz w:val="28"/>
          <w:szCs w:val="28"/>
        </w:rPr>
        <w:t xml:space="preserve">Spencer County Middle School </w:t>
      </w:r>
      <w:r w:rsidR="005E018E" w:rsidRPr="005E018E">
        <w:rPr>
          <w:rFonts w:ascii="Arial" w:hAnsi="Arial" w:cs="Arial"/>
          <w:b/>
          <w:color w:val="FF0000"/>
          <w:sz w:val="28"/>
          <w:szCs w:val="28"/>
        </w:rPr>
        <w:t>Media Center</w:t>
      </w:r>
    </w:p>
    <w:p w:rsidR="00740833" w:rsidRPr="005E018E"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857D78" w:rsidRDefault="005438A7" w:rsidP="00857D78">
      <w:pPr>
        <w:pStyle w:val="NoSpacing"/>
        <w:rPr>
          <w:rFonts w:ascii="Arial" w:hAnsi="Arial" w:cs="Arial"/>
          <w:b/>
          <w:sz w:val="24"/>
          <w:szCs w:val="24"/>
        </w:rPr>
      </w:pPr>
      <w:r>
        <w:rPr>
          <w:rFonts w:ascii="Arial" w:hAnsi="Arial" w:cs="Arial"/>
          <w:b/>
          <w:sz w:val="24"/>
          <w:szCs w:val="24"/>
        </w:rPr>
        <w:t>Board Members</w:t>
      </w:r>
    </w:p>
    <w:p w:rsidR="005438A7" w:rsidRPr="005438A7" w:rsidRDefault="005438A7" w:rsidP="00857D78">
      <w:pPr>
        <w:pStyle w:val="NoSpacing"/>
        <w:rPr>
          <w:rFonts w:ascii="Arial" w:hAnsi="Arial" w:cs="Arial"/>
          <w:sz w:val="24"/>
          <w:szCs w:val="24"/>
        </w:rPr>
      </w:pPr>
      <w:r w:rsidRPr="005438A7">
        <w:rPr>
          <w:rFonts w:ascii="Arial" w:hAnsi="Arial" w:cs="Arial"/>
          <w:sz w:val="24"/>
          <w:szCs w:val="24"/>
        </w:rPr>
        <w:t>Ms. Debbie Herndon, Board Chair</w:t>
      </w:r>
    </w:p>
    <w:p w:rsidR="005438A7" w:rsidRPr="005438A7" w:rsidRDefault="005438A7" w:rsidP="00857D78">
      <w:pPr>
        <w:pStyle w:val="NoSpacing"/>
        <w:rPr>
          <w:rFonts w:ascii="Arial" w:hAnsi="Arial" w:cs="Arial"/>
          <w:sz w:val="24"/>
          <w:szCs w:val="24"/>
        </w:rPr>
      </w:pPr>
      <w:r w:rsidRPr="005438A7">
        <w:rPr>
          <w:rFonts w:ascii="Arial" w:hAnsi="Arial" w:cs="Arial"/>
          <w:sz w:val="24"/>
          <w:szCs w:val="24"/>
        </w:rPr>
        <w:t>Ms. Janet Bonham, Vice Chair</w:t>
      </w:r>
    </w:p>
    <w:p w:rsidR="005438A7" w:rsidRPr="005438A7" w:rsidRDefault="005438A7" w:rsidP="00857D78">
      <w:pPr>
        <w:pStyle w:val="NoSpacing"/>
        <w:rPr>
          <w:rFonts w:ascii="Arial" w:hAnsi="Arial" w:cs="Arial"/>
          <w:sz w:val="24"/>
          <w:szCs w:val="24"/>
        </w:rPr>
      </w:pPr>
      <w:r w:rsidRPr="005438A7">
        <w:rPr>
          <w:rFonts w:ascii="Arial" w:hAnsi="Arial" w:cs="Arial"/>
          <w:sz w:val="24"/>
          <w:szCs w:val="24"/>
        </w:rPr>
        <w:t>Ms. Sandy Clevenger</w:t>
      </w:r>
    </w:p>
    <w:p w:rsidR="005438A7" w:rsidRPr="005438A7" w:rsidRDefault="005438A7" w:rsidP="00857D78">
      <w:pPr>
        <w:pStyle w:val="NoSpacing"/>
        <w:rPr>
          <w:rFonts w:ascii="Arial" w:hAnsi="Arial" w:cs="Arial"/>
          <w:sz w:val="24"/>
          <w:szCs w:val="24"/>
        </w:rPr>
      </w:pPr>
      <w:r w:rsidRPr="005438A7">
        <w:rPr>
          <w:rFonts w:ascii="Arial" w:hAnsi="Arial" w:cs="Arial"/>
          <w:sz w:val="24"/>
          <w:szCs w:val="24"/>
        </w:rPr>
        <w:t>Dr. Lynn Shelburne</w:t>
      </w:r>
    </w:p>
    <w:p w:rsidR="005438A7" w:rsidRDefault="005438A7" w:rsidP="00857D78">
      <w:pPr>
        <w:pStyle w:val="NoSpacing"/>
        <w:rPr>
          <w:rFonts w:ascii="Arial" w:hAnsi="Arial" w:cs="Arial"/>
          <w:sz w:val="24"/>
          <w:szCs w:val="24"/>
        </w:rPr>
      </w:pPr>
      <w:r w:rsidRPr="005438A7">
        <w:rPr>
          <w:rFonts w:ascii="Arial" w:hAnsi="Arial" w:cs="Arial"/>
          <w:sz w:val="24"/>
          <w:szCs w:val="24"/>
        </w:rPr>
        <w:t xml:space="preserve">Mr. Bart Stark </w:t>
      </w:r>
    </w:p>
    <w:p w:rsidR="005438A7" w:rsidRDefault="005438A7" w:rsidP="00857D78">
      <w:pPr>
        <w:pStyle w:val="NoSpacing"/>
        <w:rPr>
          <w:rFonts w:ascii="Arial" w:hAnsi="Arial" w:cs="Arial"/>
          <w:sz w:val="24"/>
          <w:szCs w:val="24"/>
        </w:rPr>
      </w:pPr>
    </w:p>
    <w:p w:rsidR="005438A7" w:rsidRDefault="005438A7" w:rsidP="00857D78">
      <w:pPr>
        <w:pStyle w:val="NoSpacing"/>
        <w:rPr>
          <w:rFonts w:ascii="Arial" w:hAnsi="Arial" w:cs="Arial"/>
          <w:sz w:val="24"/>
          <w:szCs w:val="24"/>
        </w:rPr>
      </w:pPr>
      <w:r>
        <w:rPr>
          <w:rFonts w:ascii="Arial" w:hAnsi="Arial" w:cs="Arial"/>
          <w:sz w:val="24"/>
          <w:szCs w:val="24"/>
        </w:rPr>
        <w:t>Others Present:  Superintendent Chuck Adams, Chuck Abell, Vicki Goodlett, Matt Mercer, Roy Bell, Dorothy Beaverson, Jane Anderson, Mary Lynn Martin, Stephen Webb, Todd Russell, Diana Thomas, Mark Thomas, Pete Clevenger, Ben Sherrard, Bill Dunning, Steve Rucker, Kevin Check and Tony Pharm with Sherman Carter Barnhart.</w:t>
      </w:r>
    </w:p>
    <w:p w:rsidR="005438A7" w:rsidRDefault="005438A7" w:rsidP="00857D78">
      <w:pPr>
        <w:pStyle w:val="NoSpacing"/>
        <w:rPr>
          <w:rFonts w:ascii="Arial" w:hAnsi="Arial" w:cs="Arial"/>
          <w:sz w:val="24"/>
          <w:szCs w:val="24"/>
        </w:rPr>
      </w:pPr>
    </w:p>
    <w:p w:rsidR="005438A7" w:rsidRPr="005438A7" w:rsidRDefault="005438A7" w:rsidP="00857D78">
      <w:pPr>
        <w:pStyle w:val="NoSpacing"/>
        <w:rPr>
          <w:rFonts w:ascii="Arial" w:hAnsi="Arial" w:cs="Arial"/>
          <w:b/>
          <w:sz w:val="24"/>
          <w:szCs w:val="24"/>
        </w:rPr>
      </w:pPr>
    </w:p>
    <w:p w:rsidR="005438A7" w:rsidRPr="005438A7" w:rsidRDefault="005438A7" w:rsidP="00857D78">
      <w:pPr>
        <w:pStyle w:val="NoSpacing"/>
        <w:rPr>
          <w:rFonts w:ascii="Arial" w:hAnsi="Arial" w:cs="Arial"/>
          <w:b/>
          <w:sz w:val="24"/>
          <w:szCs w:val="24"/>
        </w:rPr>
      </w:pPr>
      <w:r w:rsidRPr="005438A7">
        <w:rPr>
          <w:rFonts w:ascii="Arial" w:hAnsi="Arial" w:cs="Arial"/>
          <w:b/>
          <w:sz w:val="24"/>
          <w:szCs w:val="24"/>
        </w:rPr>
        <w:t>CALL TO ORDER</w:t>
      </w:r>
    </w:p>
    <w:p w:rsidR="005438A7" w:rsidRDefault="005438A7" w:rsidP="00857D78">
      <w:pPr>
        <w:pStyle w:val="NoSpacing"/>
        <w:rPr>
          <w:rFonts w:ascii="Arial" w:hAnsi="Arial" w:cs="Arial"/>
          <w:sz w:val="24"/>
          <w:szCs w:val="24"/>
        </w:rPr>
      </w:pPr>
      <w:proofErr w:type="gramStart"/>
      <w:r>
        <w:rPr>
          <w:rFonts w:ascii="Arial" w:hAnsi="Arial" w:cs="Arial"/>
          <w:sz w:val="24"/>
          <w:szCs w:val="24"/>
        </w:rPr>
        <w:t>The meeting was called to order at 6:31 p.m. by Ms. Debbie Herndon, Board Chair</w:t>
      </w:r>
      <w:proofErr w:type="gramEnd"/>
      <w:r>
        <w:rPr>
          <w:rFonts w:ascii="Arial" w:hAnsi="Arial" w:cs="Arial"/>
          <w:sz w:val="24"/>
          <w:szCs w:val="24"/>
        </w:rPr>
        <w:t>.</w:t>
      </w:r>
    </w:p>
    <w:p w:rsidR="005438A7" w:rsidRPr="005438A7" w:rsidRDefault="005438A7" w:rsidP="00857D78">
      <w:pPr>
        <w:pStyle w:val="NoSpacing"/>
        <w:rPr>
          <w:rFonts w:ascii="Arial" w:hAnsi="Arial" w:cs="Arial"/>
          <w:b/>
          <w:sz w:val="24"/>
          <w:szCs w:val="24"/>
        </w:rPr>
      </w:pPr>
    </w:p>
    <w:p w:rsidR="005438A7" w:rsidRPr="005438A7" w:rsidRDefault="005438A7" w:rsidP="00857D78">
      <w:pPr>
        <w:pStyle w:val="NoSpacing"/>
        <w:rPr>
          <w:rFonts w:ascii="Arial" w:hAnsi="Arial" w:cs="Arial"/>
          <w:b/>
          <w:sz w:val="24"/>
          <w:szCs w:val="24"/>
        </w:rPr>
      </w:pPr>
      <w:r w:rsidRPr="005438A7">
        <w:rPr>
          <w:rFonts w:ascii="Arial" w:hAnsi="Arial" w:cs="Arial"/>
          <w:b/>
          <w:sz w:val="24"/>
          <w:szCs w:val="24"/>
        </w:rPr>
        <w:t>STATEMENT OF BOARD MISSION</w:t>
      </w:r>
    </w:p>
    <w:p w:rsidR="005438A7" w:rsidRPr="005438A7" w:rsidRDefault="005438A7" w:rsidP="00857D78">
      <w:pPr>
        <w:pStyle w:val="NoSpacing"/>
        <w:rPr>
          <w:rFonts w:ascii="Arial" w:hAnsi="Arial" w:cs="Arial"/>
          <w:b/>
          <w:sz w:val="24"/>
          <w:szCs w:val="24"/>
        </w:rPr>
      </w:pPr>
      <w:r w:rsidRPr="005438A7">
        <w:rPr>
          <w:rFonts w:ascii="Arial" w:hAnsi="Arial" w:cs="Arial"/>
          <w:b/>
          <w:sz w:val="24"/>
          <w:szCs w:val="24"/>
        </w:rPr>
        <w:t>WELCOME OF VISITORS TO MEETING</w:t>
      </w:r>
    </w:p>
    <w:p w:rsidR="005438A7" w:rsidRDefault="005438A7" w:rsidP="00857D78">
      <w:pPr>
        <w:pStyle w:val="NoSpacing"/>
        <w:rPr>
          <w:rFonts w:ascii="Arial" w:hAnsi="Arial" w:cs="Arial"/>
          <w:sz w:val="24"/>
          <w:szCs w:val="24"/>
        </w:rPr>
      </w:pPr>
      <w:r>
        <w:rPr>
          <w:rFonts w:ascii="Arial" w:hAnsi="Arial" w:cs="Arial"/>
          <w:sz w:val="24"/>
          <w:szCs w:val="24"/>
        </w:rPr>
        <w:t>Ms. Debbie Herndon read the Statement of Board Mission and welcomed visitors.</w:t>
      </w:r>
    </w:p>
    <w:p w:rsidR="005438A7" w:rsidRPr="005438A7" w:rsidRDefault="005438A7" w:rsidP="00857D78">
      <w:pPr>
        <w:pStyle w:val="NoSpacing"/>
        <w:rPr>
          <w:rFonts w:ascii="Arial" w:hAnsi="Arial" w:cs="Arial"/>
          <w:b/>
          <w:sz w:val="24"/>
          <w:szCs w:val="24"/>
        </w:rPr>
      </w:pPr>
    </w:p>
    <w:p w:rsidR="005438A7" w:rsidRPr="005438A7" w:rsidRDefault="005438A7" w:rsidP="00857D78">
      <w:pPr>
        <w:pStyle w:val="NoSpacing"/>
        <w:rPr>
          <w:rFonts w:ascii="Arial" w:hAnsi="Arial" w:cs="Arial"/>
          <w:b/>
          <w:sz w:val="24"/>
          <w:szCs w:val="24"/>
        </w:rPr>
      </w:pPr>
      <w:r w:rsidRPr="005438A7">
        <w:rPr>
          <w:rFonts w:ascii="Arial" w:hAnsi="Arial" w:cs="Arial"/>
          <w:b/>
          <w:sz w:val="24"/>
          <w:szCs w:val="24"/>
        </w:rPr>
        <w:t>ORDER #</w:t>
      </w:r>
      <w:r w:rsidR="006B6778">
        <w:rPr>
          <w:rFonts w:ascii="Arial" w:hAnsi="Arial" w:cs="Arial"/>
          <w:b/>
          <w:sz w:val="24"/>
          <w:szCs w:val="24"/>
        </w:rPr>
        <w:t>33</w:t>
      </w:r>
    </w:p>
    <w:p w:rsidR="005438A7" w:rsidRPr="005438A7" w:rsidRDefault="005438A7" w:rsidP="00857D78">
      <w:pPr>
        <w:pStyle w:val="NoSpacing"/>
        <w:rPr>
          <w:rFonts w:ascii="Arial" w:hAnsi="Arial" w:cs="Arial"/>
          <w:b/>
          <w:sz w:val="24"/>
          <w:szCs w:val="24"/>
        </w:rPr>
      </w:pPr>
      <w:r w:rsidRPr="005438A7">
        <w:rPr>
          <w:rFonts w:ascii="Arial" w:hAnsi="Arial" w:cs="Arial"/>
          <w:b/>
          <w:sz w:val="24"/>
          <w:szCs w:val="24"/>
        </w:rPr>
        <w:t>REVIEW AND ADOPT AGENDA</w:t>
      </w:r>
    </w:p>
    <w:p w:rsidR="005438A7" w:rsidRDefault="005438A7" w:rsidP="00857D7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agenda for September 24, 2018 as presented</w:t>
      </w:r>
      <w:proofErr w:type="gramEnd"/>
      <w:r>
        <w:rPr>
          <w:rFonts w:ascii="Arial" w:hAnsi="Arial" w:cs="Arial"/>
          <w:sz w:val="24"/>
          <w:szCs w:val="24"/>
        </w:rPr>
        <w:t>.</w:t>
      </w:r>
    </w:p>
    <w:p w:rsidR="005438A7" w:rsidRDefault="005438A7" w:rsidP="00857D78">
      <w:pPr>
        <w:pStyle w:val="NoSpacing"/>
        <w:rPr>
          <w:rFonts w:ascii="Arial" w:hAnsi="Arial" w:cs="Arial"/>
          <w:sz w:val="24"/>
          <w:szCs w:val="24"/>
        </w:rPr>
      </w:pPr>
    </w:p>
    <w:p w:rsidR="005438A7" w:rsidRPr="005438A7" w:rsidRDefault="005438A7" w:rsidP="005438A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5438A7" w:rsidRPr="005438A7" w:rsidRDefault="005438A7" w:rsidP="005438A7">
      <w:pPr>
        <w:pStyle w:val="NoSpacing"/>
        <w:rPr>
          <w:rFonts w:ascii="Arial" w:hAnsi="Arial" w:cs="Arial"/>
          <w:sz w:val="24"/>
          <w:szCs w:val="24"/>
        </w:rPr>
      </w:pPr>
      <w:r>
        <w:rPr>
          <w:rFonts w:ascii="Arial" w:hAnsi="Arial" w:cs="Arial"/>
          <w:sz w:val="24"/>
          <w:szCs w:val="24"/>
        </w:rPr>
        <w:t xml:space="preserve">Ms. Janet Bonham, </w:t>
      </w:r>
      <w:r>
        <w:rPr>
          <w:rFonts w:ascii="Arial" w:hAnsi="Arial" w:cs="Arial"/>
          <w:sz w:val="24"/>
          <w:szCs w:val="24"/>
        </w:rPr>
        <w:tab/>
      </w:r>
      <w:r>
        <w:rPr>
          <w:rFonts w:ascii="Arial" w:hAnsi="Arial" w:cs="Arial"/>
          <w:sz w:val="24"/>
          <w:szCs w:val="24"/>
        </w:rPr>
        <w:tab/>
        <w:t>Yes</w:t>
      </w:r>
    </w:p>
    <w:p w:rsidR="005438A7" w:rsidRPr="005438A7" w:rsidRDefault="005438A7" w:rsidP="005438A7">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5438A7" w:rsidRPr="005438A7" w:rsidRDefault="005438A7" w:rsidP="005438A7">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5438A7" w:rsidRDefault="005438A7" w:rsidP="005438A7">
      <w:pPr>
        <w:pStyle w:val="NoSpacing"/>
        <w:rPr>
          <w:rFonts w:ascii="Arial" w:hAnsi="Arial" w:cs="Arial"/>
          <w:sz w:val="24"/>
          <w:szCs w:val="24"/>
        </w:rPr>
      </w:pPr>
      <w:r w:rsidRPr="005438A7">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5438A7" w:rsidRDefault="005438A7" w:rsidP="00857D78">
      <w:pPr>
        <w:pStyle w:val="NoSpacing"/>
        <w:rPr>
          <w:rFonts w:ascii="Arial" w:hAnsi="Arial" w:cs="Arial"/>
          <w:sz w:val="24"/>
          <w:szCs w:val="24"/>
        </w:rPr>
      </w:pPr>
    </w:p>
    <w:p w:rsidR="005438A7" w:rsidRDefault="005438A7" w:rsidP="00857D78">
      <w:pPr>
        <w:pStyle w:val="NoSpacing"/>
        <w:rPr>
          <w:rFonts w:ascii="Arial" w:hAnsi="Arial" w:cs="Arial"/>
          <w:sz w:val="24"/>
          <w:szCs w:val="24"/>
        </w:rPr>
      </w:pPr>
    </w:p>
    <w:p w:rsidR="005438A7" w:rsidRPr="0010660A" w:rsidRDefault="0010660A" w:rsidP="00857D78">
      <w:pPr>
        <w:pStyle w:val="NoSpacing"/>
        <w:rPr>
          <w:rFonts w:ascii="Arial" w:hAnsi="Arial" w:cs="Arial"/>
          <w:b/>
          <w:sz w:val="24"/>
          <w:szCs w:val="24"/>
        </w:rPr>
      </w:pPr>
      <w:r w:rsidRPr="0010660A">
        <w:rPr>
          <w:rFonts w:ascii="Arial" w:hAnsi="Arial" w:cs="Arial"/>
          <w:b/>
          <w:sz w:val="24"/>
          <w:szCs w:val="24"/>
        </w:rPr>
        <w:t>RECOGNITIONS</w:t>
      </w:r>
    </w:p>
    <w:p w:rsidR="0010660A" w:rsidRDefault="0010660A" w:rsidP="00857D78">
      <w:pPr>
        <w:pStyle w:val="NoSpacing"/>
        <w:rPr>
          <w:rFonts w:ascii="Arial" w:hAnsi="Arial" w:cs="Arial"/>
          <w:sz w:val="24"/>
          <w:szCs w:val="24"/>
        </w:rPr>
      </w:pPr>
      <w:r>
        <w:rPr>
          <w:rFonts w:ascii="Arial" w:hAnsi="Arial" w:cs="Arial"/>
          <w:sz w:val="24"/>
          <w:szCs w:val="24"/>
        </w:rPr>
        <w:t>Going the Distance:   SCMS Band Director, Brandon Johnson</w:t>
      </w:r>
    </w:p>
    <w:p w:rsidR="0010660A" w:rsidRDefault="0010660A" w:rsidP="00857D78">
      <w:pPr>
        <w:pStyle w:val="NoSpacing"/>
        <w:rPr>
          <w:rFonts w:ascii="Arial" w:hAnsi="Arial" w:cs="Arial"/>
          <w:sz w:val="24"/>
          <w:szCs w:val="24"/>
        </w:rPr>
      </w:pPr>
      <w:r>
        <w:rPr>
          <w:rFonts w:ascii="Arial" w:hAnsi="Arial" w:cs="Arial"/>
          <w:sz w:val="24"/>
          <w:szCs w:val="24"/>
        </w:rPr>
        <w:t>Kentucky Registered Apprenticeship Program – SCHS, Stephen Webb</w:t>
      </w:r>
    </w:p>
    <w:p w:rsidR="0010660A" w:rsidRDefault="0010660A" w:rsidP="00857D78">
      <w:pPr>
        <w:pStyle w:val="NoSpacing"/>
        <w:rPr>
          <w:rFonts w:ascii="Arial" w:hAnsi="Arial" w:cs="Arial"/>
          <w:sz w:val="24"/>
          <w:szCs w:val="24"/>
        </w:rPr>
      </w:pPr>
    </w:p>
    <w:p w:rsidR="0010660A" w:rsidRDefault="0010660A" w:rsidP="00857D78">
      <w:pPr>
        <w:pStyle w:val="NoSpacing"/>
        <w:rPr>
          <w:rFonts w:ascii="Arial" w:hAnsi="Arial" w:cs="Arial"/>
          <w:sz w:val="24"/>
          <w:szCs w:val="24"/>
        </w:rPr>
      </w:pPr>
    </w:p>
    <w:p w:rsidR="0010660A" w:rsidRPr="0010660A" w:rsidRDefault="0010660A" w:rsidP="00857D78">
      <w:pPr>
        <w:pStyle w:val="NoSpacing"/>
        <w:rPr>
          <w:rFonts w:ascii="Arial" w:hAnsi="Arial" w:cs="Arial"/>
          <w:b/>
          <w:sz w:val="24"/>
          <w:szCs w:val="24"/>
        </w:rPr>
      </w:pPr>
      <w:r w:rsidRPr="0010660A">
        <w:rPr>
          <w:rFonts w:ascii="Arial" w:hAnsi="Arial" w:cs="Arial"/>
          <w:b/>
          <w:sz w:val="24"/>
          <w:szCs w:val="24"/>
        </w:rPr>
        <w:t>CITIZENS AND DELEGATIONS</w:t>
      </w:r>
    </w:p>
    <w:p w:rsidR="0010660A" w:rsidRDefault="0010660A" w:rsidP="00857D78">
      <w:pPr>
        <w:pStyle w:val="NoSpacing"/>
        <w:rPr>
          <w:rFonts w:ascii="Arial" w:hAnsi="Arial" w:cs="Arial"/>
          <w:sz w:val="24"/>
          <w:szCs w:val="24"/>
        </w:rPr>
      </w:pPr>
      <w:r>
        <w:rPr>
          <w:rFonts w:ascii="Arial" w:hAnsi="Arial" w:cs="Arial"/>
          <w:sz w:val="24"/>
          <w:szCs w:val="24"/>
        </w:rPr>
        <w:t>No Citizens addressed the Board</w:t>
      </w:r>
    </w:p>
    <w:p w:rsidR="0010660A" w:rsidRDefault="0010660A" w:rsidP="00857D78">
      <w:pPr>
        <w:pStyle w:val="NoSpacing"/>
        <w:rPr>
          <w:rFonts w:ascii="Arial" w:hAnsi="Arial" w:cs="Arial"/>
          <w:sz w:val="24"/>
          <w:szCs w:val="24"/>
        </w:rPr>
      </w:pPr>
    </w:p>
    <w:p w:rsidR="0010660A" w:rsidRDefault="0010660A" w:rsidP="00857D78">
      <w:pPr>
        <w:pStyle w:val="NoSpacing"/>
        <w:rPr>
          <w:rFonts w:ascii="Arial" w:hAnsi="Arial" w:cs="Arial"/>
          <w:sz w:val="24"/>
          <w:szCs w:val="24"/>
        </w:rPr>
      </w:pPr>
    </w:p>
    <w:p w:rsidR="0010660A" w:rsidRDefault="0010660A" w:rsidP="00857D78">
      <w:pPr>
        <w:pStyle w:val="NoSpacing"/>
        <w:rPr>
          <w:rFonts w:ascii="Arial" w:hAnsi="Arial" w:cs="Arial"/>
          <w:sz w:val="24"/>
          <w:szCs w:val="24"/>
        </w:rPr>
      </w:pPr>
    </w:p>
    <w:p w:rsidR="0010660A" w:rsidRDefault="0010660A" w:rsidP="00857D78">
      <w:pPr>
        <w:pStyle w:val="NoSpacing"/>
        <w:rPr>
          <w:rFonts w:ascii="Arial" w:hAnsi="Arial" w:cs="Arial"/>
          <w:sz w:val="24"/>
          <w:szCs w:val="24"/>
        </w:rPr>
      </w:pPr>
    </w:p>
    <w:p w:rsidR="0010660A" w:rsidRDefault="0010660A" w:rsidP="00857D78">
      <w:pPr>
        <w:pStyle w:val="NoSpacing"/>
        <w:rPr>
          <w:rFonts w:ascii="Arial" w:hAnsi="Arial" w:cs="Arial"/>
          <w:sz w:val="24"/>
          <w:szCs w:val="24"/>
        </w:rPr>
      </w:pPr>
    </w:p>
    <w:p w:rsidR="0010660A" w:rsidRDefault="0010660A" w:rsidP="00857D78">
      <w:pPr>
        <w:pStyle w:val="NoSpacing"/>
        <w:rPr>
          <w:rFonts w:ascii="Arial" w:hAnsi="Arial" w:cs="Arial"/>
          <w:sz w:val="24"/>
          <w:szCs w:val="24"/>
        </w:rPr>
      </w:pPr>
    </w:p>
    <w:p w:rsidR="0010660A" w:rsidRPr="0010660A" w:rsidRDefault="0010660A" w:rsidP="00857D78">
      <w:pPr>
        <w:pStyle w:val="NoSpacing"/>
        <w:rPr>
          <w:rFonts w:ascii="Arial" w:hAnsi="Arial" w:cs="Arial"/>
          <w:b/>
          <w:sz w:val="24"/>
          <w:szCs w:val="24"/>
        </w:rPr>
      </w:pPr>
      <w:r w:rsidRPr="0010660A">
        <w:rPr>
          <w:rFonts w:ascii="Arial" w:hAnsi="Arial" w:cs="Arial"/>
          <w:b/>
          <w:sz w:val="24"/>
          <w:szCs w:val="24"/>
        </w:rPr>
        <w:lastRenderedPageBreak/>
        <w:t>ACADEMIC SUCCESS AND STUDENT ACHIEVEMENT</w:t>
      </w:r>
    </w:p>
    <w:p w:rsidR="0010660A" w:rsidRDefault="0010660A" w:rsidP="00857D78">
      <w:pPr>
        <w:pStyle w:val="NoSpacing"/>
        <w:rPr>
          <w:rFonts w:ascii="Arial" w:hAnsi="Arial" w:cs="Arial"/>
          <w:sz w:val="24"/>
          <w:szCs w:val="24"/>
        </w:rPr>
      </w:pPr>
    </w:p>
    <w:p w:rsidR="0010660A" w:rsidRDefault="0010660A" w:rsidP="00857D78">
      <w:pPr>
        <w:pStyle w:val="NoSpacing"/>
        <w:rPr>
          <w:rFonts w:ascii="Arial" w:hAnsi="Arial" w:cs="Arial"/>
          <w:sz w:val="24"/>
          <w:szCs w:val="24"/>
        </w:rPr>
      </w:pPr>
      <w:r>
        <w:rPr>
          <w:rFonts w:ascii="Arial" w:hAnsi="Arial" w:cs="Arial"/>
          <w:sz w:val="24"/>
          <w:szCs w:val="24"/>
        </w:rPr>
        <w:t>Academic Spotlight:  SCHS Students - Norton Health Interns and Dorothy Beaverson</w:t>
      </w:r>
    </w:p>
    <w:p w:rsidR="0010660A" w:rsidRDefault="0010660A" w:rsidP="00857D78">
      <w:pPr>
        <w:pStyle w:val="NoSpacing"/>
        <w:rPr>
          <w:rFonts w:ascii="Arial" w:hAnsi="Arial" w:cs="Arial"/>
          <w:sz w:val="24"/>
          <w:szCs w:val="24"/>
        </w:rPr>
      </w:pPr>
      <w:r>
        <w:rPr>
          <w:rFonts w:ascii="Arial" w:hAnsi="Arial" w:cs="Arial"/>
          <w:sz w:val="24"/>
          <w:szCs w:val="24"/>
        </w:rPr>
        <w:t xml:space="preserve">Academic Report:  Kindergarten Readiness – Mr. Chuck Abell </w:t>
      </w:r>
    </w:p>
    <w:p w:rsidR="005438A7" w:rsidRDefault="0010660A" w:rsidP="00857D78">
      <w:pPr>
        <w:pStyle w:val="NoSpacing"/>
        <w:rPr>
          <w:rFonts w:ascii="Arial" w:hAnsi="Arial" w:cs="Arial"/>
          <w:sz w:val="24"/>
          <w:szCs w:val="24"/>
        </w:rPr>
      </w:pPr>
      <w:r>
        <w:rPr>
          <w:rFonts w:ascii="Arial" w:hAnsi="Arial" w:cs="Arial"/>
          <w:sz w:val="24"/>
          <w:szCs w:val="24"/>
        </w:rPr>
        <w:t>Superintendent’s Report:  Chuck Adams</w:t>
      </w:r>
    </w:p>
    <w:p w:rsidR="0010660A" w:rsidRDefault="0010660A" w:rsidP="00857D78">
      <w:pPr>
        <w:pStyle w:val="NoSpacing"/>
        <w:rPr>
          <w:rFonts w:ascii="Arial" w:hAnsi="Arial" w:cs="Arial"/>
          <w:sz w:val="24"/>
          <w:szCs w:val="24"/>
        </w:rPr>
      </w:pPr>
      <w:r>
        <w:rPr>
          <w:rFonts w:ascii="Arial" w:hAnsi="Arial" w:cs="Arial"/>
          <w:sz w:val="24"/>
          <w:szCs w:val="24"/>
        </w:rPr>
        <w:tab/>
        <w:t>Sandy Clevenger will volunteer with Governor Scholars at SCHS</w:t>
      </w:r>
    </w:p>
    <w:p w:rsidR="0010660A" w:rsidRDefault="0010660A" w:rsidP="00857D78">
      <w:pPr>
        <w:pStyle w:val="NoSpacing"/>
        <w:rPr>
          <w:rFonts w:ascii="Arial" w:hAnsi="Arial" w:cs="Arial"/>
          <w:sz w:val="24"/>
          <w:szCs w:val="24"/>
        </w:rPr>
      </w:pPr>
      <w:r>
        <w:rPr>
          <w:rFonts w:ascii="Arial" w:hAnsi="Arial" w:cs="Arial"/>
          <w:sz w:val="24"/>
          <w:szCs w:val="24"/>
        </w:rPr>
        <w:tab/>
        <w:t xml:space="preserve">Kevin Check with Sherman Carter Barnhart addressed Board </w:t>
      </w:r>
      <w:r w:rsidR="00DE3A1A">
        <w:rPr>
          <w:rFonts w:ascii="Arial" w:hAnsi="Arial" w:cs="Arial"/>
          <w:sz w:val="24"/>
          <w:szCs w:val="24"/>
        </w:rPr>
        <w:t xml:space="preserve">regarding </w:t>
      </w:r>
      <w:r>
        <w:rPr>
          <w:rFonts w:ascii="Arial" w:hAnsi="Arial" w:cs="Arial"/>
          <w:sz w:val="24"/>
          <w:szCs w:val="24"/>
        </w:rPr>
        <w:t>concerns at TES</w:t>
      </w:r>
    </w:p>
    <w:p w:rsidR="0010660A" w:rsidRDefault="0010660A" w:rsidP="00857D78">
      <w:pPr>
        <w:pStyle w:val="NoSpacing"/>
        <w:rPr>
          <w:rFonts w:ascii="Arial" w:hAnsi="Arial" w:cs="Arial"/>
          <w:sz w:val="24"/>
          <w:szCs w:val="24"/>
        </w:rPr>
      </w:pPr>
      <w:bookmarkStart w:id="0" w:name="_GoBack"/>
      <w:bookmarkEnd w:id="0"/>
    </w:p>
    <w:p w:rsidR="0010660A" w:rsidRPr="0010660A" w:rsidRDefault="0010660A" w:rsidP="00857D78">
      <w:pPr>
        <w:pStyle w:val="NoSpacing"/>
        <w:rPr>
          <w:rFonts w:ascii="Arial" w:hAnsi="Arial" w:cs="Arial"/>
          <w:b/>
          <w:sz w:val="24"/>
          <w:szCs w:val="24"/>
        </w:rPr>
      </w:pPr>
      <w:r w:rsidRPr="0010660A">
        <w:rPr>
          <w:rFonts w:ascii="Arial" w:hAnsi="Arial" w:cs="Arial"/>
          <w:b/>
          <w:sz w:val="24"/>
          <w:szCs w:val="24"/>
        </w:rPr>
        <w:t>ORDER #</w:t>
      </w:r>
      <w:r w:rsidR="006B6778">
        <w:rPr>
          <w:rFonts w:ascii="Arial" w:hAnsi="Arial" w:cs="Arial"/>
          <w:b/>
          <w:sz w:val="24"/>
          <w:szCs w:val="24"/>
        </w:rPr>
        <w:t>34</w:t>
      </w:r>
    </w:p>
    <w:p w:rsidR="0010660A" w:rsidRDefault="0010660A" w:rsidP="00857D78">
      <w:pPr>
        <w:pStyle w:val="NoSpacing"/>
        <w:rPr>
          <w:rFonts w:ascii="Arial" w:hAnsi="Arial" w:cs="Arial"/>
          <w:sz w:val="24"/>
          <w:szCs w:val="24"/>
        </w:rPr>
      </w:pPr>
      <w:r w:rsidRPr="0010660A">
        <w:rPr>
          <w:rFonts w:ascii="Arial" w:hAnsi="Arial" w:cs="Arial"/>
          <w:b/>
          <w:sz w:val="24"/>
          <w:szCs w:val="24"/>
        </w:rPr>
        <w:t>MOTION TO RECESS (TO ENTER INTO SPECIAL CALLED MEETING OF FINANCE CORP)</w:t>
      </w:r>
      <w:r w:rsidRPr="0010660A">
        <w:rPr>
          <w:rFonts w:ascii="Arial" w:hAnsi="Arial" w:cs="Arial"/>
          <w:b/>
          <w:sz w:val="24"/>
          <w:szCs w:val="24"/>
        </w:rPr>
        <w:br/>
      </w:r>
      <w:r>
        <w:rPr>
          <w:rFonts w:ascii="Arial" w:hAnsi="Arial" w:cs="Arial"/>
          <w:sz w:val="24"/>
          <w:szCs w:val="24"/>
        </w:rPr>
        <w:t>A motion was made by Ms. Sandy Clevenger and seconded by Mr. Bart Stark to enter into a recess in order to enter into a special called meeting of the Finance Corp.</w:t>
      </w:r>
    </w:p>
    <w:p w:rsidR="0010660A" w:rsidRDefault="0010660A" w:rsidP="00857D78">
      <w:pPr>
        <w:pStyle w:val="NoSpacing"/>
        <w:rPr>
          <w:rFonts w:ascii="Arial" w:hAnsi="Arial" w:cs="Arial"/>
          <w:sz w:val="24"/>
          <w:szCs w:val="24"/>
        </w:rPr>
      </w:pPr>
    </w:p>
    <w:p w:rsidR="0010660A" w:rsidRPr="005438A7" w:rsidRDefault="0010660A" w:rsidP="0010660A">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10660A" w:rsidRPr="005438A7" w:rsidRDefault="0010660A" w:rsidP="0010660A">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10660A" w:rsidRPr="005438A7" w:rsidRDefault="0010660A" w:rsidP="0010660A">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10660A" w:rsidRPr="005438A7" w:rsidRDefault="0010660A" w:rsidP="0010660A">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0660A" w:rsidRDefault="0010660A" w:rsidP="0010660A">
      <w:pPr>
        <w:pStyle w:val="NoSpacing"/>
        <w:rPr>
          <w:rFonts w:ascii="Arial" w:hAnsi="Arial" w:cs="Arial"/>
          <w:sz w:val="24"/>
          <w:szCs w:val="24"/>
        </w:rPr>
      </w:pPr>
      <w:r w:rsidRPr="005438A7">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10660A" w:rsidRDefault="0010660A" w:rsidP="0010660A">
      <w:pPr>
        <w:pStyle w:val="NoSpacing"/>
        <w:rPr>
          <w:rFonts w:ascii="Arial" w:hAnsi="Arial" w:cs="Arial"/>
          <w:sz w:val="24"/>
          <w:szCs w:val="24"/>
        </w:rPr>
      </w:pPr>
    </w:p>
    <w:p w:rsidR="0010660A" w:rsidRDefault="0010660A" w:rsidP="0010660A">
      <w:pPr>
        <w:pStyle w:val="NoSpacing"/>
        <w:rPr>
          <w:rFonts w:ascii="Arial" w:hAnsi="Arial" w:cs="Arial"/>
          <w:sz w:val="24"/>
          <w:szCs w:val="24"/>
        </w:rPr>
      </w:pPr>
    </w:p>
    <w:p w:rsidR="0010660A" w:rsidRPr="0010660A" w:rsidRDefault="0010660A" w:rsidP="0010660A">
      <w:pPr>
        <w:pStyle w:val="NoSpacing"/>
        <w:rPr>
          <w:rFonts w:ascii="Arial" w:hAnsi="Arial" w:cs="Arial"/>
          <w:b/>
          <w:sz w:val="24"/>
          <w:szCs w:val="24"/>
        </w:rPr>
      </w:pPr>
      <w:r w:rsidRPr="0010660A">
        <w:rPr>
          <w:rFonts w:ascii="Arial" w:hAnsi="Arial" w:cs="Arial"/>
          <w:b/>
          <w:sz w:val="24"/>
          <w:szCs w:val="24"/>
        </w:rPr>
        <w:t>ORDER #</w:t>
      </w:r>
      <w:r w:rsidR="006B6778">
        <w:rPr>
          <w:rFonts w:ascii="Arial" w:hAnsi="Arial" w:cs="Arial"/>
          <w:b/>
          <w:sz w:val="24"/>
          <w:szCs w:val="24"/>
        </w:rPr>
        <w:t>35</w:t>
      </w:r>
    </w:p>
    <w:p w:rsidR="0010660A" w:rsidRPr="0010660A" w:rsidRDefault="0010660A" w:rsidP="0010660A">
      <w:pPr>
        <w:pStyle w:val="NoSpacing"/>
        <w:rPr>
          <w:rFonts w:ascii="Arial" w:hAnsi="Arial" w:cs="Arial"/>
          <w:b/>
          <w:sz w:val="24"/>
          <w:szCs w:val="24"/>
        </w:rPr>
      </w:pPr>
      <w:r w:rsidRPr="0010660A">
        <w:rPr>
          <w:rFonts w:ascii="Arial" w:hAnsi="Arial" w:cs="Arial"/>
          <w:b/>
          <w:sz w:val="24"/>
          <w:szCs w:val="24"/>
        </w:rPr>
        <w:t>MOTION TO RECONVENE THE SEPTMBER 24, 2018 REGULAR MONTHLY MEETING</w:t>
      </w:r>
    </w:p>
    <w:p w:rsidR="0010660A" w:rsidRDefault="0010660A" w:rsidP="0010660A">
      <w:pPr>
        <w:pStyle w:val="NoSpacing"/>
        <w:rPr>
          <w:rFonts w:ascii="Arial" w:hAnsi="Arial" w:cs="Arial"/>
          <w:sz w:val="24"/>
          <w:szCs w:val="24"/>
        </w:rPr>
      </w:pPr>
      <w:r>
        <w:rPr>
          <w:rFonts w:ascii="Arial" w:hAnsi="Arial" w:cs="Arial"/>
          <w:sz w:val="24"/>
          <w:szCs w:val="24"/>
        </w:rPr>
        <w:t>A motion was made by Mr. Bart Stark and seconded by Ms. Janet Bonham to reconvene the September 24, 2018 Regular Monthly Meeting.</w:t>
      </w:r>
    </w:p>
    <w:p w:rsidR="0010660A" w:rsidRDefault="0010660A" w:rsidP="0010660A">
      <w:pPr>
        <w:pStyle w:val="NoSpacing"/>
        <w:rPr>
          <w:rFonts w:ascii="Arial" w:hAnsi="Arial" w:cs="Arial"/>
          <w:sz w:val="24"/>
          <w:szCs w:val="24"/>
        </w:rPr>
      </w:pPr>
    </w:p>
    <w:p w:rsidR="0010660A" w:rsidRPr="005438A7" w:rsidRDefault="0010660A" w:rsidP="0010660A">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10660A" w:rsidRPr="005438A7" w:rsidRDefault="0010660A" w:rsidP="0010660A">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10660A" w:rsidRPr="005438A7" w:rsidRDefault="0010660A" w:rsidP="0010660A">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10660A" w:rsidRPr="005438A7" w:rsidRDefault="0010660A" w:rsidP="0010660A">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0660A" w:rsidRDefault="0010660A" w:rsidP="0010660A">
      <w:pPr>
        <w:pStyle w:val="NoSpacing"/>
        <w:rPr>
          <w:rFonts w:ascii="Arial" w:hAnsi="Arial" w:cs="Arial"/>
          <w:sz w:val="24"/>
          <w:szCs w:val="24"/>
        </w:rPr>
      </w:pPr>
      <w:r w:rsidRPr="005438A7">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10660A" w:rsidRDefault="0010660A" w:rsidP="00857D78">
      <w:pPr>
        <w:pStyle w:val="NoSpacing"/>
        <w:rPr>
          <w:rFonts w:ascii="Arial" w:hAnsi="Arial" w:cs="Arial"/>
          <w:sz w:val="24"/>
          <w:szCs w:val="24"/>
        </w:rPr>
      </w:pPr>
    </w:p>
    <w:p w:rsidR="0010660A" w:rsidRPr="005438A7" w:rsidRDefault="0010660A" w:rsidP="00857D78">
      <w:pPr>
        <w:pStyle w:val="NoSpacing"/>
        <w:rPr>
          <w:rFonts w:ascii="Arial" w:hAnsi="Arial" w:cs="Arial"/>
          <w:sz w:val="24"/>
          <w:szCs w:val="24"/>
        </w:rPr>
      </w:pPr>
      <w:r>
        <w:rPr>
          <w:rFonts w:ascii="Arial" w:hAnsi="Arial" w:cs="Arial"/>
          <w:sz w:val="24"/>
          <w:szCs w:val="24"/>
        </w:rPr>
        <w:tab/>
      </w:r>
    </w:p>
    <w:p w:rsidR="007C4294" w:rsidRDefault="006E246D" w:rsidP="00857D78">
      <w:pPr>
        <w:pStyle w:val="NoSpacing"/>
        <w:rPr>
          <w:rFonts w:ascii="Arial" w:hAnsi="Arial" w:cs="Arial"/>
          <w:b/>
          <w:sz w:val="24"/>
          <w:szCs w:val="24"/>
        </w:rPr>
      </w:pPr>
      <w:r w:rsidRPr="00D277D4">
        <w:rPr>
          <w:rFonts w:ascii="Arial" w:hAnsi="Arial" w:cs="Arial"/>
          <w:b/>
          <w:sz w:val="24"/>
          <w:szCs w:val="24"/>
        </w:rPr>
        <w:t>ACTION WITH DISCUSSION</w:t>
      </w:r>
    </w:p>
    <w:p w:rsidR="0010660A" w:rsidRDefault="0010660A" w:rsidP="00857D78">
      <w:pPr>
        <w:pStyle w:val="NoSpacing"/>
        <w:rPr>
          <w:rFonts w:ascii="Arial" w:hAnsi="Arial" w:cs="Arial"/>
          <w:b/>
          <w:sz w:val="24"/>
          <w:szCs w:val="24"/>
        </w:rPr>
      </w:pPr>
    </w:p>
    <w:p w:rsidR="0010660A" w:rsidRPr="00D277D4" w:rsidRDefault="0010660A" w:rsidP="00857D78">
      <w:pPr>
        <w:pStyle w:val="NoSpacing"/>
        <w:rPr>
          <w:rFonts w:ascii="Arial" w:hAnsi="Arial" w:cs="Arial"/>
          <w:b/>
          <w:sz w:val="24"/>
          <w:szCs w:val="24"/>
        </w:rPr>
      </w:pPr>
      <w:r>
        <w:rPr>
          <w:rFonts w:ascii="Arial" w:hAnsi="Arial" w:cs="Arial"/>
          <w:b/>
          <w:sz w:val="24"/>
          <w:szCs w:val="24"/>
        </w:rPr>
        <w:t>ORDER #</w:t>
      </w:r>
      <w:r w:rsidR="006B6778">
        <w:rPr>
          <w:rFonts w:ascii="Arial" w:hAnsi="Arial" w:cs="Arial"/>
          <w:b/>
          <w:sz w:val="24"/>
          <w:szCs w:val="24"/>
        </w:rPr>
        <w:t>36</w:t>
      </w:r>
      <w:r>
        <w:rPr>
          <w:rFonts w:ascii="Arial" w:hAnsi="Arial" w:cs="Arial"/>
          <w:b/>
          <w:sz w:val="24"/>
          <w:szCs w:val="24"/>
        </w:rPr>
        <w:t xml:space="preserve"> </w:t>
      </w:r>
    </w:p>
    <w:p w:rsidR="00D9105D" w:rsidRPr="0010660A" w:rsidRDefault="0010660A" w:rsidP="0010660A">
      <w:pPr>
        <w:pStyle w:val="NoSpacing"/>
        <w:rPr>
          <w:rFonts w:ascii="Arial" w:hAnsi="Arial" w:cs="Arial"/>
          <w:b/>
          <w:sz w:val="24"/>
          <w:szCs w:val="24"/>
        </w:rPr>
      </w:pPr>
      <w:proofErr w:type="gramStart"/>
      <w:r w:rsidRPr="0010660A">
        <w:rPr>
          <w:rFonts w:ascii="Arial" w:hAnsi="Arial" w:cs="Arial"/>
          <w:b/>
          <w:sz w:val="24"/>
          <w:szCs w:val="24"/>
        </w:rPr>
        <w:t>APPROVAL OF RESOLUTION CONFIRMING ACCEPTANCE OF AN OFFER OF ASSISTANCE FROM KSFCC; AUTHORIZING AND APPROVING THE EXECUTION OF A PARTICIPATION AGREEMENT WITH SAID COMMISSION; AUTHORIZING AND APPROVING THE EXECUTION OF A LEASE AGREEMENT WITH THE SPENCER COUNTY SCHOOL DISTRICT FINANCE CORPORATION AND ANY FURTHER NECESSARY INSTRUMENTS; APPROVING CERTAIN ARCHITECT’S PLANS FOR THE CONSTRUCTION OF A CERTAIN SCHOOL BUILDING PROJECT; APPROVING THE EXECUTION OF CONTINUING DISCLOSURE PROCEDURES, AND APPROVING THE PLAN OF FINANCING THE COST OF SAID PROJECT</w:t>
      </w:r>
      <w:proofErr w:type="gramEnd"/>
      <w:r w:rsidRPr="0010660A">
        <w:rPr>
          <w:rFonts w:ascii="Arial" w:hAnsi="Arial" w:cs="Arial"/>
          <w:b/>
          <w:sz w:val="24"/>
          <w:szCs w:val="24"/>
        </w:rPr>
        <w:t xml:space="preserve"> </w:t>
      </w:r>
    </w:p>
    <w:p w:rsidR="0010660A" w:rsidRDefault="0010660A" w:rsidP="0010660A">
      <w:pPr>
        <w:pStyle w:val="NoSpacing"/>
        <w:rPr>
          <w:rFonts w:ascii="Arial" w:hAnsi="Arial" w:cs="Arial"/>
          <w:sz w:val="24"/>
          <w:szCs w:val="24"/>
        </w:rPr>
      </w:pPr>
    </w:p>
    <w:p w:rsidR="0010660A" w:rsidRDefault="0010660A" w:rsidP="0010660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Sandy Clevenger to approve the Resolution as stated above</w:t>
      </w:r>
      <w:proofErr w:type="gramEnd"/>
      <w:r>
        <w:rPr>
          <w:rFonts w:ascii="Arial" w:hAnsi="Arial" w:cs="Arial"/>
          <w:sz w:val="24"/>
          <w:szCs w:val="24"/>
        </w:rPr>
        <w:t>.</w:t>
      </w:r>
    </w:p>
    <w:p w:rsidR="0010660A" w:rsidRDefault="0010660A" w:rsidP="0010660A">
      <w:pPr>
        <w:pStyle w:val="NoSpacing"/>
        <w:rPr>
          <w:rFonts w:ascii="Arial" w:hAnsi="Arial" w:cs="Arial"/>
          <w:sz w:val="24"/>
          <w:szCs w:val="24"/>
        </w:rPr>
      </w:pPr>
    </w:p>
    <w:p w:rsidR="0010660A" w:rsidRPr="005438A7" w:rsidRDefault="0010660A" w:rsidP="0010660A">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10660A" w:rsidRPr="005438A7" w:rsidRDefault="0010660A" w:rsidP="0010660A">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10660A" w:rsidRPr="005438A7" w:rsidRDefault="0010660A" w:rsidP="0010660A">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10660A" w:rsidRPr="005438A7" w:rsidRDefault="0010660A" w:rsidP="0010660A">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0660A" w:rsidRDefault="0010660A" w:rsidP="0010660A">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10660A" w:rsidRDefault="0010660A" w:rsidP="0010660A">
      <w:pPr>
        <w:pStyle w:val="NoSpacing"/>
        <w:rPr>
          <w:rFonts w:ascii="Arial" w:hAnsi="Arial" w:cs="Arial"/>
          <w:sz w:val="24"/>
          <w:szCs w:val="24"/>
        </w:rPr>
      </w:pPr>
    </w:p>
    <w:p w:rsidR="0010660A" w:rsidRDefault="0010660A" w:rsidP="0010660A">
      <w:pPr>
        <w:pStyle w:val="NoSpacing"/>
        <w:rPr>
          <w:rFonts w:ascii="Arial" w:hAnsi="Arial" w:cs="Arial"/>
          <w:sz w:val="24"/>
          <w:szCs w:val="24"/>
        </w:rPr>
      </w:pPr>
    </w:p>
    <w:p w:rsidR="0010660A" w:rsidRPr="0010660A" w:rsidRDefault="0010660A" w:rsidP="0010660A">
      <w:pPr>
        <w:pStyle w:val="NoSpacing"/>
        <w:rPr>
          <w:rFonts w:ascii="Arial" w:hAnsi="Arial" w:cs="Arial"/>
          <w:b/>
          <w:sz w:val="24"/>
          <w:szCs w:val="24"/>
        </w:rPr>
      </w:pPr>
      <w:r w:rsidRPr="0010660A">
        <w:rPr>
          <w:rFonts w:ascii="Arial" w:hAnsi="Arial" w:cs="Arial"/>
          <w:b/>
          <w:sz w:val="24"/>
          <w:szCs w:val="24"/>
        </w:rPr>
        <w:t xml:space="preserve">ORDER # </w:t>
      </w:r>
      <w:r w:rsidR="006B6778">
        <w:rPr>
          <w:rFonts w:ascii="Arial" w:hAnsi="Arial" w:cs="Arial"/>
          <w:b/>
          <w:sz w:val="24"/>
          <w:szCs w:val="24"/>
        </w:rPr>
        <w:t>37</w:t>
      </w:r>
      <w:r w:rsidRPr="0010660A">
        <w:rPr>
          <w:rFonts w:ascii="Arial" w:hAnsi="Arial" w:cs="Arial"/>
          <w:b/>
          <w:sz w:val="24"/>
          <w:szCs w:val="24"/>
        </w:rPr>
        <w:t xml:space="preserve"> </w:t>
      </w:r>
    </w:p>
    <w:p w:rsidR="00F97490" w:rsidRDefault="0010660A" w:rsidP="0010660A">
      <w:pPr>
        <w:pStyle w:val="NoSpacing"/>
        <w:rPr>
          <w:rFonts w:ascii="Arial" w:hAnsi="Arial" w:cs="Arial"/>
          <w:b/>
          <w:sz w:val="24"/>
          <w:szCs w:val="24"/>
        </w:rPr>
      </w:pPr>
      <w:r w:rsidRPr="0010660A">
        <w:rPr>
          <w:rFonts w:ascii="Arial" w:hAnsi="Arial" w:cs="Arial"/>
          <w:b/>
          <w:sz w:val="24"/>
          <w:szCs w:val="24"/>
        </w:rPr>
        <w:t>SHERMAN CARTER BARNHART RECOMMENDATION OF AWARD OF CONTRACT – TO ISSAC TATUM CONSTRUCTION FOR SCHS ACADEMIC AND ATHLETICS BLDG</w:t>
      </w:r>
      <w:r w:rsidR="00214ED1" w:rsidRPr="0010660A">
        <w:rPr>
          <w:rFonts w:ascii="Arial" w:hAnsi="Arial" w:cs="Arial"/>
          <w:b/>
          <w:sz w:val="24"/>
          <w:szCs w:val="24"/>
        </w:rPr>
        <w:t xml:space="preserve">. </w:t>
      </w:r>
    </w:p>
    <w:p w:rsidR="00BA3A45" w:rsidRDefault="00BA3A45" w:rsidP="0010660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award the SCHS project bid to Isaac Tatum Construction as the general contractor, as presented</w:t>
      </w:r>
      <w:proofErr w:type="gramEnd"/>
      <w:r>
        <w:rPr>
          <w:rFonts w:ascii="Arial" w:hAnsi="Arial" w:cs="Arial"/>
          <w:sz w:val="24"/>
          <w:szCs w:val="24"/>
        </w:rPr>
        <w:t>.</w:t>
      </w:r>
    </w:p>
    <w:p w:rsidR="00BA3A45" w:rsidRDefault="00BA3A45" w:rsidP="0010660A">
      <w:pPr>
        <w:pStyle w:val="NoSpacing"/>
        <w:rPr>
          <w:rFonts w:ascii="Arial" w:hAnsi="Arial" w:cs="Arial"/>
          <w:sz w:val="24"/>
          <w:szCs w:val="24"/>
        </w:rPr>
      </w:pPr>
    </w:p>
    <w:p w:rsidR="00BA3A45" w:rsidRPr="005438A7" w:rsidRDefault="00BA3A45" w:rsidP="00BA3A4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A3A45" w:rsidRDefault="00BA3A45" w:rsidP="00BA3A45">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10660A" w:rsidRDefault="0010660A" w:rsidP="0010660A">
      <w:pPr>
        <w:pStyle w:val="NoSpacing"/>
        <w:rPr>
          <w:rFonts w:ascii="Arial" w:hAnsi="Arial" w:cs="Arial"/>
          <w:b/>
          <w:sz w:val="24"/>
          <w:szCs w:val="24"/>
        </w:rPr>
      </w:pPr>
    </w:p>
    <w:p w:rsidR="0010660A" w:rsidRDefault="0010660A" w:rsidP="0010660A">
      <w:pPr>
        <w:pStyle w:val="NoSpacing"/>
        <w:rPr>
          <w:rFonts w:ascii="Arial" w:hAnsi="Arial" w:cs="Arial"/>
          <w:b/>
          <w:sz w:val="24"/>
          <w:szCs w:val="24"/>
        </w:rPr>
      </w:pPr>
    </w:p>
    <w:p w:rsidR="0010660A" w:rsidRPr="0010660A" w:rsidRDefault="00BA3A45" w:rsidP="0010660A">
      <w:pPr>
        <w:pStyle w:val="NoSpacing"/>
        <w:rPr>
          <w:rFonts w:ascii="Arial" w:hAnsi="Arial" w:cs="Arial"/>
          <w:b/>
          <w:sz w:val="24"/>
          <w:szCs w:val="24"/>
        </w:rPr>
      </w:pPr>
      <w:r>
        <w:rPr>
          <w:rFonts w:ascii="Arial" w:hAnsi="Arial" w:cs="Arial"/>
          <w:b/>
          <w:sz w:val="24"/>
          <w:szCs w:val="24"/>
        </w:rPr>
        <w:t>ORDER #</w:t>
      </w:r>
      <w:r w:rsidR="006B6778">
        <w:rPr>
          <w:rFonts w:ascii="Arial" w:hAnsi="Arial" w:cs="Arial"/>
          <w:b/>
          <w:sz w:val="24"/>
          <w:szCs w:val="24"/>
        </w:rPr>
        <w:t>38</w:t>
      </w:r>
      <w:r>
        <w:rPr>
          <w:rFonts w:ascii="Arial" w:hAnsi="Arial" w:cs="Arial"/>
          <w:b/>
          <w:sz w:val="24"/>
          <w:szCs w:val="24"/>
        </w:rPr>
        <w:t xml:space="preserve"> </w:t>
      </w:r>
    </w:p>
    <w:p w:rsidR="00BA3A45" w:rsidRPr="00BA3A45" w:rsidRDefault="00BA3A45" w:rsidP="00BA3A45">
      <w:pPr>
        <w:pStyle w:val="NoSpacing"/>
        <w:rPr>
          <w:rFonts w:ascii="Arial" w:hAnsi="Arial" w:cs="Arial"/>
          <w:b/>
          <w:sz w:val="24"/>
          <w:szCs w:val="24"/>
        </w:rPr>
      </w:pPr>
      <w:r w:rsidRPr="00BA3A45">
        <w:rPr>
          <w:rFonts w:ascii="Arial" w:hAnsi="Arial" w:cs="Arial"/>
          <w:b/>
          <w:sz w:val="24"/>
          <w:szCs w:val="24"/>
        </w:rPr>
        <w:t>REVISED BG-1 SCHS ACADEMIC AND ATHLETICS BUILDING</w:t>
      </w:r>
    </w:p>
    <w:p w:rsidR="00BA3A45" w:rsidRDefault="00BA3A45" w:rsidP="00BA3A4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thee the Revised BG-1 for the SCHS capital construction project as presented</w:t>
      </w:r>
      <w:proofErr w:type="gramEnd"/>
      <w:r>
        <w:rPr>
          <w:rFonts w:ascii="Arial" w:hAnsi="Arial" w:cs="Arial"/>
          <w:sz w:val="24"/>
          <w:szCs w:val="24"/>
        </w:rPr>
        <w:t>.</w:t>
      </w:r>
    </w:p>
    <w:p w:rsidR="00BA3A45" w:rsidRPr="005438A7" w:rsidRDefault="00BA3A45" w:rsidP="00BA3A4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A3A45" w:rsidRDefault="00BA3A45" w:rsidP="00BA3A45">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BA3A45" w:rsidRDefault="00BA3A45" w:rsidP="00BA3A45">
      <w:pPr>
        <w:pStyle w:val="NoSpacing"/>
        <w:rPr>
          <w:rFonts w:ascii="Arial" w:hAnsi="Arial" w:cs="Arial"/>
          <w:sz w:val="24"/>
          <w:szCs w:val="24"/>
        </w:rPr>
      </w:pPr>
    </w:p>
    <w:p w:rsidR="00BA3A45" w:rsidRDefault="00BA3A45" w:rsidP="00BA3A45">
      <w:pPr>
        <w:pStyle w:val="NoSpacing"/>
        <w:rPr>
          <w:rFonts w:ascii="Arial" w:hAnsi="Arial" w:cs="Arial"/>
          <w:sz w:val="24"/>
          <w:szCs w:val="24"/>
        </w:rPr>
      </w:pPr>
    </w:p>
    <w:p w:rsidR="00F97490" w:rsidRPr="00BA3A45" w:rsidRDefault="00BA3A45" w:rsidP="00BA3A45">
      <w:pPr>
        <w:pStyle w:val="NoSpacing"/>
        <w:rPr>
          <w:rFonts w:ascii="Arial" w:hAnsi="Arial" w:cs="Arial"/>
          <w:b/>
          <w:sz w:val="24"/>
          <w:szCs w:val="24"/>
        </w:rPr>
      </w:pPr>
      <w:r w:rsidRPr="00BA3A45">
        <w:rPr>
          <w:rFonts w:ascii="Arial" w:hAnsi="Arial" w:cs="Arial"/>
          <w:b/>
          <w:sz w:val="24"/>
          <w:szCs w:val="24"/>
        </w:rPr>
        <w:t>ORDER #</w:t>
      </w:r>
      <w:r w:rsidR="006B6778">
        <w:rPr>
          <w:rFonts w:ascii="Arial" w:hAnsi="Arial" w:cs="Arial"/>
          <w:b/>
          <w:sz w:val="24"/>
          <w:szCs w:val="24"/>
        </w:rPr>
        <w:t>39</w:t>
      </w:r>
      <w:r w:rsidRPr="00BA3A45">
        <w:rPr>
          <w:rFonts w:ascii="Arial" w:hAnsi="Arial" w:cs="Arial"/>
          <w:b/>
          <w:sz w:val="24"/>
          <w:szCs w:val="24"/>
        </w:rPr>
        <w:t xml:space="preserve"> </w:t>
      </w:r>
      <w:r w:rsidR="00F97490" w:rsidRPr="00BA3A45">
        <w:rPr>
          <w:rFonts w:ascii="Arial" w:hAnsi="Arial" w:cs="Arial"/>
          <w:b/>
          <w:sz w:val="24"/>
          <w:szCs w:val="24"/>
        </w:rPr>
        <w:t xml:space="preserve"> </w:t>
      </w:r>
    </w:p>
    <w:p w:rsidR="00272FDE" w:rsidRPr="00BA3A45" w:rsidRDefault="00BA3A45" w:rsidP="00BA3A45">
      <w:pPr>
        <w:pStyle w:val="NoSpacing"/>
        <w:rPr>
          <w:rFonts w:ascii="Arial" w:hAnsi="Arial" w:cs="Arial"/>
          <w:b/>
          <w:sz w:val="24"/>
          <w:szCs w:val="24"/>
        </w:rPr>
      </w:pPr>
      <w:r w:rsidRPr="00BA3A45">
        <w:rPr>
          <w:rFonts w:ascii="Arial" w:hAnsi="Arial" w:cs="Arial"/>
          <w:b/>
          <w:sz w:val="24"/>
          <w:szCs w:val="24"/>
        </w:rPr>
        <w:t xml:space="preserve">AUTHORIZATION TO INVEST CONSTRUCTION BOND PROCEEDS </w:t>
      </w:r>
    </w:p>
    <w:p w:rsidR="00BA3A45" w:rsidRDefault="00BA3A45" w:rsidP="00BA3A4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Mr. Bart Stark to approve the authorization to invest bond proceeds into an account that will produce highest rate of revenue</w:t>
      </w:r>
      <w:proofErr w:type="gramEnd"/>
      <w:r>
        <w:rPr>
          <w:rFonts w:ascii="Arial" w:hAnsi="Arial" w:cs="Arial"/>
          <w:sz w:val="24"/>
          <w:szCs w:val="24"/>
        </w:rPr>
        <w:t>.</w:t>
      </w:r>
    </w:p>
    <w:p w:rsidR="00BA3A45" w:rsidRDefault="00BA3A45" w:rsidP="00BA3A45">
      <w:pPr>
        <w:pStyle w:val="NoSpacing"/>
        <w:rPr>
          <w:rFonts w:ascii="Arial" w:hAnsi="Arial" w:cs="Arial"/>
          <w:sz w:val="24"/>
          <w:szCs w:val="24"/>
        </w:rPr>
      </w:pPr>
    </w:p>
    <w:p w:rsidR="00BA3A45" w:rsidRPr="005438A7" w:rsidRDefault="00BA3A45" w:rsidP="00BA3A4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A3A45" w:rsidRDefault="00BA3A45" w:rsidP="00BA3A45">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BA3A45" w:rsidRDefault="00BA3A45" w:rsidP="00BA3A45">
      <w:pPr>
        <w:pStyle w:val="NoSpacing"/>
        <w:rPr>
          <w:rFonts w:ascii="Arial" w:hAnsi="Arial" w:cs="Arial"/>
          <w:sz w:val="24"/>
          <w:szCs w:val="24"/>
        </w:rPr>
      </w:pPr>
    </w:p>
    <w:p w:rsidR="00BA3A45" w:rsidRDefault="00BA3A45" w:rsidP="00BA3A45">
      <w:pPr>
        <w:pStyle w:val="NoSpacing"/>
        <w:rPr>
          <w:rFonts w:ascii="Arial" w:hAnsi="Arial" w:cs="Arial"/>
          <w:sz w:val="24"/>
          <w:szCs w:val="24"/>
        </w:rPr>
      </w:pPr>
    </w:p>
    <w:p w:rsidR="00BA3A45" w:rsidRPr="00BA3A45" w:rsidRDefault="00BA3A45" w:rsidP="00BA3A45">
      <w:pPr>
        <w:pStyle w:val="NoSpacing"/>
        <w:rPr>
          <w:rFonts w:ascii="Arial" w:hAnsi="Arial" w:cs="Arial"/>
          <w:b/>
          <w:sz w:val="24"/>
          <w:szCs w:val="24"/>
        </w:rPr>
      </w:pPr>
      <w:r w:rsidRPr="00BA3A45">
        <w:rPr>
          <w:rFonts w:ascii="Arial" w:hAnsi="Arial" w:cs="Arial"/>
          <w:b/>
          <w:sz w:val="24"/>
          <w:szCs w:val="24"/>
        </w:rPr>
        <w:t>ORDER #</w:t>
      </w:r>
      <w:r w:rsidR="006B6778">
        <w:rPr>
          <w:rFonts w:ascii="Arial" w:hAnsi="Arial" w:cs="Arial"/>
          <w:b/>
          <w:sz w:val="24"/>
          <w:szCs w:val="24"/>
        </w:rPr>
        <w:t>40</w:t>
      </w:r>
      <w:r w:rsidRPr="00BA3A45">
        <w:rPr>
          <w:rFonts w:ascii="Arial" w:hAnsi="Arial" w:cs="Arial"/>
          <w:b/>
          <w:sz w:val="24"/>
          <w:szCs w:val="24"/>
        </w:rPr>
        <w:t xml:space="preserve"> </w:t>
      </w:r>
    </w:p>
    <w:p w:rsidR="00315255" w:rsidRPr="00BA3A45" w:rsidRDefault="00BA3A45" w:rsidP="00BA3A45">
      <w:pPr>
        <w:pStyle w:val="NoSpacing"/>
        <w:rPr>
          <w:rFonts w:ascii="Arial" w:hAnsi="Arial" w:cs="Arial"/>
          <w:b/>
          <w:sz w:val="24"/>
          <w:szCs w:val="24"/>
        </w:rPr>
      </w:pPr>
      <w:r w:rsidRPr="00BA3A45">
        <w:rPr>
          <w:rFonts w:ascii="Arial" w:hAnsi="Arial" w:cs="Arial"/>
          <w:b/>
          <w:sz w:val="24"/>
          <w:szCs w:val="24"/>
        </w:rPr>
        <w:t xml:space="preserve">APPROVAL OF BOARD MINUTES </w:t>
      </w:r>
    </w:p>
    <w:p w:rsidR="00BA3A45" w:rsidRDefault="00BA3A45" w:rsidP="00BA3A45">
      <w:pPr>
        <w:pStyle w:val="NoSpacing"/>
        <w:rPr>
          <w:rFonts w:ascii="Arial" w:hAnsi="Arial" w:cs="Arial"/>
          <w:sz w:val="24"/>
          <w:szCs w:val="24"/>
        </w:rPr>
      </w:pPr>
      <w:r>
        <w:rPr>
          <w:rFonts w:ascii="Arial" w:hAnsi="Arial" w:cs="Arial"/>
          <w:sz w:val="24"/>
          <w:szCs w:val="24"/>
        </w:rPr>
        <w:t>A motion was made by Mr. Bart Stark and seconded by Ms. Sandy Clevenger to approve the August 23, 2018 Public Hearing and Special Called Meeting along with the August 27, 2018 Regular Monthly Meeting as presented.</w:t>
      </w:r>
    </w:p>
    <w:p w:rsidR="00BA3A45" w:rsidRDefault="00BA3A45" w:rsidP="00BA3A45">
      <w:pPr>
        <w:pStyle w:val="NoSpacing"/>
        <w:rPr>
          <w:rFonts w:ascii="Arial" w:hAnsi="Arial" w:cs="Arial"/>
          <w:sz w:val="24"/>
          <w:szCs w:val="24"/>
        </w:rPr>
      </w:pPr>
    </w:p>
    <w:p w:rsidR="00BA3A45" w:rsidRPr="005438A7" w:rsidRDefault="00BA3A45" w:rsidP="00BA3A4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A3A45" w:rsidRDefault="00BA3A45" w:rsidP="00BA3A45">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BA3A45" w:rsidRDefault="00BA3A45" w:rsidP="00BA3A45">
      <w:pPr>
        <w:pStyle w:val="NoSpacing"/>
        <w:rPr>
          <w:rFonts w:ascii="Arial" w:hAnsi="Arial" w:cs="Arial"/>
          <w:sz w:val="24"/>
          <w:szCs w:val="24"/>
        </w:rPr>
      </w:pPr>
    </w:p>
    <w:p w:rsidR="00BA3A45" w:rsidRDefault="00BA3A45" w:rsidP="00BA3A45">
      <w:pPr>
        <w:pStyle w:val="NoSpacing"/>
        <w:rPr>
          <w:rFonts w:ascii="Arial" w:hAnsi="Arial" w:cs="Arial"/>
          <w:sz w:val="24"/>
          <w:szCs w:val="24"/>
        </w:rPr>
      </w:pPr>
    </w:p>
    <w:p w:rsidR="00BA3A45" w:rsidRDefault="00BA3A45" w:rsidP="00BA3A45">
      <w:pPr>
        <w:pStyle w:val="NoSpacing"/>
        <w:rPr>
          <w:rFonts w:ascii="Arial" w:hAnsi="Arial" w:cs="Arial"/>
          <w:sz w:val="24"/>
          <w:szCs w:val="24"/>
        </w:rPr>
      </w:pPr>
    </w:p>
    <w:p w:rsidR="00BA3A45" w:rsidRPr="00BA3A45" w:rsidRDefault="00BA3A45" w:rsidP="00BA3A45">
      <w:pPr>
        <w:pStyle w:val="NoSpacing"/>
        <w:rPr>
          <w:rFonts w:ascii="Arial" w:hAnsi="Arial" w:cs="Arial"/>
          <w:b/>
          <w:sz w:val="24"/>
          <w:szCs w:val="24"/>
        </w:rPr>
      </w:pPr>
      <w:r w:rsidRPr="00BA3A45">
        <w:rPr>
          <w:rFonts w:ascii="Arial" w:hAnsi="Arial" w:cs="Arial"/>
          <w:b/>
          <w:sz w:val="24"/>
          <w:szCs w:val="24"/>
        </w:rPr>
        <w:lastRenderedPageBreak/>
        <w:t>ORDER #</w:t>
      </w:r>
      <w:r w:rsidR="006B6778">
        <w:rPr>
          <w:rFonts w:ascii="Arial" w:hAnsi="Arial" w:cs="Arial"/>
          <w:b/>
          <w:sz w:val="24"/>
          <w:szCs w:val="24"/>
        </w:rPr>
        <w:t>41</w:t>
      </w:r>
      <w:r w:rsidRPr="00BA3A45">
        <w:rPr>
          <w:rFonts w:ascii="Arial" w:hAnsi="Arial" w:cs="Arial"/>
          <w:b/>
          <w:sz w:val="24"/>
          <w:szCs w:val="24"/>
        </w:rPr>
        <w:t xml:space="preserve"> </w:t>
      </w:r>
    </w:p>
    <w:p w:rsidR="001D51D1" w:rsidRPr="00BA3A45" w:rsidRDefault="00BA3A45" w:rsidP="00BA3A45">
      <w:pPr>
        <w:pStyle w:val="NoSpacing"/>
        <w:rPr>
          <w:rFonts w:ascii="Arial" w:hAnsi="Arial" w:cs="Arial"/>
          <w:b/>
          <w:sz w:val="24"/>
          <w:szCs w:val="24"/>
        </w:rPr>
      </w:pPr>
      <w:r w:rsidRPr="00BA3A45">
        <w:rPr>
          <w:rFonts w:ascii="Arial" w:hAnsi="Arial" w:cs="Arial"/>
          <w:b/>
          <w:sz w:val="24"/>
          <w:szCs w:val="24"/>
        </w:rPr>
        <w:t>WORKING BUDGET</w:t>
      </w:r>
    </w:p>
    <w:p w:rsidR="00BA3A45" w:rsidRDefault="00BA3A45" w:rsidP="00BA3A4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working budget as presented</w:t>
      </w:r>
      <w:proofErr w:type="gramEnd"/>
      <w:r>
        <w:rPr>
          <w:rFonts w:ascii="Arial" w:hAnsi="Arial" w:cs="Arial"/>
          <w:sz w:val="24"/>
          <w:szCs w:val="24"/>
        </w:rPr>
        <w:t>.</w:t>
      </w:r>
    </w:p>
    <w:p w:rsidR="00BA3A45" w:rsidRDefault="00BA3A45" w:rsidP="00BA3A45">
      <w:pPr>
        <w:pStyle w:val="NoSpacing"/>
        <w:rPr>
          <w:rFonts w:ascii="Arial" w:hAnsi="Arial" w:cs="Arial"/>
          <w:sz w:val="24"/>
          <w:szCs w:val="24"/>
        </w:rPr>
      </w:pPr>
    </w:p>
    <w:p w:rsidR="00BA3A45" w:rsidRPr="005438A7" w:rsidRDefault="00BA3A45" w:rsidP="00BA3A4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Abstained</w:t>
      </w:r>
    </w:p>
    <w:p w:rsidR="00BA3A45" w:rsidRDefault="00BA3A45" w:rsidP="00BA3A45">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BA3A45" w:rsidRDefault="00BA3A45" w:rsidP="00BA3A45">
      <w:pPr>
        <w:pStyle w:val="NoSpacing"/>
        <w:rPr>
          <w:rFonts w:ascii="Arial" w:hAnsi="Arial" w:cs="Arial"/>
          <w:sz w:val="24"/>
          <w:szCs w:val="24"/>
        </w:rPr>
      </w:pPr>
    </w:p>
    <w:p w:rsidR="00BA3A45" w:rsidRDefault="00BA3A45" w:rsidP="00BA3A45">
      <w:pPr>
        <w:pStyle w:val="NoSpacing"/>
        <w:rPr>
          <w:rFonts w:ascii="Arial" w:hAnsi="Arial" w:cs="Arial"/>
          <w:sz w:val="24"/>
          <w:szCs w:val="24"/>
        </w:rPr>
      </w:pPr>
    </w:p>
    <w:p w:rsidR="00BA3A45" w:rsidRPr="00BA3A45" w:rsidRDefault="00BA3A45" w:rsidP="00BA3A45">
      <w:pPr>
        <w:pStyle w:val="NoSpacing"/>
        <w:rPr>
          <w:rFonts w:ascii="Arial" w:hAnsi="Arial" w:cs="Arial"/>
          <w:b/>
          <w:sz w:val="24"/>
          <w:szCs w:val="24"/>
        </w:rPr>
      </w:pPr>
      <w:r w:rsidRPr="00BA3A45">
        <w:rPr>
          <w:rFonts w:ascii="Arial" w:hAnsi="Arial" w:cs="Arial"/>
          <w:b/>
          <w:sz w:val="24"/>
          <w:szCs w:val="24"/>
        </w:rPr>
        <w:t>ORDER #</w:t>
      </w:r>
      <w:r w:rsidR="006B6778">
        <w:rPr>
          <w:rFonts w:ascii="Arial" w:hAnsi="Arial" w:cs="Arial"/>
          <w:b/>
          <w:sz w:val="24"/>
          <w:szCs w:val="24"/>
        </w:rPr>
        <w:t>42</w:t>
      </w:r>
      <w:r w:rsidRPr="00BA3A45">
        <w:rPr>
          <w:rFonts w:ascii="Arial" w:hAnsi="Arial" w:cs="Arial"/>
          <w:b/>
          <w:sz w:val="24"/>
          <w:szCs w:val="24"/>
        </w:rPr>
        <w:t xml:space="preserve"> </w:t>
      </w:r>
    </w:p>
    <w:p w:rsidR="001D51D1" w:rsidRPr="00BA3A45" w:rsidRDefault="00BA3A45" w:rsidP="00BA3A45">
      <w:pPr>
        <w:pStyle w:val="NoSpacing"/>
        <w:rPr>
          <w:rFonts w:ascii="Arial" w:hAnsi="Arial" w:cs="Arial"/>
          <w:b/>
          <w:sz w:val="24"/>
          <w:szCs w:val="24"/>
        </w:rPr>
      </w:pPr>
      <w:r w:rsidRPr="00BA3A45">
        <w:rPr>
          <w:rFonts w:ascii="Arial" w:hAnsi="Arial" w:cs="Arial"/>
          <w:b/>
          <w:sz w:val="24"/>
          <w:szCs w:val="24"/>
        </w:rPr>
        <w:t>REQUEST TO PURCHASE TWO BUSES 2019-2020 OUTRIGHT</w:t>
      </w:r>
    </w:p>
    <w:p w:rsidR="00BA3A45" w:rsidRDefault="00BA3A45" w:rsidP="00BA3A45">
      <w:pPr>
        <w:pStyle w:val="NoSpacing"/>
        <w:rPr>
          <w:rFonts w:ascii="Arial" w:hAnsi="Arial" w:cs="Arial"/>
          <w:sz w:val="24"/>
          <w:szCs w:val="24"/>
        </w:rPr>
      </w:pPr>
      <w:r w:rsidRPr="00BA3A45">
        <w:rPr>
          <w:rFonts w:ascii="Arial" w:hAnsi="Arial" w:cs="Arial"/>
          <w:sz w:val="24"/>
          <w:szCs w:val="24"/>
        </w:rPr>
        <w:t xml:space="preserve">A motion </w:t>
      </w:r>
      <w:proofErr w:type="gramStart"/>
      <w:r w:rsidRPr="00BA3A45">
        <w:rPr>
          <w:rFonts w:ascii="Arial" w:hAnsi="Arial" w:cs="Arial"/>
          <w:sz w:val="24"/>
          <w:szCs w:val="24"/>
        </w:rPr>
        <w:t>was made by Ms. Sandy Clevenger and seconded by Mr</w:t>
      </w:r>
      <w:r>
        <w:rPr>
          <w:rFonts w:ascii="Arial" w:hAnsi="Arial" w:cs="Arial"/>
          <w:sz w:val="24"/>
          <w:szCs w:val="24"/>
        </w:rPr>
        <w:t>. Bart Stark to approve the purchase of two buses outright</w:t>
      </w:r>
      <w:proofErr w:type="gramEnd"/>
      <w:r>
        <w:rPr>
          <w:rFonts w:ascii="Arial" w:hAnsi="Arial" w:cs="Arial"/>
          <w:sz w:val="24"/>
          <w:szCs w:val="24"/>
        </w:rPr>
        <w:t>.</w:t>
      </w:r>
    </w:p>
    <w:p w:rsidR="00BA3A45" w:rsidRDefault="00BA3A45" w:rsidP="00BA3A45">
      <w:pPr>
        <w:pStyle w:val="NoSpacing"/>
        <w:rPr>
          <w:rFonts w:ascii="Arial" w:hAnsi="Arial" w:cs="Arial"/>
          <w:sz w:val="24"/>
          <w:szCs w:val="24"/>
        </w:rPr>
      </w:pPr>
    </w:p>
    <w:p w:rsidR="00BA3A45" w:rsidRPr="005438A7" w:rsidRDefault="00BA3A45" w:rsidP="00BA3A4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BA3A45" w:rsidRPr="005438A7" w:rsidRDefault="00BA3A45" w:rsidP="00BA3A45">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A3A45" w:rsidRDefault="00BA3A45" w:rsidP="00BA3A45">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BA3A45" w:rsidRDefault="00BA3A45" w:rsidP="00BA3A45">
      <w:pPr>
        <w:pStyle w:val="NoSpacing"/>
        <w:rPr>
          <w:rFonts w:ascii="Arial" w:hAnsi="Arial" w:cs="Arial"/>
          <w:sz w:val="24"/>
          <w:szCs w:val="24"/>
        </w:rPr>
      </w:pPr>
    </w:p>
    <w:p w:rsidR="00BA3A45" w:rsidRPr="009C0AA6" w:rsidRDefault="00BA3A45" w:rsidP="00BA3A45">
      <w:pPr>
        <w:pStyle w:val="NoSpacing"/>
        <w:rPr>
          <w:rFonts w:ascii="Arial" w:hAnsi="Arial" w:cs="Arial"/>
          <w:sz w:val="24"/>
          <w:szCs w:val="24"/>
        </w:rPr>
      </w:pPr>
    </w:p>
    <w:p w:rsidR="006674BA" w:rsidRPr="008D465B" w:rsidRDefault="006674BA" w:rsidP="006674BA">
      <w:pPr>
        <w:pStyle w:val="NoSpacing"/>
        <w:rPr>
          <w:rFonts w:ascii="Arial" w:hAnsi="Arial" w:cs="Arial"/>
          <w:b/>
          <w:sz w:val="24"/>
          <w:szCs w:val="24"/>
        </w:rPr>
      </w:pPr>
      <w:r w:rsidRPr="008D465B">
        <w:rPr>
          <w:rFonts w:ascii="Arial" w:hAnsi="Arial" w:cs="Arial"/>
          <w:b/>
          <w:sz w:val="24"/>
          <w:szCs w:val="24"/>
        </w:rPr>
        <w:t>ORDER #</w:t>
      </w:r>
      <w:r w:rsidR="006B6778">
        <w:rPr>
          <w:rFonts w:ascii="Arial" w:hAnsi="Arial" w:cs="Arial"/>
          <w:b/>
          <w:sz w:val="24"/>
          <w:szCs w:val="24"/>
        </w:rPr>
        <w:t>43</w:t>
      </w:r>
      <w:r w:rsidRPr="008D465B">
        <w:rPr>
          <w:rFonts w:ascii="Arial" w:hAnsi="Arial" w:cs="Arial"/>
          <w:b/>
          <w:sz w:val="24"/>
          <w:szCs w:val="24"/>
        </w:rPr>
        <w:t xml:space="preserve"> </w:t>
      </w:r>
    </w:p>
    <w:p w:rsidR="001D51D1" w:rsidRPr="008D465B" w:rsidRDefault="006674BA" w:rsidP="006674BA">
      <w:pPr>
        <w:pStyle w:val="NoSpacing"/>
        <w:rPr>
          <w:rFonts w:ascii="Arial" w:hAnsi="Arial" w:cs="Arial"/>
          <w:b/>
          <w:sz w:val="24"/>
          <w:szCs w:val="24"/>
        </w:rPr>
      </w:pPr>
      <w:r w:rsidRPr="008D465B">
        <w:rPr>
          <w:rFonts w:ascii="Arial" w:hAnsi="Arial" w:cs="Arial"/>
          <w:b/>
          <w:sz w:val="24"/>
          <w:szCs w:val="24"/>
        </w:rPr>
        <w:t xml:space="preserve">SCES 0.5 CERTIFIED MATH INTERVENTION </w:t>
      </w:r>
    </w:p>
    <w:p w:rsidR="006674BA" w:rsidRDefault="006674BA" w:rsidP="006674BA">
      <w:pPr>
        <w:pStyle w:val="NoSpacing"/>
        <w:rPr>
          <w:rFonts w:ascii="Arial" w:hAnsi="Arial" w:cs="Arial"/>
          <w:sz w:val="24"/>
          <w:szCs w:val="24"/>
        </w:rPr>
      </w:pPr>
      <w:r>
        <w:rPr>
          <w:rFonts w:ascii="Arial" w:hAnsi="Arial" w:cs="Arial"/>
          <w:sz w:val="24"/>
          <w:szCs w:val="24"/>
        </w:rPr>
        <w:t xml:space="preserve">A motion was made by Ms. Janet Bonham and seconded by Mr. Bart Stark to approve </w:t>
      </w:r>
      <w:proofErr w:type="gramStart"/>
      <w:r>
        <w:rPr>
          <w:rFonts w:ascii="Arial" w:hAnsi="Arial" w:cs="Arial"/>
          <w:sz w:val="24"/>
          <w:szCs w:val="24"/>
        </w:rPr>
        <w:t>the a</w:t>
      </w:r>
      <w:proofErr w:type="gramEnd"/>
      <w:r>
        <w:rPr>
          <w:rFonts w:ascii="Arial" w:hAnsi="Arial" w:cs="Arial"/>
          <w:sz w:val="24"/>
          <w:szCs w:val="24"/>
        </w:rPr>
        <w:t xml:space="preserve"> 0.5 </w:t>
      </w:r>
      <w:r w:rsidR="008D465B">
        <w:rPr>
          <w:rFonts w:ascii="Arial" w:hAnsi="Arial" w:cs="Arial"/>
          <w:sz w:val="24"/>
          <w:szCs w:val="24"/>
        </w:rPr>
        <w:t>Certified Math Intervention teacher at SCES utilizing Title 1 allocations.</w:t>
      </w:r>
    </w:p>
    <w:p w:rsidR="008D465B" w:rsidRDefault="008D465B" w:rsidP="008D465B">
      <w:pPr>
        <w:pStyle w:val="NoSpacing"/>
        <w:rPr>
          <w:rFonts w:ascii="Arial" w:hAnsi="Arial" w:cs="Arial"/>
          <w:sz w:val="24"/>
          <w:szCs w:val="24"/>
        </w:rPr>
      </w:pPr>
    </w:p>
    <w:p w:rsidR="008D465B" w:rsidRPr="005438A7" w:rsidRDefault="008D465B" w:rsidP="008D465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D465B" w:rsidRDefault="008D465B" w:rsidP="008D465B">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8D465B" w:rsidRDefault="008D465B" w:rsidP="006674BA">
      <w:pPr>
        <w:pStyle w:val="NoSpacing"/>
        <w:rPr>
          <w:rFonts w:ascii="Arial" w:hAnsi="Arial" w:cs="Arial"/>
          <w:sz w:val="24"/>
          <w:szCs w:val="24"/>
        </w:rPr>
      </w:pPr>
    </w:p>
    <w:p w:rsidR="008D465B" w:rsidRDefault="008D465B" w:rsidP="006674BA">
      <w:pPr>
        <w:pStyle w:val="NoSpacing"/>
        <w:rPr>
          <w:rFonts w:ascii="Arial" w:hAnsi="Arial" w:cs="Arial"/>
          <w:sz w:val="24"/>
          <w:szCs w:val="24"/>
        </w:rPr>
      </w:pPr>
    </w:p>
    <w:p w:rsidR="006674BA" w:rsidRPr="008D465B" w:rsidRDefault="008D465B" w:rsidP="006674BA">
      <w:pPr>
        <w:pStyle w:val="NoSpacing"/>
        <w:rPr>
          <w:rFonts w:ascii="Arial" w:hAnsi="Arial" w:cs="Arial"/>
          <w:b/>
          <w:sz w:val="24"/>
          <w:szCs w:val="24"/>
        </w:rPr>
      </w:pPr>
      <w:r w:rsidRPr="008D465B">
        <w:rPr>
          <w:rFonts w:ascii="Arial" w:hAnsi="Arial" w:cs="Arial"/>
          <w:b/>
          <w:sz w:val="24"/>
          <w:szCs w:val="24"/>
        </w:rPr>
        <w:t>ORDER #</w:t>
      </w:r>
      <w:r w:rsidR="006B6778">
        <w:rPr>
          <w:rFonts w:ascii="Arial" w:hAnsi="Arial" w:cs="Arial"/>
          <w:b/>
          <w:sz w:val="24"/>
          <w:szCs w:val="24"/>
        </w:rPr>
        <w:t>44</w:t>
      </w:r>
      <w:r w:rsidRPr="008D465B">
        <w:rPr>
          <w:rFonts w:ascii="Arial" w:hAnsi="Arial" w:cs="Arial"/>
          <w:b/>
          <w:sz w:val="24"/>
          <w:szCs w:val="24"/>
        </w:rPr>
        <w:t xml:space="preserve"> </w:t>
      </w:r>
    </w:p>
    <w:p w:rsidR="00841759" w:rsidRPr="008D465B" w:rsidRDefault="008D465B" w:rsidP="008D465B">
      <w:pPr>
        <w:pStyle w:val="NoSpacing"/>
        <w:rPr>
          <w:rFonts w:ascii="Arial" w:hAnsi="Arial" w:cs="Arial"/>
          <w:b/>
          <w:sz w:val="24"/>
          <w:szCs w:val="24"/>
        </w:rPr>
      </w:pPr>
      <w:r w:rsidRPr="008D465B">
        <w:rPr>
          <w:rFonts w:ascii="Arial" w:hAnsi="Arial" w:cs="Arial"/>
          <w:b/>
          <w:sz w:val="24"/>
          <w:szCs w:val="24"/>
        </w:rPr>
        <w:t>SCPS BOOK KEEPER SALARY DIFFERENTIATION</w:t>
      </w:r>
    </w:p>
    <w:p w:rsidR="008D465B" w:rsidRDefault="008D465B" w:rsidP="008D465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Bookkeeper Salary Schedule as presented</w:t>
      </w:r>
      <w:proofErr w:type="gramEnd"/>
      <w:r>
        <w:rPr>
          <w:rFonts w:ascii="Arial" w:hAnsi="Arial" w:cs="Arial"/>
          <w:sz w:val="24"/>
          <w:szCs w:val="24"/>
        </w:rPr>
        <w:t>.</w:t>
      </w:r>
    </w:p>
    <w:p w:rsidR="008D465B" w:rsidRDefault="008D465B" w:rsidP="008D465B">
      <w:pPr>
        <w:pStyle w:val="NoSpacing"/>
        <w:rPr>
          <w:rFonts w:ascii="Arial" w:hAnsi="Arial" w:cs="Arial"/>
          <w:sz w:val="24"/>
          <w:szCs w:val="24"/>
        </w:rPr>
      </w:pPr>
    </w:p>
    <w:p w:rsidR="008D465B" w:rsidRPr="005438A7" w:rsidRDefault="008D465B" w:rsidP="008D465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D465B" w:rsidRDefault="008D465B" w:rsidP="008D465B">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8D465B" w:rsidRPr="00A13DF7" w:rsidRDefault="008D465B" w:rsidP="008D465B">
      <w:pPr>
        <w:pStyle w:val="NoSpacing"/>
        <w:rPr>
          <w:rFonts w:ascii="Arial" w:hAnsi="Arial" w:cs="Arial"/>
          <w:sz w:val="24"/>
          <w:szCs w:val="24"/>
        </w:rPr>
      </w:pPr>
    </w:p>
    <w:p w:rsidR="008D465B" w:rsidRDefault="008D465B" w:rsidP="008D465B">
      <w:pPr>
        <w:pStyle w:val="NoSpacing"/>
        <w:rPr>
          <w:rFonts w:ascii="Arial" w:hAnsi="Arial" w:cs="Arial"/>
          <w:sz w:val="24"/>
          <w:szCs w:val="24"/>
        </w:rPr>
      </w:pPr>
    </w:p>
    <w:p w:rsidR="008D465B" w:rsidRPr="008D465B" w:rsidRDefault="008D465B" w:rsidP="008D465B">
      <w:pPr>
        <w:pStyle w:val="NoSpacing"/>
        <w:rPr>
          <w:rFonts w:ascii="Arial" w:hAnsi="Arial" w:cs="Arial"/>
          <w:b/>
          <w:sz w:val="24"/>
          <w:szCs w:val="24"/>
        </w:rPr>
      </w:pPr>
      <w:r w:rsidRPr="008D465B">
        <w:rPr>
          <w:rFonts w:ascii="Arial" w:hAnsi="Arial" w:cs="Arial"/>
          <w:b/>
          <w:sz w:val="24"/>
          <w:szCs w:val="24"/>
        </w:rPr>
        <w:t>ORDER #</w:t>
      </w:r>
      <w:r w:rsidR="006B6778">
        <w:rPr>
          <w:rFonts w:ascii="Arial" w:hAnsi="Arial" w:cs="Arial"/>
          <w:b/>
          <w:sz w:val="24"/>
          <w:szCs w:val="24"/>
        </w:rPr>
        <w:t>45</w:t>
      </w:r>
      <w:r w:rsidRPr="008D465B">
        <w:rPr>
          <w:rFonts w:ascii="Arial" w:hAnsi="Arial" w:cs="Arial"/>
          <w:b/>
          <w:sz w:val="24"/>
          <w:szCs w:val="24"/>
        </w:rPr>
        <w:t xml:space="preserve"> </w:t>
      </w:r>
    </w:p>
    <w:p w:rsidR="00841759" w:rsidRPr="008D465B" w:rsidRDefault="008D465B" w:rsidP="008D465B">
      <w:pPr>
        <w:pStyle w:val="NoSpacing"/>
        <w:rPr>
          <w:rFonts w:ascii="Arial" w:hAnsi="Arial" w:cs="Arial"/>
          <w:b/>
          <w:sz w:val="24"/>
          <w:szCs w:val="24"/>
        </w:rPr>
      </w:pPr>
      <w:r w:rsidRPr="008D465B">
        <w:rPr>
          <w:rFonts w:ascii="Arial" w:hAnsi="Arial" w:cs="Arial"/>
          <w:b/>
          <w:sz w:val="24"/>
          <w:szCs w:val="24"/>
        </w:rPr>
        <w:t>FMD/PASS INSTRUCTIONAL ASSISTANTS SALARY SCALE</w:t>
      </w:r>
    </w:p>
    <w:p w:rsidR="008D465B" w:rsidRDefault="008D465B" w:rsidP="008D465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approve the instructional assistant salary scale for FMD/PASS as presented</w:t>
      </w:r>
      <w:proofErr w:type="gramEnd"/>
      <w:r>
        <w:rPr>
          <w:rFonts w:ascii="Arial" w:hAnsi="Arial" w:cs="Arial"/>
          <w:sz w:val="24"/>
          <w:szCs w:val="24"/>
        </w:rPr>
        <w:t>.</w:t>
      </w:r>
    </w:p>
    <w:p w:rsidR="008D465B" w:rsidRPr="005438A7" w:rsidRDefault="008D465B" w:rsidP="008D465B">
      <w:pPr>
        <w:pStyle w:val="NoSpacing"/>
        <w:rPr>
          <w:rFonts w:ascii="Arial" w:hAnsi="Arial" w:cs="Arial"/>
          <w:sz w:val="24"/>
          <w:szCs w:val="24"/>
        </w:rPr>
      </w:pPr>
      <w:r>
        <w:rPr>
          <w:rFonts w:ascii="Arial" w:hAnsi="Arial" w:cs="Arial"/>
          <w:sz w:val="24"/>
          <w:szCs w:val="24"/>
        </w:rPr>
        <w:lastRenderedPageBreak/>
        <w:t>Ms. Debbie Herndon</w:t>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D465B" w:rsidRDefault="008D465B" w:rsidP="008D465B">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8D465B" w:rsidRDefault="008D465B" w:rsidP="008D465B">
      <w:pPr>
        <w:pStyle w:val="NoSpacing"/>
        <w:rPr>
          <w:rFonts w:ascii="Arial" w:hAnsi="Arial" w:cs="Arial"/>
          <w:sz w:val="24"/>
          <w:szCs w:val="24"/>
        </w:rPr>
      </w:pPr>
    </w:p>
    <w:p w:rsidR="008D465B" w:rsidRDefault="008D465B" w:rsidP="008D465B">
      <w:pPr>
        <w:pStyle w:val="NoSpacing"/>
        <w:rPr>
          <w:rFonts w:ascii="Arial" w:hAnsi="Arial" w:cs="Arial"/>
          <w:sz w:val="24"/>
          <w:szCs w:val="24"/>
        </w:rPr>
      </w:pPr>
    </w:p>
    <w:p w:rsidR="008D465B" w:rsidRPr="008D465B" w:rsidRDefault="008D465B" w:rsidP="008D465B">
      <w:pPr>
        <w:pStyle w:val="NoSpacing"/>
        <w:rPr>
          <w:rFonts w:ascii="Arial" w:hAnsi="Arial" w:cs="Arial"/>
          <w:b/>
          <w:sz w:val="24"/>
          <w:szCs w:val="24"/>
        </w:rPr>
      </w:pPr>
      <w:r w:rsidRPr="008D465B">
        <w:rPr>
          <w:rFonts w:ascii="Arial" w:hAnsi="Arial" w:cs="Arial"/>
          <w:b/>
          <w:sz w:val="24"/>
          <w:szCs w:val="24"/>
        </w:rPr>
        <w:t>ORDER #</w:t>
      </w:r>
      <w:r w:rsidR="006B6778">
        <w:rPr>
          <w:rFonts w:ascii="Arial" w:hAnsi="Arial" w:cs="Arial"/>
          <w:b/>
          <w:sz w:val="24"/>
          <w:szCs w:val="24"/>
        </w:rPr>
        <w:t>46</w:t>
      </w:r>
      <w:r w:rsidRPr="008D465B">
        <w:rPr>
          <w:rFonts w:ascii="Arial" w:hAnsi="Arial" w:cs="Arial"/>
          <w:b/>
          <w:sz w:val="24"/>
          <w:szCs w:val="24"/>
        </w:rPr>
        <w:t xml:space="preserve"> </w:t>
      </w:r>
    </w:p>
    <w:p w:rsidR="001C1D6A" w:rsidRPr="008D465B" w:rsidRDefault="008D465B" w:rsidP="008D465B">
      <w:pPr>
        <w:pStyle w:val="NoSpacing"/>
        <w:rPr>
          <w:rFonts w:ascii="Arial" w:hAnsi="Arial" w:cs="Arial"/>
          <w:b/>
          <w:sz w:val="24"/>
          <w:szCs w:val="24"/>
        </w:rPr>
      </w:pPr>
      <w:r w:rsidRPr="008D465B">
        <w:rPr>
          <w:rFonts w:ascii="Arial" w:hAnsi="Arial" w:cs="Arial"/>
          <w:b/>
          <w:sz w:val="24"/>
          <w:szCs w:val="24"/>
        </w:rPr>
        <w:t xml:space="preserve">COLLEGE/CAREER COACH SALARY SCHEDULE </w:t>
      </w:r>
    </w:p>
    <w:p w:rsidR="008D465B" w:rsidRDefault="008D465B" w:rsidP="008D465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approve the College/Career Coach salary schedule as presented</w:t>
      </w:r>
      <w:proofErr w:type="gramEnd"/>
      <w:r>
        <w:rPr>
          <w:rFonts w:ascii="Arial" w:hAnsi="Arial" w:cs="Arial"/>
          <w:sz w:val="24"/>
          <w:szCs w:val="24"/>
        </w:rPr>
        <w:t>.</w:t>
      </w:r>
    </w:p>
    <w:p w:rsidR="008D465B" w:rsidRDefault="008D465B" w:rsidP="008D465B">
      <w:pPr>
        <w:pStyle w:val="NoSpacing"/>
        <w:rPr>
          <w:rFonts w:ascii="Arial" w:hAnsi="Arial" w:cs="Arial"/>
          <w:sz w:val="24"/>
          <w:szCs w:val="24"/>
        </w:rPr>
      </w:pPr>
    </w:p>
    <w:p w:rsidR="008D465B" w:rsidRPr="005438A7" w:rsidRDefault="008D465B" w:rsidP="008D465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8D465B" w:rsidRPr="005438A7" w:rsidRDefault="008D465B" w:rsidP="008D465B">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D465B" w:rsidRDefault="008D465B" w:rsidP="008D465B">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8D465B" w:rsidRDefault="008D465B" w:rsidP="008D465B">
      <w:pPr>
        <w:pStyle w:val="NoSpacing"/>
        <w:rPr>
          <w:rFonts w:ascii="Arial" w:hAnsi="Arial" w:cs="Arial"/>
          <w:sz w:val="24"/>
          <w:szCs w:val="24"/>
        </w:rPr>
      </w:pPr>
    </w:p>
    <w:p w:rsidR="008D465B" w:rsidRPr="006B6778" w:rsidRDefault="008D465B" w:rsidP="008D465B">
      <w:pPr>
        <w:pStyle w:val="NoSpacing"/>
        <w:rPr>
          <w:rFonts w:ascii="Arial" w:hAnsi="Arial" w:cs="Arial"/>
          <w:b/>
          <w:sz w:val="24"/>
          <w:szCs w:val="24"/>
        </w:rPr>
      </w:pPr>
    </w:p>
    <w:p w:rsidR="008D465B" w:rsidRPr="006B6778" w:rsidRDefault="008D465B" w:rsidP="008D465B">
      <w:pPr>
        <w:pStyle w:val="NoSpacing"/>
        <w:rPr>
          <w:rFonts w:ascii="Arial" w:hAnsi="Arial" w:cs="Arial"/>
          <w:b/>
          <w:sz w:val="24"/>
          <w:szCs w:val="24"/>
        </w:rPr>
      </w:pPr>
      <w:r w:rsidRPr="006B6778">
        <w:rPr>
          <w:rFonts w:ascii="Arial" w:hAnsi="Arial" w:cs="Arial"/>
          <w:b/>
          <w:sz w:val="24"/>
          <w:szCs w:val="24"/>
        </w:rPr>
        <w:t>ORDER #</w:t>
      </w:r>
      <w:r w:rsidR="006B6778" w:rsidRPr="006B6778">
        <w:rPr>
          <w:rFonts w:ascii="Arial" w:hAnsi="Arial" w:cs="Arial"/>
          <w:b/>
          <w:sz w:val="24"/>
          <w:szCs w:val="24"/>
        </w:rPr>
        <w:t>47</w:t>
      </w:r>
      <w:r w:rsidRPr="006B6778">
        <w:rPr>
          <w:rFonts w:ascii="Arial" w:hAnsi="Arial" w:cs="Arial"/>
          <w:b/>
          <w:sz w:val="24"/>
          <w:szCs w:val="24"/>
        </w:rPr>
        <w:t xml:space="preserve"> </w:t>
      </w:r>
    </w:p>
    <w:p w:rsidR="00221C48" w:rsidRDefault="006B6778" w:rsidP="008D465B">
      <w:pPr>
        <w:pStyle w:val="NoSpacing"/>
        <w:rPr>
          <w:rFonts w:ascii="Arial" w:hAnsi="Arial" w:cs="Arial"/>
          <w:b/>
          <w:sz w:val="24"/>
          <w:szCs w:val="24"/>
        </w:rPr>
      </w:pPr>
      <w:r w:rsidRPr="006B6778">
        <w:rPr>
          <w:rFonts w:ascii="Arial" w:hAnsi="Arial" w:cs="Arial"/>
          <w:b/>
          <w:sz w:val="24"/>
          <w:szCs w:val="24"/>
        </w:rPr>
        <w:t>SPYGLASS – TELECOMMUNICATIONS AUDIT FINDINGS</w:t>
      </w:r>
    </w:p>
    <w:p w:rsidR="006B6778" w:rsidRPr="006B6778" w:rsidRDefault="006B6778" w:rsidP="006B6778">
      <w:pPr>
        <w:rPr>
          <w:rFonts w:ascii="Arial" w:hAnsi="Arial" w:cs="Arial"/>
          <w:b/>
          <w:bCs/>
        </w:rPr>
      </w:pPr>
      <w:r>
        <w:rPr>
          <w:rFonts w:ascii="Arial" w:hAnsi="Arial" w:cs="Arial"/>
        </w:rPr>
        <w:t xml:space="preserve">We have asked </w:t>
      </w:r>
      <w:proofErr w:type="spellStart"/>
      <w:r w:rsidRPr="006B6778">
        <w:rPr>
          <w:rFonts w:ascii="Arial" w:hAnsi="Arial" w:cs="Arial"/>
        </w:rPr>
        <w:t>SpyGlass</w:t>
      </w:r>
      <w:proofErr w:type="spellEnd"/>
      <w:r w:rsidRPr="006B6778">
        <w:rPr>
          <w:rFonts w:ascii="Arial" w:hAnsi="Arial" w:cs="Arial"/>
        </w:rPr>
        <w:t xml:space="preserve">, a telecom auditing consulting group, to review our telephone bills.  They performed a comprehensive financial review of the district’s telecommunications bills. </w:t>
      </w:r>
      <w:r>
        <w:rPr>
          <w:rFonts w:ascii="Arial" w:hAnsi="Arial" w:cs="Arial"/>
        </w:rPr>
        <w:t>T</w:t>
      </w:r>
      <w:r w:rsidRPr="006B6778">
        <w:rPr>
          <w:rFonts w:ascii="Arial" w:hAnsi="Arial" w:cs="Arial"/>
        </w:rPr>
        <w:t>he</w:t>
      </w:r>
      <w:r>
        <w:rPr>
          <w:rFonts w:ascii="Arial" w:hAnsi="Arial" w:cs="Arial"/>
        </w:rPr>
        <w:t xml:space="preserve">ir findings </w:t>
      </w:r>
      <w:proofErr w:type="gramStart"/>
      <w:r>
        <w:rPr>
          <w:rFonts w:ascii="Arial" w:hAnsi="Arial" w:cs="Arial"/>
        </w:rPr>
        <w:t>were:</w:t>
      </w:r>
      <w:proofErr w:type="gramEnd"/>
      <w:r>
        <w:rPr>
          <w:rFonts w:ascii="Arial" w:hAnsi="Arial" w:cs="Arial"/>
        </w:rPr>
        <w:t xml:space="preserve">  </w:t>
      </w:r>
      <w:r w:rsidRPr="006B6778">
        <w:rPr>
          <w:rFonts w:ascii="Arial" w:hAnsi="Arial" w:cs="Arial"/>
        </w:rPr>
        <w:t xml:space="preserve"> AT&amp;T was billing us for state/local and federal excise taxes that we are exempt from. We have employed Spyglass’s services to help us have those taxes removed from our accounts.  The cost for this service was $1,313.04.  In addition, we found ways to reduce costs in the forms of eliminating unused and excessive services and reducing rates. The cost to have Spyglass implement the findings that </w:t>
      </w:r>
      <w:proofErr w:type="gramStart"/>
      <w:r w:rsidRPr="006B6778">
        <w:rPr>
          <w:rFonts w:ascii="Arial" w:hAnsi="Arial" w:cs="Arial"/>
        </w:rPr>
        <w:t>are mentioned</w:t>
      </w:r>
      <w:proofErr w:type="gramEnd"/>
      <w:r w:rsidRPr="006B6778">
        <w:rPr>
          <w:rFonts w:ascii="Arial" w:hAnsi="Arial" w:cs="Arial"/>
        </w:rPr>
        <w:t xml:space="preserve"> in the worksheet and ensure all changes have occurred on our bills is $4,608.24.  Spyglass invoices one year of savings as their fee.  </w:t>
      </w:r>
      <w:proofErr w:type="gramStart"/>
      <w:r w:rsidRPr="006B6778">
        <w:rPr>
          <w:rFonts w:ascii="Arial" w:hAnsi="Arial" w:cs="Arial"/>
        </w:rPr>
        <w:t>Also</w:t>
      </w:r>
      <w:proofErr w:type="gramEnd"/>
      <w:r w:rsidRPr="006B6778">
        <w:rPr>
          <w:rFonts w:ascii="Arial" w:hAnsi="Arial" w:cs="Arial"/>
        </w:rPr>
        <w:t xml:space="preserve">, if AT&amp;T issues credits for the billing errors, specifically, tax credits, Spyglass will invoice 50% of the credits received.  Seeking Board approval to employ Spyglass to complete the implementation of the findings.  </w:t>
      </w:r>
    </w:p>
    <w:p w:rsidR="00884128" w:rsidRDefault="008D465B" w:rsidP="006B677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w:t>
      </w:r>
      <w:r w:rsidR="006B6778">
        <w:rPr>
          <w:rFonts w:ascii="Arial" w:hAnsi="Arial" w:cs="Arial"/>
          <w:sz w:val="24"/>
          <w:szCs w:val="24"/>
        </w:rPr>
        <w:t xml:space="preserve"> Ms. Janet Bonham to employ</w:t>
      </w:r>
      <w:r>
        <w:rPr>
          <w:rFonts w:ascii="Arial" w:hAnsi="Arial" w:cs="Arial"/>
          <w:sz w:val="24"/>
          <w:szCs w:val="24"/>
        </w:rPr>
        <w:t xml:space="preserve"> Spy Glass</w:t>
      </w:r>
      <w:r w:rsidR="006B6778">
        <w:rPr>
          <w:rFonts w:ascii="Arial" w:hAnsi="Arial" w:cs="Arial"/>
          <w:sz w:val="24"/>
          <w:szCs w:val="24"/>
        </w:rPr>
        <w:t xml:space="preserve"> to complete the implementation of the findings as presented</w:t>
      </w:r>
      <w:proofErr w:type="gramEnd"/>
      <w:r w:rsidR="006B6778">
        <w:rPr>
          <w:rFonts w:ascii="Arial" w:hAnsi="Arial" w:cs="Arial"/>
          <w:sz w:val="24"/>
          <w:szCs w:val="24"/>
        </w:rPr>
        <w:t>.</w:t>
      </w:r>
    </w:p>
    <w:p w:rsidR="006B6778" w:rsidRDefault="006B6778" w:rsidP="006B6778">
      <w:pPr>
        <w:pStyle w:val="NoSpacing"/>
        <w:rPr>
          <w:rFonts w:ascii="Arial" w:hAnsi="Arial" w:cs="Arial"/>
          <w:sz w:val="24"/>
          <w:szCs w:val="24"/>
        </w:rPr>
      </w:pPr>
    </w:p>
    <w:p w:rsidR="006B6778" w:rsidRPr="005438A7" w:rsidRDefault="006B6778" w:rsidP="006B677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B6778" w:rsidRPr="005438A7" w:rsidRDefault="006B6778" w:rsidP="006B6778">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B6778" w:rsidRPr="005438A7" w:rsidRDefault="006B6778" w:rsidP="006B6778">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6B6778" w:rsidRPr="005438A7" w:rsidRDefault="006B6778" w:rsidP="006B6778">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B6778" w:rsidRDefault="006B6778" w:rsidP="006B6778">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6B6778" w:rsidRDefault="006B6778" w:rsidP="006B6778">
      <w:pPr>
        <w:pStyle w:val="NoSpacing"/>
        <w:rPr>
          <w:rFonts w:ascii="Arial" w:hAnsi="Arial" w:cs="Arial"/>
          <w:sz w:val="24"/>
          <w:szCs w:val="24"/>
        </w:rPr>
      </w:pPr>
    </w:p>
    <w:p w:rsidR="006B6778" w:rsidRDefault="006B6778" w:rsidP="00884128">
      <w:pPr>
        <w:pStyle w:val="NoSpacing"/>
        <w:ind w:left="1440"/>
        <w:rPr>
          <w:rFonts w:ascii="Arial" w:hAnsi="Arial" w:cs="Arial"/>
          <w:sz w:val="24"/>
          <w:szCs w:val="24"/>
        </w:rPr>
      </w:pPr>
    </w:p>
    <w:p w:rsidR="006A38AD" w:rsidRPr="005F04CF" w:rsidRDefault="005F04CF" w:rsidP="005F04CF">
      <w:pPr>
        <w:pStyle w:val="NoSpacing"/>
        <w:rPr>
          <w:rFonts w:ascii="Arial" w:hAnsi="Arial" w:cs="Arial"/>
          <w:b/>
          <w:sz w:val="24"/>
          <w:szCs w:val="24"/>
        </w:rPr>
      </w:pPr>
      <w:r w:rsidRPr="005F04CF">
        <w:rPr>
          <w:rFonts w:ascii="Arial" w:hAnsi="Arial" w:cs="Arial"/>
          <w:b/>
          <w:sz w:val="24"/>
          <w:szCs w:val="24"/>
        </w:rPr>
        <w:t>ORDER # 48</w:t>
      </w:r>
    </w:p>
    <w:p w:rsidR="007C4294" w:rsidRDefault="00353669" w:rsidP="00857D78">
      <w:pPr>
        <w:pStyle w:val="NoSpacing"/>
        <w:rPr>
          <w:rFonts w:ascii="Arial" w:hAnsi="Arial" w:cs="Arial"/>
          <w:b/>
          <w:sz w:val="24"/>
          <w:szCs w:val="24"/>
        </w:rPr>
      </w:pPr>
      <w:r w:rsidRPr="00F82FB2">
        <w:rPr>
          <w:rFonts w:ascii="Arial" w:hAnsi="Arial" w:cs="Arial"/>
          <w:b/>
          <w:sz w:val="24"/>
          <w:szCs w:val="24"/>
        </w:rPr>
        <w:t>ACTION BY CONSENT</w:t>
      </w:r>
    </w:p>
    <w:p w:rsidR="003E5DFD" w:rsidRDefault="003E5DFD" w:rsidP="00857D7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Action by Consent items as presented below</w:t>
      </w:r>
      <w:proofErr w:type="gramEnd"/>
      <w:r>
        <w:rPr>
          <w:rFonts w:ascii="Arial" w:hAnsi="Arial" w:cs="Arial"/>
          <w:sz w:val="24"/>
          <w:szCs w:val="24"/>
        </w:rPr>
        <w:t>.</w:t>
      </w:r>
    </w:p>
    <w:p w:rsidR="003E5DFD" w:rsidRDefault="003E5DFD" w:rsidP="00857D78">
      <w:pPr>
        <w:pStyle w:val="NoSpacing"/>
        <w:rPr>
          <w:rFonts w:ascii="Arial" w:hAnsi="Arial" w:cs="Arial"/>
          <w:sz w:val="24"/>
          <w:szCs w:val="24"/>
        </w:rPr>
      </w:pPr>
    </w:p>
    <w:p w:rsidR="003E5DFD" w:rsidRPr="005438A7" w:rsidRDefault="003E5DFD" w:rsidP="003E5DF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3E5DFD" w:rsidRPr="005438A7" w:rsidRDefault="003E5DFD" w:rsidP="003E5DF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3E5DFD" w:rsidRPr="005438A7" w:rsidRDefault="003E5DFD" w:rsidP="003E5DFD">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3E5DFD" w:rsidRPr="005438A7" w:rsidRDefault="003E5DFD" w:rsidP="003E5DFD">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E5DFD" w:rsidRDefault="003E5DFD" w:rsidP="003E5DFD">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3E5DFD" w:rsidRPr="003E5DFD" w:rsidRDefault="003E5DFD" w:rsidP="00857D78">
      <w:pPr>
        <w:pStyle w:val="NoSpacing"/>
        <w:rPr>
          <w:rFonts w:ascii="Arial" w:hAnsi="Arial" w:cs="Arial"/>
          <w:sz w:val="24"/>
          <w:szCs w:val="24"/>
        </w:rPr>
      </w:pPr>
    </w:p>
    <w:p w:rsidR="003E5DFD" w:rsidRPr="00F82FB2" w:rsidRDefault="003E5DFD" w:rsidP="00857D78">
      <w:pPr>
        <w:pStyle w:val="NoSpacing"/>
        <w:rPr>
          <w:rFonts w:ascii="Arial" w:hAnsi="Arial" w:cs="Arial"/>
          <w:b/>
          <w:sz w:val="24"/>
          <w:szCs w:val="24"/>
        </w:rPr>
      </w:pPr>
    </w:p>
    <w:p w:rsidR="007C4294" w:rsidRPr="00CD3EE8" w:rsidRDefault="007C4294" w:rsidP="007C4294">
      <w:pPr>
        <w:pStyle w:val="NoSpacing"/>
        <w:numPr>
          <w:ilvl w:val="0"/>
          <w:numId w:val="5"/>
        </w:numPr>
        <w:rPr>
          <w:rFonts w:ascii="Arial" w:hAnsi="Arial" w:cs="Arial"/>
          <w:sz w:val="24"/>
          <w:szCs w:val="24"/>
        </w:rPr>
      </w:pPr>
      <w:r w:rsidRPr="00CD3EE8">
        <w:rPr>
          <w:rFonts w:ascii="Arial" w:hAnsi="Arial" w:cs="Arial"/>
          <w:sz w:val="24"/>
          <w:szCs w:val="24"/>
        </w:rPr>
        <w:t>Orders of the Treasurer Reports</w:t>
      </w:r>
    </w:p>
    <w:p w:rsidR="003C544F" w:rsidRPr="00CD3EE8" w:rsidRDefault="00273AAD" w:rsidP="00A77113">
      <w:pPr>
        <w:pStyle w:val="NoSpacing"/>
        <w:numPr>
          <w:ilvl w:val="0"/>
          <w:numId w:val="5"/>
        </w:numPr>
        <w:rPr>
          <w:rFonts w:ascii="Arial" w:hAnsi="Arial" w:cs="Arial"/>
          <w:sz w:val="24"/>
          <w:szCs w:val="24"/>
        </w:rPr>
      </w:pPr>
      <w:r>
        <w:rPr>
          <w:rFonts w:ascii="Arial" w:hAnsi="Arial" w:cs="Arial"/>
          <w:sz w:val="24"/>
          <w:szCs w:val="24"/>
        </w:rPr>
        <w:t xml:space="preserve">School Financial Reports </w:t>
      </w:r>
    </w:p>
    <w:p w:rsidR="00994299" w:rsidRPr="00677CFB" w:rsidRDefault="004C4529" w:rsidP="0026168D">
      <w:pPr>
        <w:pStyle w:val="NoSpacing"/>
        <w:numPr>
          <w:ilvl w:val="0"/>
          <w:numId w:val="5"/>
        </w:numPr>
        <w:rPr>
          <w:rFonts w:ascii="Arial" w:hAnsi="Arial" w:cs="Arial"/>
          <w:sz w:val="24"/>
          <w:szCs w:val="24"/>
        </w:rPr>
      </w:pPr>
      <w:r w:rsidRPr="00677CFB">
        <w:rPr>
          <w:rFonts w:ascii="Arial" w:hAnsi="Arial" w:cs="Arial"/>
          <w:sz w:val="24"/>
          <w:szCs w:val="24"/>
        </w:rPr>
        <w:t>District Financial Report</w:t>
      </w:r>
      <w:r w:rsidR="00D94A8D" w:rsidRPr="00677CFB">
        <w:rPr>
          <w:rFonts w:ascii="Arial" w:hAnsi="Arial" w:cs="Arial"/>
          <w:sz w:val="24"/>
          <w:szCs w:val="24"/>
        </w:rPr>
        <w:t>s</w:t>
      </w:r>
    </w:p>
    <w:p w:rsidR="000A5DF7" w:rsidRPr="00994722" w:rsidRDefault="000C00B2" w:rsidP="000C00B2">
      <w:pPr>
        <w:pStyle w:val="NoSpacing"/>
        <w:numPr>
          <w:ilvl w:val="0"/>
          <w:numId w:val="5"/>
        </w:numPr>
        <w:rPr>
          <w:rFonts w:ascii="Arial" w:hAnsi="Arial" w:cs="Arial"/>
          <w:sz w:val="24"/>
          <w:szCs w:val="24"/>
        </w:rPr>
      </w:pPr>
      <w:r w:rsidRPr="00994722">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994722">
        <w:rPr>
          <w:rFonts w:ascii="Arial" w:hAnsi="Arial" w:cs="Arial"/>
          <w:sz w:val="24"/>
          <w:szCs w:val="24"/>
        </w:rPr>
        <w:t>Acknowledge Monthly Report and District Employees, Termination, Resignation, and Retirements</w:t>
      </w:r>
    </w:p>
    <w:p w:rsidR="00BB59DC" w:rsidRDefault="00BB59DC" w:rsidP="00BB59DC">
      <w:pPr>
        <w:pStyle w:val="NoSpacing"/>
        <w:ind w:left="720"/>
        <w:rPr>
          <w:rFonts w:ascii="Arial" w:hAnsi="Arial" w:cs="Arial"/>
          <w:sz w:val="24"/>
          <w:szCs w:val="24"/>
        </w:rPr>
      </w:pPr>
    </w:p>
    <w:p w:rsidR="002F6B32" w:rsidRPr="002F6B32" w:rsidRDefault="002F6B32" w:rsidP="002F6B32">
      <w:pPr>
        <w:pStyle w:val="NoSpacing"/>
        <w:rPr>
          <w:rFonts w:ascii="Arial" w:hAnsi="Arial" w:cs="Arial"/>
          <w:sz w:val="20"/>
          <w:szCs w:val="24"/>
        </w:rPr>
      </w:pPr>
      <w:r w:rsidRPr="002F6B32">
        <w:rPr>
          <w:rFonts w:ascii="Arial" w:hAnsi="Arial" w:cs="Arial"/>
          <w:b/>
          <w:sz w:val="20"/>
          <w:szCs w:val="24"/>
          <w:u w:val="single"/>
        </w:rPr>
        <w:t>Taylorsville Elementary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2F6B32">
        <w:rPr>
          <w:rFonts w:ascii="Arial" w:hAnsi="Arial" w:cs="Arial"/>
          <w:b/>
          <w:sz w:val="20"/>
          <w:szCs w:val="24"/>
          <w:u w:val="single"/>
        </w:rPr>
        <w:t>Resignations</w:t>
      </w:r>
    </w:p>
    <w:p w:rsidR="002F6B32" w:rsidRPr="002F6B32" w:rsidRDefault="002F6B32" w:rsidP="002F6B32">
      <w:pPr>
        <w:pStyle w:val="NoSpacing"/>
        <w:rPr>
          <w:rFonts w:ascii="Arial" w:hAnsi="Arial" w:cs="Arial"/>
          <w:sz w:val="20"/>
          <w:szCs w:val="24"/>
        </w:rPr>
      </w:pPr>
      <w:r w:rsidRPr="002F6B32">
        <w:rPr>
          <w:rFonts w:ascii="Arial" w:hAnsi="Arial" w:cs="Arial"/>
          <w:sz w:val="20"/>
          <w:szCs w:val="24"/>
        </w:rPr>
        <w:t>Tracy O’Grady, Family Advocate 21</w:t>
      </w:r>
      <w:r w:rsidRPr="002F6B32">
        <w:rPr>
          <w:rFonts w:ascii="Arial" w:hAnsi="Arial" w:cs="Arial"/>
          <w:sz w:val="20"/>
          <w:szCs w:val="24"/>
          <w:vertAlign w:val="superscript"/>
        </w:rPr>
        <w:t>st</w:t>
      </w:r>
      <w:r w:rsidRPr="002F6B32">
        <w:rPr>
          <w:rFonts w:ascii="Arial" w:hAnsi="Arial" w:cs="Arial"/>
          <w:sz w:val="20"/>
          <w:szCs w:val="24"/>
        </w:rPr>
        <w:t xml:space="preserve"> Century Program</w:t>
      </w:r>
      <w:r>
        <w:rPr>
          <w:rFonts w:ascii="Arial" w:hAnsi="Arial" w:cs="Arial"/>
          <w:sz w:val="20"/>
          <w:szCs w:val="24"/>
        </w:rPr>
        <w:tab/>
      </w:r>
      <w:r>
        <w:rPr>
          <w:rFonts w:ascii="Arial" w:hAnsi="Arial" w:cs="Arial"/>
          <w:sz w:val="20"/>
          <w:szCs w:val="24"/>
        </w:rPr>
        <w:tab/>
        <w:t>Juanita Hart, Sub Class eff 9/13/18</w:t>
      </w:r>
    </w:p>
    <w:p w:rsidR="002F6B32" w:rsidRPr="002F6B32" w:rsidRDefault="002F6B32" w:rsidP="002F6B32">
      <w:pPr>
        <w:pStyle w:val="NoSpacing"/>
        <w:rPr>
          <w:rFonts w:ascii="Arial" w:hAnsi="Arial" w:cs="Arial"/>
          <w:sz w:val="20"/>
          <w:szCs w:val="24"/>
        </w:rPr>
      </w:pPr>
      <w:r w:rsidRPr="002F6B32">
        <w:rPr>
          <w:rFonts w:ascii="Arial" w:hAnsi="Arial" w:cs="Arial"/>
          <w:sz w:val="20"/>
          <w:szCs w:val="24"/>
        </w:rPr>
        <w:t xml:space="preserve">Rick </w:t>
      </w:r>
      <w:proofErr w:type="spellStart"/>
      <w:r w:rsidRPr="002F6B32">
        <w:rPr>
          <w:rFonts w:ascii="Arial" w:hAnsi="Arial" w:cs="Arial"/>
          <w:sz w:val="20"/>
          <w:szCs w:val="24"/>
        </w:rPr>
        <w:t>Reinle</w:t>
      </w:r>
      <w:proofErr w:type="spellEnd"/>
      <w:r w:rsidRPr="002F6B32">
        <w:rPr>
          <w:rFonts w:ascii="Arial" w:hAnsi="Arial" w:cs="Arial"/>
          <w:sz w:val="20"/>
          <w:szCs w:val="24"/>
        </w:rPr>
        <w:t>, Elementary Teacher (.5) Rank 1</w:t>
      </w:r>
      <w:r>
        <w:rPr>
          <w:rFonts w:ascii="Arial" w:hAnsi="Arial" w:cs="Arial"/>
          <w:sz w:val="20"/>
          <w:szCs w:val="24"/>
        </w:rPr>
        <w:tab/>
      </w:r>
      <w:r>
        <w:rPr>
          <w:rFonts w:ascii="Arial" w:hAnsi="Arial" w:cs="Arial"/>
          <w:sz w:val="20"/>
          <w:szCs w:val="24"/>
        </w:rPr>
        <w:tab/>
      </w:r>
      <w:r>
        <w:rPr>
          <w:rFonts w:ascii="Arial" w:hAnsi="Arial" w:cs="Arial"/>
          <w:sz w:val="20"/>
          <w:szCs w:val="24"/>
        </w:rPr>
        <w:tab/>
      </w:r>
      <w:proofErr w:type="spellStart"/>
      <w:r>
        <w:rPr>
          <w:rFonts w:ascii="Arial" w:hAnsi="Arial" w:cs="Arial"/>
          <w:sz w:val="20"/>
          <w:szCs w:val="24"/>
        </w:rPr>
        <w:t>Randie</w:t>
      </w:r>
      <w:proofErr w:type="spellEnd"/>
      <w:r>
        <w:rPr>
          <w:rFonts w:ascii="Arial" w:hAnsi="Arial" w:cs="Arial"/>
          <w:sz w:val="20"/>
          <w:szCs w:val="24"/>
        </w:rPr>
        <w:t xml:space="preserve"> Escobar, Child Care Worker 9/21/18</w:t>
      </w:r>
    </w:p>
    <w:p w:rsidR="002F6B32" w:rsidRDefault="002F6B32" w:rsidP="002F6B32">
      <w:pPr>
        <w:pStyle w:val="NoSpacing"/>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Brandy Scott, College/Career &amp; Girls Basketball Coach</w:t>
      </w:r>
    </w:p>
    <w:p w:rsidR="002F6B32" w:rsidRPr="002F6B32" w:rsidRDefault="002F6B32" w:rsidP="002F6B32">
      <w:pPr>
        <w:pStyle w:val="NoSpacing"/>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 xml:space="preserve">  </w:t>
      </w:r>
      <w:r>
        <w:rPr>
          <w:rFonts w:ascii="Arial" w:hAnsi="Arial" w:cs="Arial"/>
          <w:sz w:val="20"/>
          <w:szCs w:val="24"/>
        </w:rPr>
        <w:tab/>
        <w:t>SCHS eff 9/24/18</w:t>
      </w:r>
    </w:p>
    <w:p w:rsidR="002F6B32" w:rsidRDefault="002F6B32" w:rsidP="002F6B32">
      <w:pPr>
        <w:pStyle w:val="NoSpacing"/>
        <w:rPr>
          <w:rFonts w:ascii="Arial" w:hAnsi="Arial" w:cs="Arial"/>
          <w:sz w:val="24"/>
          <w:szCs w:val="24"/>
        </w:rPr>
      </w:pPr>
    </w:p>
    <w:p w:rsidR="002F6B32" w:rsidRDefault="002F6B32" w:rsidP="002F6B32">
      <w:pPr>
        <w:pStyle w:val="NoSpacing"/>
        <w:rPr>
          <w:rFonts w:ascii="Arial" w:hAnsi="Arial" w:cs="Arial"/>
          <w:sz w:val="24"/>
          <w:szCs w:val="24"/>
        </w:rPr>
      </w:pPr>
    </w:p>
    <w:p w:rsidR="002F6B32" w:rsidRPr="009523CA" w:rsidRDefault="009E7AE2" w:rsidP="002F6B32">
      <w:pPr>
        <w:pStyle w:val="NoSpacing"/>
        <w:rPr>
          <w:rFonts w:ascii="Arial" w:hAnsi="Arial" w:cs="Arial"/>
          <w:b/>
          <w:sz w:val="20"/>
          <w:szCs w:val="24"/>
          <w:u w:val="single"/>
        </w:rPr>
      </w:pPr>
      <w:r w:rsidRPr="009523CA">
        <w:rPr>
          <w:rFonts w:ascii="Arial" w:hAnsi="Arial" w:cs="Arial"/>
          <w:b/>
          <w:sz w:val="20"/>
          <w:szCs w:val="24"/>
          <w:u w:val="single"/>
        </w:rPr>
        <w:t>Other</w:t>
      </w:r>
    </w:p>
    <w:p w:rsidR="009E7AE2" w:rsidRPr="009523CA" w:rsidRDefault="009E7AE2" w:rsidP="002F6B32">
      <w:pPr>
        <w:pStyle w:val="NoSpacing"/>
        <w:rPr>
          <w:rFonts w:ascii="Arial" w:hAnsi="Arial" w:cs="Arial"/>
          <w:sz w:val="20"/>
          <w:szCs w:val="24"/>
        </w:rPr>
      </w:pPr>
      <w:r w:rsidRPr="009523CA">
        <w:rPr>
          <w:rFonts w:ascii="Arial" w:hAnsi="Arial" w:cs="Arial"/>
          <w:sz w:val="20"/>
          <w:szCs w:val="24"/>
        </w:rPr>
        <w:t>Hayleigh Whittington, Student Worker</w:t>
      </w:r>
    </w:p>
    <w:p w:rsidR="009E7AE2" w:rsidRPr="009523CA" w:rsidRDefault="009E7AE2" w:rsidP="002F6B32">
      <w:pPr>
        <w:pStyle w:val="NoSpacing"/>
        <w:rPr>
          <w:rFonts w:ascii="Arial" w:hAnsi="Arial" w:cs="Arial"/>
          <w:sz w:val="20"/>
          <w:szCs w:val="24"/>
        </w:rPr>
      </w:pPr>
      <w:r w:rsidRPr="009523CA">
        <w:rPr>
          <w:rFonts w:ascii="Arial" w:hAnsi="Arial" w:cs="Arial"/>
          <w:sz w:val="20"/>
          <w:szCs w:val="24"/>
        </w:rPr>
        <w:t>Miranda Travis, Bus Monitor</w:t>
      </w:r>
    </w:p>
    <w:p w:rsidR="009E7AE2" w:rsidRPr="009523CA" w:rsidRDefault="009E7AE2" w:rsidP="002F6B32">
      <w:pPr>
        <w:pStyle w:val="NoSpacing"/>
        <w:rPr>
          <w:rFonts w:ascii="Arial" w:hAnsi="Arial" w:cs="Arial"/>
          <w:sz w:val="20"/>
          <w:szCs w:val="24"/>
        </w:rPr>
      </w:pPr>
      <w:r w:rsidRPr="009523CA">
        <w:rPr>
          <w:rFonts w:ascii="Arial" w:hAnsi="Arial" w:cs="Arial"/>
          <w:sz w:val="20"/>
          <w:szCs w:val="24"/>
        </w:rPr>
        <w:t>Heather Peters, Certified Sub Teacher Rank 1</w:t>
      </w:r>
    </w:p>
    <w:p w:rsidR="009E7AE2" w:rsidRPr="009523CA" w:rsidRDefault="009E7AE2" w:rsidP="002F6B32">
      <w:pPr>
        <w:pStyle w:val="NoSpacing"/>
        <w:rPr>
          <w:rFonts w:ascii="Arial" w:hAnsi="Arial" w:cs="Arial"/>
          <w:sz w:val="20"/>
          <w:szCs w:val="24"/>
        </w:rPr>
      </w:pPr>
      <w:r w:rsidRPr="009523CA">
        <w:rPr>
          <w:rFonts w:ascii="Arial" w:hAnsi="Arial" w:cs="Arial"/>
          <w:sz w:val="20"/>
          <w:szCs w:val="24"/>
        </w:rPr>
        <w:t>Angela Lucian, Sub Classified</w:t>
      </w:r>
    </w:p>
    <w:p w:rsidR="009E7AE2" w:rsidRPr="009523CA" w:rsidRDefault="009E7AE2" w:rsidP="002F6B32">
      <w:pPr>
        <w:pStyle w:val="NoSpacing"/>
        <w:rPr>
          <w:rFonts w:ascii="Arial" w:hAnsi="Arial" w:cs="Arial"/>
          <w:sz w:val="20"/>
          <w:szCs w:val="24"/>
        </w:rPr>
      </w:pPr>
      <w:r w:rsidRPr="009523CA">
        <w:rPr>
          <w:rFonts w:ascii="Arial" w:hAnsi="Arial" w:cs="Arial"/>
          <w:sz w:val="20"/>
          <w:szCs w:val="24"/>
        </w:rPr>
        <w:t xml:space="preserve">Sandra Ford, Bus </w:t>
      </w:r>
      <w:proofErr w:type="gramStart"/>
      <w:r w:rsidRPr="009523CA">
        <w:rPr>
          <w:rFonts w:ascii="Arial" w:hAnsi="Arial" w:cs="Arial"/>
          <w:sz w:val="20"/>
          <w:szCs w:val="24"/>
        </w:rPr>
        <w:t>Driver  (</w:t>
      </w:r>
      <w:proofErr w:type="gramEnd"/>
      <w:r w:rsidRPr="009523CA">
        <w:rPr>
          <w:rFonts w:ascii="Arial" w:hAnsi="Arial" w:cs="Arial"/>
          <w:sz w:val="20"/>
          <w:szCs w:val="24"/>
        </w:rPr>
        <w:t>full time)</w:t>
      </w:r>
    </w:p>
    <w:p w:rsidR="009E7AE2" w:rsidRPr="009523CA" w:rsidRDefault="009E7AE2" w:rsidP="002F6B32">
      <w:pPr>
        <w:pStyle w:val="NoSpacing"/>
        <w:rPr>
          <w:rFonts w:ascii="Arial" w:hAnsi="Arial" w:cs="Arial"/>
          <w:sz w:val="20"/>
          <w:szCs w:val="24"/>
        </w:rPr>
      </w:pPr>
      <w:r w:rsidRPr="009523CA">
        <w:rPr>
          <w:rFonts w:ascii="Arial" w:hAnsi="Arial" w:cs="Arial"/>
          <w:sz w:val="20"/>
          <w:szCs w:val="24"/>
        </w:rPr>
        <w:t xml:space="preserve">Jake </w:t>
      </w:r>
      <w:proofErr w:type="spellStart"/>
      <w:r w:rsidRPr="009523CA">
        <w:rPr>
          <w:rFonts w:ascii="Arial" w:hAnsi="Arial" w:cs="Arial"/>
          <w:sz w:val="20"/>
          <w:szCs w:val="24"/>
        </w:rPr>
        <w:t>Seigle</w:t>
      </w:r>
      <w:proofErr w:type="spellEnd"/>
      <w:r w:rsidRPr="009523CA">
        <w:rPr>
          <w:rFonts w:ascii="Arial" w:hAnsi="Arial" w:cs="Arial"/>
          <w:sz w:val="20"/>
          <w:szCs w:val="24"/>
        </w:rPr>
        <w:t>, Student Worker, Apprenticeship Program</w:t>
      </w:r>
    </w:p>
    <w:p w:rsidR="009E7AE2" w:rsidRPr="009523CA" w:rsidRDefault="009E7AE2" w:rsidP="002F6B32">
      <w:pPr>
        <w:pStyle w:val="NoSpacing"/>
        <w:rPr>
          <w:rFonts w:ascii="Arial" w:hAnsi="Arial" w:cs="Arial"/>
          <w:sz w:val="20"/>
          <w:szCs w:val="24"/>
        </w:rPr>
      </w:pPr>
      <w:proofErr w:type="spellStart"/>
      <w:r w:rsidRPr="009523CA">
        <w:rPr>
          <w:rFonts w:ascii="Arial" w:hAnsi="Arial" w:cs="Arial"/>
          <w:sz w:val="20"/>
          <w:szCs w:val="24"/>
        </w:rPr>
        <w:t>Jaxsen</w:t>
      </w:r>
      <w:proofErr w:type="spellEnd"/>
      <w:r w:rsidRPr="009523CA">
        <w:rPr>
          <w:rFonts w:ascii="Arial" w:hAnsi="Arial" w:cs="Arial"/>
          <w:sz w:val="20"/>
          <w:szCs w:val="24"/>
        </w:rPr>
        <w:t xml:space="preserve"> Honeycutt, Student Worker, Apprenticeship Program</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Jimmy Compton, Student Worker, Apprenticeship Program</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Gracie Pinion, Student Worker</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Jeremiah Wafford, Student Worker</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Nicholas Medley, Student Worker</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Felicity McDonald, Student Worker</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Morgan McCauley, Student Worker</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Ian Robinson, Student Worker</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 xml:space="preserve">Amanda </w:t>
      </w:r>
      <w:proofErr w:type="spellStart"/>
      <w:r w:rsidRPr="009523CA">
        <w:rPr>
          <w:rFonts w:ascii="Arial" w:hAnsi="Arial" w:cs="Arial"/>
          <w:sz w:val="20"/>
          <w:szCs w:val="24"/>
        </w:rPr>
        <w:t>Muncy</w:t>
      </w:r>
      <w:proofErr w:type="spellEnd"/>
      <w:r w:rsidRPr="009523CA">
        <w:rPr>
          <w:rFonts w:ascii="Arial" w:hAnsi="Arial" w:cs="Arial"/>
          <w:sz w:val="20"/>
          <w:szCs w:val="24"/>
        </w:rPr>
        <w:t>, Emergency Certified Sub Teacher Rank 4</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 xml:space="preserve">Hannah </w:t>
      </w:r>
      <w:proofErr w:type="spellStart"/>
      <w:r w:rsidRPr="009523CA">
        <w:rPr>
          <w:rFonts w:ascii="Arial" w:hAnsi="Arial" w:cs="Arial"/>
          <w:sz w:val="20"/>
          <w:szCs w:val="24"/>
        </w:rPr>
        <w:t>Jaggers</w:t>
      </w:r>
      <w:proofErr w:type="spellEnd"/>
      <w:r w:rsidRPr="009523CA">
        <w:rPr>
          <w:rFonts w:ascii="Arial" w:hAnsi="Arial" w:cs="Arial"/>
          <w:sz w:val="20"/>
          <w:szCs w:val="24"/>
        </w:rPr>
        <w:t>, Emergency Certified Sub Teacher, Rank 4</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Tami Sloan, Bus Monitor</w:t>
      </w:r>
    </w:p>
    <w:p w:rsidR="009523CA" w:rsidRPr="009523CA" w:rsidRDefault="009523CA" w:rsidP="002F6B32">
      <w:pPr>
        <w:pStyle w:val="NoSpacing"/>
        <w:rPr>
          <w:rFonts w:ascii="Arial" w:hAnsi="Arial" w:cs="Arial"/>
          <w:sz w:val="20"/>
          <w:szCs w:val="24"/>
        </w:rPr>
      </w:pPr>
      <w:r w:rsidRPr="009523CA">
        <w:rPr>
          <w:rFonts w:ascii="Arial" w:hAnsi="Arial" w:cs="Arial"/>
          <w:sz w:val="20"/>
          <w:szCs w:val="24"/>
        </w:rPr>
        <w:t xml:space="preserve">Kathy Goodwin, Sub Classified </w:t>
      </w:r>
    </w:p>
    <w:p w:rsidR="002F6B32" w:rsidRDefault="002F6B32" w:rsidP="002F6B32">
      <w:pPr>
        <w:pStyle w:val="NoSpacing"/>
        <w:rPr>
          <w:rFonts w:ascii="Arial" w:hAnsi="Arial" w:cs="Arial"/>
          <w:sz w:val="24"/>
          <w:szCs w:val="24"/>
        </w:rPr>
      </w:pPr>
    </w:p>
    <w:p w:rsidR="002F6B32" w:rsidRPr="00994722" w:rsidRDefault="002F6B32" w:rsidP="002F6B32">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677CFB">
        <w:rPr>
          <w:rFonts w:ascii="Arial" w:hAnsi="Arial" w:cs="Arial"/>
          <w:sz w:val="24"/>
          <w:szCs w:val="24"/>
        </w:rPr>
        <w:t>Field Trip Approvals</w:t>
      </w:r>
      <w:r w:rsidR="0061318F" w:rsidRPr="00677CFB">
        <w:rPr>
          <w:rFonts w:ascii="Arial" w:hAnsi="Arial" w:cs="Arial"/>
          <w:sz w:val="24"/>
          <w:szCs w:val="24"/>
        </w:rPr>
        <w:t xml:space="preserve"> (Overnight and Out-of-State)</w:t>
      </w:r>
    </w:p>
    <w:p w:rsidR="00857D78" w:rsidRDefault="00857D78" w:rsidP="00857D78">
      <w:pPr>
        <w:pStyle w:val="NoSpacing"/>
        <w:numPr>
          <w:ilvl w:val="1"/>
          <w:numId w:val="5"/>
        </w:numPr>
        <w:rPr>
          <w:rFonts w:ascii="Arial" w:hAnsi="Arial" w:cs="Arial"/>
          <w:sz w:val="24"/>
          <w:szCs w:val="24"/>
        </w:rPr>
      </w:pPr>
      <w:r>
        <w:rPr>
          <w:rFonts w:ascii="Arial" w:hAnsi="Arial" w:cs="Arial"/>
          <w:sz w:val="24"/>
          <w:szCs w:val="24"/>
        </w:rPr>
        <w:t>SCMS 7</w:t>
      </w:r>
      <w:r w:rsidRPr="00857D78">
        <w:rPr>
          <w:rFonts w:ascii="Arial" w:hAnsi="Arial" w:cs="Arial"/>
          <w:sz w:val="24"/>
          <w:szCs w:val="24"/>
          <w:vertAlign w:val="superscript"/>
        </w:rPr>
        <w:t>th</w:t>
      </w:r>
      <w:r>
        <w:rPr>
          <w:rFonts w:ascii="Arial" w:hAnsi="Arial" w:cs="Arial"/>
          <w:sz w:val="24"/>
          <w:szCs w:val="24"/>
        </w:rPr>
        <w:t xml:space="preserve"> Grade Washington DC</w:t>
      </w:r>
    </w:p>
    <w:p w:rsidR="00857D78" w:rsidRPr="00677CFB" w:rsidRDefault="00857D78" w:rsidP="00857D78">
      <w:pPr>
        <w:pStyle w:val="NoSpacing"/>
        <w:numPr>
          <w:ilvl w:val="1"/>
          <w:numId w:val="5"/>
        </w:numPr>
        <w:rPr>
          <w:rFonts w:ascii="Arial" w:hAnsi="Arial" w:cs="Arial"/>
          <w:sz w:val="24"/>
          <w:szCs w:val="24"/>
        </w:rPr>
      </w:pPr>
      <w:r>
        <w:rPr>
          <w:rFonts w:ascii="Arial" w:hAnsi="Arial" w:cs="Arial"/>
          <w:sz w:val="24"/>
          <w:szCs w:val="24"/>
        </w:rPr>
        <w:t xml:space="preserve">SCHS Choir – Overnight – Lexington, KY </w:t>
      </w:r>
    </w:p>
    <w:p w:rsidR="00A70325" w:rsidRDefault="00684537" w:rsidP="00D7521C">
      <w:pPr>
        <w:pStyle w:val="NoSpacing"/>
        <w:numPr>
          <w:ilvl w:val="0"/>
          <w:numId w:val="5"/>
        </w:numPr>
        <w:rPr>
          <w:rFonts w:ascii="Arial" w:hAnsi="Arial" w:cs="Arial"/>
          <w:sz w:val="24"/>
          <w:szCs w:val="24"/>
        </w:rPr>
      </w:pPr>
      <w:r w:rsidRPr="00A13DF7">
        <w:rPr>
          <w:rFonts w:ascii="Arial" w:hAnsi="Arial" w:cs="Arial"/>
          <w:sz w:val="24"/>
          <w:szCs w:val="24"/>
        </w:rPr>
        <w:t>Fundraiser Approvals</w:t>
      </w:r>
      <w:r w:rsidR="000A5DF7" w:rsidRPr="00A13DF7">
        <w:rPr>
          <w:rFonts w:ascii="Arial" w:hAnsi="Arial" w:cs="Arial"/>
          <w:sz w:val="24"/>
          <w:szCs w:val="24"/>
        </w:rPr>
        <w:t xml:space="preserve"> </w:t>
      </w:r>
    </w:p>
    <w:p w:rsidR="00881482" w:rsidRDefault="00881482" w:rsidP="00881482">
      <w:pPr>
        <w:pStyle w:val="NoSpacing"/>
        <w:ind w:left="720"/>
        <w:rPr>
          <w:rFonts w:ascii="Arial" w:hAnsi="Arial" w:cs="Arial"/>
          <w:sz w:val="24"/>
          <w:szCs w:val="24"/>
        </w:rPr>
      </w:pPr>
    </w:p>
    <w:p w:rsidR="00881482" w:rsidRDefault="00881482" w:rsidP="00881482">
      <w:pPr>
        <w:pStyle w:val="NoSpacing"/>
        <w:ind w:left="720"/>
        <w:rPr>
          <w:rFonts w:ascii="Arial" w:hAnsi="Arial" w:cs="Arial"/>
          <w:sz w:val="24"/>
          <w:szCs w:val="24"/>
        </w:rPr>
      </w:pPr>
      <w:r>
        <w:rPr>
          <w:rFonts w:ascii="Arial" w:hAnsi="Arial" w:cs="Arial"/>
          <w:sz w:val="24"/>
          <w:szCs w:val="24"/>
        </w:rPr>
        <w:t>Spencer County Elementary</w:t>
      </w:r>
    </w:p>
    <w:p w:rsidR="00881482" w:rsidRPr="00881482" w:rsidRDefault="00881482" w:rsidP="00881482">
      <w:pPr>
        <w:pStyle w:val="ListParagraph"/>
        <w:numPr>
          <w:ilvl w:val="0"/>
          <w:numId w:val="17"/>
        </w:numPr>
        <w:rPr>
          <w:rFonts w:ascii="Arial" w:hAnsi="Arial" w:cs="Arial"/>
          <w:sz w:val="20"/>
        </w:rPr>
      </w:pPr>
      <w:r w:rsidRPr="00881482">
        <w:rPr>
          <w:rFonts w:ascii="Arial" w:hAnsi="Arial" w:cs="Arial"/>
          <w:sz w:val="20"/>
        </w:rPr>
        <w:t xml:space="preserve">SCES would like to have the following fundraisers approved: </w:t>
      </w:r>
    </w:p>
    <w:p w:rsidR="00881482" w:rsidRPr="00881482" w:rsidRDefault="00881482" w:rsidP="00881482">
      <w:pPr>
        <w:pStyle w:val="ListParagraph"/>
        <w:numPr>
          <w:ilvl w:val="0"/>
          <w:numId w:val="17"/>
        </w:numPr>
        <w:rPr>
          <w:rFonts w:ascii="Arial" w:hAnsi="Arial" w:cs="Arial"/>
          <w:sz w:val="20"/>
        </w:rPr>
      </w:pPr>
      <w:r w:rsidRPr="00881482">
        <w:rPr>
          <w:rFonts w:ascii="Arial" w:hAnsi="Arial" w:cs="Arial"/>
          <w:sz w:val="20"/>
        </w:rPr>
        <w:t>SCES DQ Fundraiser - Monthly</w:t>
      </w:r>
    </w:p>
    <w:p w:rsidR="00881482" w:rsidRPr="00881482" w:rsidRDefault="00881482" w:rsidP="00881482">
      <w:pPr>
        <w:pStyle w:val="ListParagraph"/>
        <w:numPr>
          <w:ilvl w:val="0"/>
          <w:numId w:val="17"/>
        </w:numPr>
        <w:rPr>
          <w:rFonts w:ascii="Arial" w:hAnsi="Arial" w:cs="Arial"/>
          <w:sz w:val="20"/>
        </w:rPr>
      </w:pPr>
      <w:r w:rsidRPr="00881482">
        <w:rPr>
          <w:rFonts w:ascii="Arial" w:hAnsi="Arial" w:cs="Arial"/>
          <w:sz w:val="20"/>
        </w:rPr>
        <w:t>PTA:  Dinner for families during parent conference nights.  (Fall &amp; Spring)</w:t>
      </w:r>
    </w:p>
    <w:p w:rsidR="00881482" w:rsidRPr="00881482" w:rsidRDefault="00881482" w:rsidP="00881482">
      <w:pPr>
        <w:pStyle w:val="ListParagraph"/>
        <w:numPr>
          <w:ilvl w:val="0"/>
          <w:numId w:val="17"/>
        </w:numPr>
        <w:rPr>
          <w:rFonts w:ascii="Arial" w:hAnsi="Arial" w:cs="Arial"/>
          <w:sz w:val="20"/>
        </w:rPr>
      </w:pPr>
      <w:r w:rsidRPr="00881482">
        <w:rPr>
          <w:rFonts w:ascii="Arial" w:hAnsi="Arial" w:cs="Arial"/>
          <w:sz w:val="20"/>
        </w:rPr>
        <w:t xml:space="preserve">We plan to use all fundraising money to purchase instructional resources to support moving student achievement, to provide trade </w:t>
      </w:r>
      <w:proofErr w:type="gramStart"/>
      <w:r w:rsidRPr="00881482">
        <w:rPr>
          <w:rFonts w:ascii="Arial" w:hAnsi="Arial" w:cs="Arial"/>
          <w:sz w:val="20"/>
        </w:rPr>
        <w:t>books which</w:t>
      </w:r>
      <w:proofErr w:type="gramEnd"/>
      <w:r w:rsidRPr="00881482">
        <w:rPr>
          <w:rFonts w:ascii="Arial" w:hAnsi="Arial" w:cs="Arial"/>
          <w:sz w:val="20"/>
        </w:rPr>
        <w:t xml:space="preserve"> support Thematic Teaching, and to support technology purchases that coincide with our school’s Technology Plan.</w:t>
      </w:r>
    </w:p>
    <w:p w:rsidR="00881482" w:rsidRDefault="00881482" w:rsidP="00881482">
      <w:pPr>
        <w:pStyle w:val="NoSpacing"/>
        <w:ind w:left="720"/>
        <w:rPr>
          <w:rFonts w:ascii="Arial" w:hAnsi="Arial" w:cs="Arial"/>
          <w:sz w:val="24"/>
          <w:szCs w:val="24"/>
        </w:rPr>
      </w:pPr>
      <w:r>
        <w:rPr>
          <w:rFonts w:ascii="Arial" w:hAnsi="Arial" w:cs="Arial"/>
          <w:sz w:val="24"/>
          <w:szCs w:val="24"/>
        </w:rPr>
        <w:t>Spencer County Middle School</w:t>
      </w:r>
    </w:p>
    <w:p w:rsidR="00881482" w:rsidRDefault="00881482" w:rsidP="00881482">
      <w:pPr>
        <w:pStyle w:val="NoSpacing"/>
        <w:ind w:left="720"/>
        <w:rPr>
          <w:rFonts w:ascii="Arial" w:hAnsi="Arial" w:cs="Arial"/>
          <w:sz w:val="24"/>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799"/>
        <w:gridCol w:w="2017"/>
        <w:gridCol w:w="3171"/>
        <w:gridCol w:w="1708"/>
      </w:tblGrid>
      <w:tr w:rsidR="00744166" w:rsidRPr="00892CCD" w:rsidTr="00744166">
        <w:tc>
          <w:tcPr>
            <w:tcW w:w="1142" w:type="dxa"/>
            <w:shd w:val="clear" w:color="auto" w:fill="auto"/>
          </w:tcPr>
          <w:p w:rsidR="00744166" w:rsidRPr="00744166" w:rsidRDefault="00744166" w:rsidP="00744166">
            <w:pPr>
              <w:pStyle w:val="NoSpacing"/>
            </w:pPr>
            <w:r w:rsidRPr="00744166">
              <w:t>HOSA</w:t>
            </w:r>
          </w:p>
        </w:tc>
        <w:tc>
          <w:tcPr>
            <w:tcW w:w="1828" w:type="dxa"/>
            <w:shd w:val="clear" w:color="auto" w:fill="auto"/>
          </w:tcPr>
          <w:p w:rsidR="00744166" w:rsidRDefault="00744166" w:rsidP="00744166">
            <w:pPr>
              <w:pStyle w:val="NoSpacing"/>
            </w:pPr>
            <w:r w:rsidRPr="00744166">
              <w:t>Wristbands</w:t>
            </w:r>
          </w:p>
          <w:p w:rsidR="00965768" w:rsidRPr="00744166" w:rsidRDefault="00965768" w:rsidP="00744166">
            <w:pPr>
              <w:pStyle w:val="NoSpacing"/>
            </w:pPr>
          </w:p>
        </w:tc>
        <w:tc>
          <w:tcPr>
            <w:tcW w:w="2070" w:type="dxa"/>
            <w:shd w:val="clear" w:color="auto" w:fill="auto"/>
          </w:tcPr>
          <w:p w:rsidR="00744166" w:rsidRPr="00744166" w:rsidRDefault="00744166" w:rsidP="00744166">
            <w:pPr>
              <w:pStyle w:val="NoSpacing"/>
            </w:pPr>
            <w:r w:rsidRPr="00744166">
              <w:t>Oct – May 2019</w:t>
            </w:r>
          </w:p>
        </w:tc>
        <w:tc>
          <w:tcPr>
            <w:tcW w:w="3240" w:type="dxa"/>
            <w:shd w:val="clear" w:color="auto" w:fill="auto"/>
          </w:tcPr>
          <w:p w:rsidR="00744166" w:rsidRPr="00744166" w:rsidRDefault="00744166" w:rsidP="00744166">
            <w:pPr>
              <w:pStyle w:val="NoSpacing"/>
            </w:pPr>
            <w:r w:rsidRPr="00744166">
              <w:t>Supplies, convention expenses, transportation, student food/drink</w:t>
            </w:r>
          </w:p>
        </w:tc>
        <w:tc>
          <w:tcPr>
            <w:tcW w:w="1710" w:type="dxa"/>
            <w:shd w:val="clear" w:color="auto" w:fill="auto"/>
          </w:tcPr>
          <w:p w:rsidR="00744166" w:rsidRPr="00744166" w:rsidRDefault="00744166" w:rsidP="00744166">
            <w:pPr>
              <w:pStyle w:val="NoSpacing"/>
            </w:pPr>
            <w:r w:rsidRPr="00744166">
              <w:t>Adults/Students</w:t>
            </w:r>
          </w:p>
        </w:tc>
      </w:tr>
      <w:tr w:rsidR="00744166" w:rsidRPr="00892CCD" w:rsidTr="00744166">
        <w:tc>
          <w:tcPr>
            <w:tcW w:w="1142" w:type="dxa"/>
            <w:shd w:val="clear" w:color="auto" w:fill="auto"/>
          </w:tcPr>
          <w:p w:rsidR="00744166" w:rsidRPr="00744166" w:rsidRDefault="00744166" w:rsidP="00744166">
            <w:pPr>
              <w:pStyle w:val="NoSpacing"/>
            </w:pPr>
            <w:r w:rsidRPr="00744166">
              <w:lastRenderedPageBreak/>
              <w:t>School Wide</w:t>
            </w:r>
          </w:p>
        </w:tc>
        <w:tc>
          <w:tcPr>
            <w:tcW w:w="1828" w:type="dxa"/>
            <w:shd w:val="clear" w:color="auto" w:fill="auto"/>
          </w:tcPr>
          <w:p w:rsidR="00744166" w:rsidRPr="00744166" w:rsidRDefault="00744166" w:rsidP="00744166">
            <w:pPr>
              <w:pStyle w:val="NoSpacing"/>
            </w:pPr>
            <w:r w:rsidRPr="00744166">
              <w:t>Winterfest</w:t>
            </w:r>
          </w:p>
        </w:tc>
        <w:tc>
          <w:tcPr>
            <w:tcW w:w="2070" w:type="dxa"/>
            <w:shd w:val="clear" w:color="auto" w:fill="auto"/>
          </w:tcPr>
          <w:p w:rsidR="00744166" w:rsidRPr="00744166" w:rsidRDefault="00744166" w:rsidP="00744166">
            <w:pPr>
              <w:pStyle w:val="NoSpacing"/>
            </w:pPr>
            <w:r w:rsidRPr="00744166">
              <w:t>Dec 14 and 15</w:t>
            </w:r>
          </w:p>
        </w:tc>
        <w:tc>
          <w:tcPr>
            <w:tcW w:w="3240" w:type="dxa"/>
            <w:shd w:val="clear" w:color="auto" w:fill="auto"/>
          </w:tcPr>
          <w:p w:rsidR="00744166" w:rsidRPr="00744166" w:rsidRDefault="00744166" w:rsidP="00744166">
            <w:pPr>
              <w:pStyle w:val="NoSpacing"/>
            </w:pPr>
            <w:r w:rsidRPr="00744166">
              <w:t>Technology for students and KPREP</w:t>
            </w:r>
          </w:p>
        </w:tc>
        <w:tc>
          <w:tcPr>
            <w:tcW w:w="1710" w:type="dxa"/>
            <w:shd w:val="clear" w:color="auto" w:fill="auto"/>
          </w:tcPr>
          <w:p w:rsidR="00744166" w:rsidRPr="00744166" w:rsidRDefault="00744166" w:rsidP="00744166">
            <w:pPr>
              <w:pStyle w:val="NoSpacing"/>
            </w:pPr>
            <w:r w:rsidRPr="00744166">
              <w:t>Adults/Students</w:t>
            </w:r>
          </w:p>
        </w:tc>
      </w:tr>
      <w:tr w:rsidR="00744166" w:rsidRPr="00892CCD" w:rsidTr="00744166">
        <w:tc>
          <w:tcPr>
            <w:tcW w:w="1142" w:type="dxa"/>
            <w:shd w:val="clear" w:color="auto" w:fill="auto"/>
          </w:tcPr>
          <w:p w:rsidR="00744166" w:rsidRPr="00744166" w:rsidRDefault="00744166" w:rsidP="00744166">
            <w:pPr>
              <w:pStyle w:val="NoSpacing"/>
            </w:pPr>
            <w:r w:rsidRPr="00744166">
              <w:t>Band</w:t>
            </w:r>
          </w:p>
        </w:tc>
        <w:tc>
          <w:tcPr>
            <w:tcW w:w="1828" w:type="dxa"/>
            <w:shd w:val="clear" w:color="auto" w:fill="auto"/>
          </w:tcPr>
          <w:p w:rsidR="00744166" w:rsidRPr="00744166" w:rsidRDefault="00744166" w:rsidP="00744166">
            <w:pPr>
              <w:pStyle w:val="NoSpacing"/>
            </w:pPr>
            <w:r w:rsidRPr="00744166">
              <w:t>Century Resources</w:t>
            </w:r>
          </w:p>
        </w:tc>
        <w:tc>
          <w:tcPr>
            <w:tcW w:w="2070" w:type="dxa"/>
            <w:shd w:val="clear" w:color="auto" w:fill="auto"/>
          </w:tcPr>
          <w:p w:rsidR="00744166" w:rsidRPr="00744166" w:rsidRDefault="00744166" w:rsidP="00744166">
            <w:pPr>
              <w:pStyle w:val="NoSpacing"/>
            </w:pPr>
            <w:r w:rsidRPr="00744166">
              <w:t>Sept 27 – October 8</w:t>
            </w:r>
          </w:p>
        </w:tc>
        <w:tc>
          <w:tcPr>
            <w:tcW w:w="3240" w:type="dxa"/>
            <w:shd w:val="clear" w:color="auto" w:fill="auto"/>
          </w:tcPr>
          <w:p w:rsidR="00744166" w:rsidRPr="00744166" w:rsidRDefault="00744166" w:rsidP="00744166">
            <w:pPr>
              <w:pStyle w:val="NoSpacing"/>
            </w:pPr>
            <w:r w:rsidRPr="00744166">
              <w:t>Instruments, music, classroom supplies, field trips, registration fees</w:t>
            </w:r>
          </w:p>
        </w:tc>
        <w:tc>
          <w:tcPr>
            <w:tcW w:w="1710" w:type="dxa"/>
            <w:shd w:val="clear" w:color="auto" w:fill="auto"/>
          </w:tcPr>
          <w:p w:rsidR="00744166" w:rsidRPr="00744166" w:rsidRDefault="00744166" w:rsidP="00744166">
            <w:pPr>
              <w:pStyle w:val="NoSpacing"/>
            </w:pPr>
            <w:r w:rsidRPr="00744166">
              <w:t>Adults/Students</w:t>
            </w:r>
          </w:p>
        </w:tc>
      </w:tr>
      <w:tr w:rsidR="00744166" w:rsidRPr="00892CCD" w:rsidTr="00744166">
        <w:tc>
          <w:tcPr>
            <w:tcW w:w="1142" w:type="dxa"/>
            <w:shd w:val="clear" w:color="auto" w:fill="auto"/>
          </w:tcPr>
          <w:p w:rsidR="00744166" w:rsidRPr="00744166" w:rsidRDefault="00744166" w:rsidP="00744166">
            <w:pPr>
              <w:pStyle w:val="NoSpacing"/>
            </w:pPr>
            <w:r w:rsidRPr="00744166">
              <w:t>Athletics</w:t>
            </w:r>
          </w:p>
        </w:tc>
        <w:tc>
          <w:tcPr>
            <w:tcW w:w="1828" w:type="dxa"/>
            <w:shd w:val="clear" w:color="auto" w:fill="auto"/>
          </w:tcPr>
          <w:p w:rsidR="00744166" w:rsidRPr="00744166" w:rsidRDefault="00744166" w:rsidP="00744166">
            <w:pPr>
              <w:pStyle w:val="NoSpacing"/>
            </w:pPr>
            <w:r w:rsidRPr="00744166">
              <w:t>Banners</w:t>
            </w:r>
          </w:p>
        </w:tc>
        <w:tc>
          <w:tcPr>
            <w:tcW w:w="2070" w:type="dxa"/>
            <w:shd w:val="clear" w:color="auto" w:fill="auto"/>
          </w:tcPr>
          <w:p w:rsidR="00744166" w:rsidRPr="00744166" w:rsidRDefault="00744166" w:rsidP="00744166">
            <w:pPr>
              <w:pStyle w:val="NoSpacing"/>
            </w:pPr>
            <w:r w:rsidRPr="00744166">
              <w:t xml:space="preserve">Sept – Dec </w:t>
            </w:r>
          </w:p>
        </w:tc>
        <w:tc>
          <w:tcPr>
            <w:tcW w:w="3240" w:type="dxa"/>
            <w:shd w:val="clear" w:color="auto" w:fill="auto"/>
          </w:tcPr>
          <w:p w:rsidR="00744166" w:rsidRPr="00744166" w:rsidRDefault="00744166" w:rsidP="00744166">
            <w:pPr>
              <w:pStyle w:val="NoSpacing"/>
            </w:pPr>
            <w:r w:rsidRPr="00744166">
              <w:t>Athletics/Building</w:t>
            </w:r>
          </w:p>
        </w:tc>
        <w:tc>
          <w:tcPr>
            <w:tcW w:w="1710" w:type="dxa"/>
            <w:shd w:val="clear" w:color="auto" w:fill="auto"/>
          </w:tcPr>
          <w:p w:rsidR="00744166" w:rsidRPr="00744166" w:rsidRDefault="00744166" w:rsidP="00744166">
            <w:pPr>
              <w:pStyle w:val="NoSpacing"/>
            </w:pPr>
            <w:r w:rsidRPr="00744166">
              <w:t>Adults</w:t>
            </w:r>
          </w:p>
        </w:tc>
      </w:tr>
      <w:tr w:rsidR="00744166" w:rsidRPr="00892CCD" w:rsidTr="00744166">
        <w:tc>
          <w:tcPr>
            <w:tcW w:w="1142" w:type="dxa"/>
            <w:shd w:val="clear" w:color="auto" w:fill="auto"/>
          </w:tcPr>
          <w:p w:rsidR="00744166" w:rsidRPr="00744166" w:rsidRDefault="00744166" w:rsidP="00744166">
            <w:pPr>
              <w:pStyle w:val="NoSpacing"/>
            </w:pPr>
            <w:r w:rsidRPr="00744166">
              <w:t>International Travel</w:t>
            </w:r>
          </w:p>
        </w:tc>
        <w:tc>
          <w:tcPr>
            <w:tcW w:w="1828" w:type="dxa"/>
            <w:shd w:val="clear" w:color="auto" w:fill="auto"/>
          </w:tcPr>
          <w:p w:rsidR="00744166" w:rsidRPr="00744166" w:rsidRDefault="00744166" w:rsidP="00744166">
            <w:pPr>
              <w:pStyle w:val="NoSpacing"/>
            </w:pPr>
            <w:r w:rsidRPr="00744166">
              <w:t>Holiday Grams</w:t>
            </w:r>
          </w:p>
        </w:tc>
        <w:tc>
          <w:tcPr>
            <w:tcW w:w="2070" w:type="dxa"/>
            <w:shd w:val="clear" w:color="auto" w:fill="auto"/>
          </w:tcPr>
          <w:p w:rsidR="00744166" w:rsidRPr="00744166" w:rsidRDefault="00744166" w:rsidP="00744166">
            <w:pPr>
              <w:pStyle w:val="NoSpacing"/>
            </w:pPr>
            <w:r w:rsidRPr="00744166">
              <w:t>School Year at Holidays</w:t>
            </w:r>
          </w:p>
        </w:tc>
        <w:tc>
          <w:tcPr>
            <w:tcW w:w="3240" w:type="dxa"/>
            <w:shd w:val="clear" w:color="auto" w:fill="auto"/>
          </w:tcPr>
          <w:p w:rsidR="00744166" w:rsidRPr="00744166" w:rsidRDefault="00744166" w:rsidP="00744166">
            <w:pPr>
              <w:pStyle w:val="NoSpacing"/>
            </w:pPr>
            <w:r w:rsidRPr="00744166">
              <w:t>Additional fees for travel to Italy</w:t>
            </w:r>
          </w:p>
        </w:tc>
        <w:tc>
          <w:tcPr>
            <w:tcW w:w="1710" w:type="dxa"/>
            <w:shd w:val="clear" w:color="auto" w:fill="auto"/>
          </w:tcPr>
          <w:p w:rsidR="00744166" w:rsidRPr="00744166" w:rsidRDefault="00744166" w:rsidP="00744166">
            <w:pPr>
              <w:pStyle w:val="NoSpacing"/>
            </w:pPr>
            <w:r w:rsidRPr="00744166">
              <w:t>Adults/Students</w:t>
            </w:r>
          </w:p>
        </w:tc>
      </w:tr>
      <w:tr w:rsidR="00744166" w:rsidRPr="00892CCD" w:rsidTr="00744166">
        <w:tc>
          <w:tcPr>
            <w:tcW w:w="1142" w:type="dxa"/>
            <w:shd w:val="clear" w:color="auto" w:fill="auto"/>
          </w:tcPr>
          <w:p w:rsidR="00744166" w:rsidRPr="00744166" w:rsidRDefault="00744166" w:rsidP="00744166">
            <w:pPr>
              <w:pStyle w:val="NoSpacing"/>
            </w:pPr>
            <w:r w:rsidRPr="00744166">
              <w:t>International Travel</w:t>
            </w:r>
          </w:p>
        </w:tc>
        <w:tc>
          <w:tcPr>
            <w:tcW w:w="1828" w:type="dxa"/>
            <w:shd w:val="clear" w:color="auto" w:fill="auto"/>
          </w:tcPr>
          <w:p w:rsidR="00744166" w:rsidRPr="00744166" w:rsidRDefault="00744166" w:rsidP="00744166">
            <w:pPr>
              <w:pStyle w:val="NoSpacing"/>
            </w:pPr>
            <w:r w:rsidRPr="00744166">
              <w:t>Scratch Card Donations</w:t>
            </w:r>
          </w:p>
        </w:tc>
        <w:tc>
          <w:tcPr>
            <w:tcW w:w="2070" w:type="dxa"/>
            <w:shd w:val="clear" w:color="auto" w:fill="auto"/>
          </w:tcPr>
          <w:p w:rsidR="00744166" w:rsidRPr="00744166" w:rsidRDefault="00744166" w:rsidP="00744166">
            <w:pPr>
              <w:pStyle w:val="NoSpacing"/>
            </w:pPr>
            <w:r w:rsidRPr="00744166">
              <w:t xml:space="preserve">Oct – May </w:t>
            </w:r>
          </w:p>
        </w:tc>
        <w:tc>
          <w:tcPr>
            <w:tcW w:w="3240" w:type="dxa"/>
            <w:shd w:val="clear" w:color="auto" w:fill="auto"/>
          </w:tcPr>
          <w:p w:rsidR="00744166" w:rsidRPr="00744166" w:rsidRDefault="00744166" w:rsidP="00744166">
            <w:pPr>
              <w:pStyle w:val="NoSpacing"/>
            </w:pPr>
            <w:r w:rsidRPr="00744166">
              <w:t>Additional fees for travel to Italy</w:t>
            </w:r>
          </w:p>
        </w:tc>
        <w:tc>
          <w:tcPr>
            <w:tcW w:w="1710" w:type="dxa"/>
            <w:shd w:val="clear" w:color="auto" w:fill="auto"/>
          </w:tcPr>
          <w:p w:rsidR="00744166" w:rsidRPr="00744166" w:rsidRDefault="00744166" w:rsidP="00744166">
            <w:pPr>
              <w:pStyle w:val="NoSpacing"/>
            </w:pPr>
            <w:r w:rsidRPr="00744166">
              <w:t>Adults/Students</w:t>
            </w:r>
          </w:p>
        </w:tc>
      </w:tr>
      <w:tr w:rsidR="00744166" w:rsidRPr="00892CCD" w:rsidTr="00744166">
        <w:tc>
          <w:tcPr>
            <w:tcW w:w="1142" w:type="dxa"/>
            <w:shd w:val="clear" w:color="auto" w:fill="auto"/>
          </w:tcPr>
          <w:p w:rsidR="00744166" w:rsidRPr="00744166" w:rsidRDefault="00744166" w:rsidP="00744166">
            <w:pPr>
              <w:pStyle w:val="NoSpacing"/>
            </w:pPr>
            <w:r w:rsidRPr="00744166">
              <w:t>KUNA</w:t>
            </w:r>
          </w:p>
        </w:tc>
        <w:tc>
          <w:tcPr>
            <w:tcW w:w="1828" w:type="dxa"/>
            <w:shd w:val="clear" w:color="auto" w:fill="auto"/>
          </w:tcPr>
          <w:p w:rsidR="00744166" w:rsidRPr="00744166" w:rsidRDefault="00744166" w:rsidP="00744166">
            <w:pPr>
              <w:pStyle w:val="NoSpacing"/>
            </w:pPr>
            <w:r w:rsidRPr="00744166">
              <w:t>Scratch Card Donations</w:t>
            </w:r>
          </w:p>
        </w:tc>
        <w:tc>
          <w:tcPr>
            <w:tcW w:w="2070" w:type="dxa"/>
            <w:shd w:val="clear" w:color="auto" w:fill="auto"/>
          </w:tcPr>
          <w:p w:rsidR="00744166" w:rsidRPr="00744166" w:rsidRDefault="00744166" w:rsidP="00744166">
            <w:pPr>
              <w:pStyle w:val="NoSpacing"/>
            </w:pPr>
            <w:r w:rsidRPr="00744166">
              <w:t>Oct – May</w:t>
            </w:r>
          </w:p>
        </w:tc>
        <w:tc>
          <w:tcPr>
            <w:tcW w:w="3240" w:type="dxa"/>
            <w:shd w:val="clear" w:color="auto" w:fill="auto"/>
          </w:tcPr>
          <w:p w:rsidR="00744166" w:rsidRPr="00744166" w:rsidRDefault="00744166" w:rsidP="00744166">
            <w:pPr>
              <w:pStyle w:val="NoSpacing"/>
            </w:pPr>
            <w:r w:rsidRPr="00744166">
              <w:t>KUNA Registration</w:t>
            </w:r>
          </w:p>
        </w:tc>
        <w:tc>
          <w:tcPr>
            <w:tcW w:w="1710" w:type="dxa"/>
            <w:shd w:val="clear" w:color="auto" w:fill="auto"/>
          </w:tcPr>
          <w:p w:rsidR="00744166" w:rsidRPr="00744166" w:rsidRDefault="00744166" w:rsidP="00744166">
            <w:pPr>
              <w:pStyle w:val="NoSpacing"/>
            </w:pPr>
            <w:r w:rsidRPr="00744166">
              <w:t>Adults/Students</w:t>
            </w:r>
          </w:p>
        </w:tc>
      </w:tr>
    </w:tbl>
    <w:p w:rsidR="00881482" w:rsidRDefault="00881482" w:rsidP="00881482">
      <w:pPr>
        <w:pStyle w:val="NoSpacing"/>
        <w:ind w:left="720"/>
        <w:rPr>
          <w:rFonts w:ascii="Arial" w:hAnsi="Arial" w:cs="Arial"/>
          <w:sz w:val="24"/>
          <w:szCs w:val="24"/>
        </w:rPr>
      </w:pPr>
    </w:p>
    <w:p w:rsidR="00881482" w:rsidRDefault="00744166" w:rsidP="00881482">
      <w:pPr>
        <w:pStyle w:val="NoSpacing"/>
        <w:ind w:left="720"/>
        <w:rPr>
          <w:rFonts w:ascii="Arial" w:hAnsi="Arial" w:cs="Arial"/>
          <w:sz w:val="24"/>
          <w:szCs w:val="24"/>
        </w:rPr>
      </w:pPr>
      <w:r>
        <w:rPr>
          <w:rFonts w:ascii="Arial" w:hAnsi="Arial" w:cs="Arial"/>
          <w:sz w:val="24"/>
          <w:szCs w:val="24"/>
        </w:rPr>
        <w:t>Spencer County High School</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710"/>
        <w:gridCol w:w="2070"/>
        <w:gridCol w:w="3240"/>
        <w:gridCol w:w="1620"/>
      </w:tblGrid>
      <w:tr w:rsidR="00F62BA3" w:rsidRPr="00D208EB" w:rsidTr="00F62BA3">
        <w:tc>
          <w:tcPr>
            <w:tcW w:w="1440" w:type="dxa"/>
            <w:shd w:val="clear" w:color="auto" w:fill="auto"/>
          </w:tcPr>
          <w:p w:rsidR="00F62BA3" w:rsidRPr="00D208EB" w:rsidRDefault="00F62BA3" w:rsidP="00D03A0C">
            <w:pPr>
              <w:rPr>
                <w:sz w:val="18"/>
              </w:rPr>
            </w:pPr>
            <w:r w:rsidRPr="00D208EB">
              <w:rPr>
                <w:sz w:val="18"/>
              </w:rPr>
              <w:t>Class of 2020</w:t>
            </w:r>
          </w:p>
        </w:tc>
        <w:tc>
          <w:tcPr>
            <w:tcW w:w="1710" w:type="dxa"/>
            <w:shd w:val="clear" w:color="auto" w:fill="auto"/>
          </w:tcPr>
          <w:p w:rsidR="00F62BA3" w:rsidRPr="00D1452A" w:rsidRDefault="00F62BA3" w:rsidP="00D03A0C">
            <w:pPr>
              <w:rPr>
                <w:sz w:val="18"/>
              </w:rPr>
            </w:pPr>
            <w:r w:rsidRPr="00D1452A">
              <w:rPr>
                <w:sz w:val="18"/>
              </w:rPr>
              <w:t>Stadium Seats</w:t>
            </w:r>
          </w:p>
        </w:tc>
        <w:tc>
          <w:tcPr>
            <w:tcW w:w="2070" w:type="dxa"/>
            <w:shd w:val="clear" w:color="auto" w:fill="auto"/>
          </w:tcPr>
          <w:p w:rsidR="00F62BA3" w:rsidRPr="00D1452A" w:rsidRDefault="00F62BA3" w:rsidP="00D03A0C">
            <w:pPr>
              <w:rPr>
                <w:sz w:val="18"/>
              </w:rPr>
            </w:pPr>
            <w:r w:rsidRPr="00D1452A">
              <w:rPr>
                <w:sz w:val="18"/>
              </w:rPr>
              <w:t xml:space="preserve">School Year </w:t>
            </w:r>
          </w:p>
        </w:tc>
        <w:tc>
          <w:tcPr>
            <w:tcW w:w="3240" w:type="dxa"/>
            <w:shd w:val="clear" w:color="auto" w:fill="auto"/>
          </w:tcPr>
          <w:p w:rsidR="00F62BA3" w:rsidRPr="00D208EB" w:rsidRDefault="00F62BA3" w:rsidP="00D03A0C">
            <w:pPr>
              <w:rPr>
                <w:sz w:val="18"/>
              </w:rPr>
            </w:pPr>
            <w:r w:rsidRPr="00D208EB">
              <w:rPr>
                <w:sz w:val="18"/>
              </w:rPr>
              <w:t>Project Grad</w:t>
            </w:r>
          </w:p>
        </w:tc>
        <w:tc>
          <w:tcPr>
            <w:tcW w:w="1620" w:type="dxa"/>
            <w:shd w:val="clear" w:color="auto" w:fill="auto"/>
          </w:tcPr>
          <w:p w:rsidR="00F62BA3" w:rsidRPr="00D208EB" w:rsidRDefault="00F62BA3" w:rsidP="00D03A0C">
            <w:pPr>
              <w:rPr>
                <w:sz w:val="18"/>
              </w:rPr>
            </w:pPr>
            <w:r w:rsidRPr="00D208EB">
              <w:rPr>
                <w:sz w:val="18"/>
              </w:rPr>
              <w:t>Adults/Students</w:t>
            </w:r>
          </w:p>
        </w:tc>
      </w:tr>
      <w:tr w:rsidR="00F62BA3" w:rsidRPr="00D208EB" w:rsidTr="00F62BA3">
        <w:tc>
          <w:tcPr>
            <w:tcW w:w="1440" w:type="dxa"/>
            <w:shd w:val="clear" w:color="auto" w:fill="auto"/>
          </w:tcPr>
          <w:p w:rsidR="00F62BA3" w:rsidRPr="00D208EB" w:rsidRDefault="00F62BA3" w:rsidP="00D03A0C">
            <w:pPr>
              <w:rPr>
                <w:sz w:val="18"/>
              </w:rPr>
            </w:pPr>
            <w:r w:rsidRPr="00D208EB">
              <w:rPr>
                <w:sz w:val="18"/>
              </w:rPr>
              <w:t>Class of 2020</w:t>
            </w:r>
          </w:p>
        </w:tc>
        <w:tc>
          <w:tcPr>
            <w:tcW w:w="1710" w:type="dxa"/>
            <w:shd w:val="clear" w:color="auto" w:fill="auto"/>
          </w:tcPr>
          <w:p w:rsidR="00F62BA3" w:rsidRPr="00D1452A" w:rsidRDefault="00F62BA3" w:rsidP="00D03A0C">
            <w:pPr>
              <w:rPr>
                <w:sz w:val="18"/>
              </w:rPr>
            </w:pPr>
            <w:r w:rsidRPr="00D1452A">
              <w:rPr>
                <w:sz w:val="18"/>
              </w:rPr>
              <w:t>5K Bubble/Color</w:t>
            </w:r>
          </w:p>
          <w:p w:rsidR="00F62BA3" w:rsidRPr="00D1452A" w:rsidRDefault="00F62BA3" w:rsidP="00D03A0C">
            <w:pPr>
              <w:rPr>
                <w:sz w:val="18"/>
              </w:rPr>
            </w:pPr>
            <w:r w:rsidRPr="00D1452A">
              <w:rPr>
                <w:sz w:val="18"/>
              </w:rPr>
              <w:t>Maybe w/ Auction</w:t>
            </w:r>
          </w:p>
        </w:tc>
        <w:tc>
          <w:tcPr>
            <w:tcW w:w="2070" w:type="dxa"/>
            <w:shd w:val="clear" w:color="auto" w:fill="auto"/>
          </w:tcPr>
          <w:p w:rsidR="00F62BA3" w:rsidRPr="00D1452A" w:rsidRDefault="00F62BA3" w:rsidP="00D03A0C">
            <w:pPr>
              <w:rPr>
                <w:sz w:val="18"/>
              </w:rPr>
            </w:pPr>
            <w:r w:rsidRPr="00D1452A">
              <w:rPr>
                <w:sz w:val="18"/>
              </w:rPr>
              <w:t xml:space="preserve">March – April </w:t>
            </w:r>
          </w:p>
        </w:tc>
        <w:tc>
          <w:tcPr>
            <w:tcW w:w="3240" w:type="dxa"/>
            <w:shd w:val="clear" w:color="auto" w:fill="auto"/>
          </w:tcPr>
          <w:p w:rsidR="00F62BA3" w:rsidRPr="00D208EB" w:rsidRDefault="00F62BA3" w:rsidP="00D03A0C">
            <w:pPr>
              <w:rPr>
                <w:sz w:val="18"/>
              </w:rPr>
            </w:pPr>
            <w:r w:rsidRPr="00D208EB">
              <w:rPr>
                <w:sz w:val="18"/>
              </w:rPr>
              <w:t>Project Grad</w:t>
            </w:r>
          </w:p>
        </w:tc>
        <w:tc>
          <w:tcPr>
            <w:tcW w:w="1620" w:type="dxa"/>
            <w:shd w:val="clear" w:color="auto" w:fill="auto"/>
          </w:tcPr>
          <w:p w:rsidR="00F62BA3" w:rsidRPr="00D208EB" w:rsidRDefault="00F62BA3" w:rsidP="00D03A0C">
            <w:pPr>
              <w:rPr>
                <w:sz w:val="18"/>
              </w:rPr>
            </w:pPr>
            <w:r w:rsidRPr="00D208EB">
              <w:rPr>
                <w:sz w:val="18"/>
              </w:rPr>
              <w:t>Adults/Students</w:t>
            </w:r>
          </w:p>
        </w:tc>
      </w:tr>
      <w:tr w:rsidR="00F62BA3" w:rsidRPr="00D208EB" w:rsidTr="00F62BA3">
        <w:tc>
          <w:tcPr>
            <w:tcW w:w="1440" w:type="dxa"/>
            <w:shd w:val="clear" w:color="auto" w:fill="auto"/>
          </w:tcPr>
          <w:p w:rsidR="00F62BA3" w:rsidRPr="00D208EB" w:rsidRDefault="00F62BA3" w:rsidP="00D03A0C">
            <w:pPr>
              <w:rPr>
                <w:sz w:val="18"/>
              </w:rPr>
            </w:pPr>
            <w:r w:rsidRPr="00D208EB">
              <w:rPr>
                <w:sz w:val="18"/>
              </w:rPr>
              <w:t>Class of 2020</w:t>
            </w:r>
          </w:p>
        </w:tc>
        <w:tc>
          <w:tcPr>
            <w:tcW w:w="1710" w:type="dxa"/>
            <w:shd w:val="clear" w:color="auto" w:fill="auto"/>
          </w:tcPr>
          <w:p w:rsidR="00F62BA3" w:rsidRPr="00D1452A" w:rsidRDefault="00F62BA3" w:rsidP="00D03A0C">
            <w:pPr>
              <w:rPr>
                <w:sz w:val="18"/>
              </w:rPr>
            </w:pPr>
            <w:r w:rsidRPr="00D1452A">
              <w:rPr>
                <w:sz w:val="18"/>
              </w:rPr>
              <w:t>Golf Scramble</w:t>
            </w:r>
          </w:p>
          <w:p w:rsidR="00F62BA3" w:rsidRPr="00D1452A" w:rsidRDefault="00F62BA3" w:rsidP="00D03A0C">
            <w:pPr>
              <w:rPr>
                <w:sz w:val="18"/>
              </w:rPr>
            </w:pPr>
            <w:r w:rsidRPr="00D1452A">
              <w:rPr>
                <w:sz w:val="18"/>
              </w:rPr>
              <w:t>Maybe w/ Auction</w:t>
            </w:r>
          </w:p>
        </w:tc>
        <w:tc>
          <w:tcPr>
            <w:tcW w:w="2070" w:type="dxa"/>
            <w:shd w:val="clear" w:color="auto" w:fill="auto"/>
          </w:tcPr>
          <w:p w:rsidR="00F62BA3" w:rsidRPr="00D1452A" w:rsidRDefault="00F62BA3" w:rsidP="00D03A0C">
            <w:pPr>
              <w:rPr>
                <w:sz w:val="18"/>
              </w:rPr>
            </w:pPr>
            <w:r w:rsidRPr="00D1452A">
              <w:rPr>
                <w:sz w:val="18"/>
              </w:rPr>
              <w:t xml:space="preserve">March – April </w:t>
            </w:r>
          </w:p>
        </w:tc>
        <w:tc>
          <w:tcPr>
            <w:tcW w:w="3240" w:type="dxa"/>
            <w:shd w:val="clear" w:color="auto" w:fill="auto"/>
          </w:tcPr>
          <w:p w:rsidR="00F62BA3" w:rsidRPr="00D208EB" w:rsidRDefault="00F62BA3" w:rsidP="00D03A0C">
            <w:pPr>
              <w:rPr>
                <w:sz w:val="18"/>
              </w:rPr>
            </w:pPr>
            <w:r w:rsidRPr="00D208EB">
              <w:rPr>
                <w:sz w:val="18"/>
              </w:rPr>
              <w:t>Project Grad</w:t>
            </w:r>
          </w:p>
        </w:tc>
        <w:tc>
          <w:tcPr>
            <w:tcW w:w="1620" w:type="dxa"/>
            <w:shd w:val="clear" w:color="auto" w:fill="auto"/>
          </w:tcPr>
          <w:p w:rsidR="00F62BA3" w:rsidRPr="00D208EB" w:rsidRDefault="00F62BA3" w:rsidP="00D03A0C">
            <w:pPr>
              <w:rPr>
                <w:sz w:val="18"/>
              </w:rPr>
            </w:pPr>
          </w:p>
        </w:tc>
      </w:tr>
      <w:tr w:rsidR="00F62BA3" w:rsidRPr="00D208EB" w:rsidTr="00F62BA3">
        <w:tc>
          <w:tcPr>
            <w:tcW w:w="1440" w:type="dxa"/>
            <w:shd w:val="clear" w:color="auto" w:fill="auto"/>
          </w:tcPr>
          <w:p w:rsidR="00F62BA3" w:rsidRPr="00D208EB" w:rsidRDefault="00F62BA3" w:rsidP="00D03A0C">
            <w:pPr>
              <w:rPr>
                <w:sz w:val="18"/>
              </w:rPr>
            </w:pPr>
            <w:r w:rsidRPr="00D208EB">
              <w:rPr>
                <w:sz w:val="18"/>
              </w:rPr>
              <w:t>Band</w:t>
            </w:r>
          </w:p>
        </w:tc>
        <w:tc>
          <w:tcPr>
            <w:tcW w:w="1710" w:type="dxa"/>
            <w:shd w:val="clear" w:color="auto" w:fill="auto"/>
          </w:tcPr>
          <w:p w:rsidR="00F62BA3" w:rsidRPr="00D208EB" w:rsidRDefault="00F62BA3" w:rsidP="00D03A0C">
            <w:pPr>
              <w:rPr>
                <w:sz w:val="18"/>
              </w:rPr>
            </w:pPr>
            <w:proofErr w:type="spellStart"/>
            <w:r w:rsidRPr="00D208EB">
              <w:rPr>
                <w:sz w:val="18"/>
              </w:rPr>
              <w:t>Cheesey</w:t>
            </w:r>
            <w:proofErr w:type="spellEnd"/>
            <w:r w:rsidRPr="00D208EB">
              <w:rPr>
                <w:sz w:val="18"/>
              </w:rPr>
              <w:t xml:space="preserve"> </w:t>
            </w:r>
            <w:proofErr w:type="spellStart"/>
            <w:r w:rsidRPr="00D208EB">
              <w:rPr>
                <w:sz w:val="18"/>
              </w:rPr>
              <w:t>Chix</w:t>
            </w:r>
            <w:proofErr w:type="spellEnd"/>
            <w:r w:rsidRPr="00D208EB">
              <w:rPr>
                <w:sz w:val="18"/>
              </w:rPr>
              <w:t xml:space="preserve"> Cheeseballs</w:t>
            </w:r>
          </w:p>
        </w:tc>
        <w:tc>
          <w:tcPr>
            <w:tcW w:w="2070" w:type="dxa"/>
            <w:shd w:val="clear" w:color="auto" w:fill="auto"/>
          </w:tcPr>
          <w:p w:rsidR="00F62BA3" w:rsidRPr="00D208EB" w:rsidRDefault="00F62BA3" w:rsidP="00D03A0C">
            <w:pPr>
              <w:rPr>
                <w:sz w:val="18"/>
              </w:rPr>
            </w:pPr>
            <w:r w:rsidRPr="00D208EB">
              <w:rPr>
                <w:sz w:val="18"/>
              </w:rPr>
              <w:t>Oct 15 – Nov 15, 2018</w:t>
            </w:r>
          </w:p>
        </w:tc>
        <w:tc>
          <w:tcPr>
            <w:tcW w:w="3240" w:type="dxa"/>
            <w:shd w:val="clear" w:color="auto" w:fill="auto"/>
          </w:tcPr>
          <w:p w:rsidR="00F62BA3" w:rsidRPr="00D208EB" w:rsidRDefault="00F62BA3" w:rsidP="00D03A0C">
            <w:pPr>
              <w:rPr>
                <w:sz w:val="18"/>
              </w:rPr>
            </w:pPr>
            <w:r w:rsidRPr="00D208EB">
              <w:rPr>
                <w:sz w:val="18"/>
              </w:rPr>
              <w:t>Trips, Guest clinicians</w:t>
            </w:r>
          </w:p>
        </w:tc>
        <w:tc>
          <w:tcPr>
            <w:tcW w:w="1620" w:type="dxa"/>
            <w:shd w:val="clear" w:color="auto" w:fill="auto"/>
          </w:tcPr>
          <w:p w:rsidR="00F62BA3" w:rsidRPr="00D208EB" w:rsidRDefault="00F62BA3" w:rsidP="00D03A0C">
            <w:pPr>
              <w:rPr>
                <w:sz w:val="18"/>
              </w:rPr>
            </w:pPr>
            <w:r w:rsidRPr="00D208EB">
              <w:rPr>
                <w:sz w:val="18"/>
              </w:rPr>
              <w:t>Adults/Students</w:t>
            </w:r>
          </w:p>
        </w:tc>
      </w:tr>
      <w:tr w:rsidR="00F62BA3" w:rsidRPr="00D208EB" w:rsidTr="00F62BA3">
        <w:tc>
          <w:tcPr>
            <w:tcW w:w="1440" w:type="dxa"/>
            <w:shd w:val="clear" w:color="auto" w:fill="auto"/>
          </w:tcPr>
          <w:p w:rsidR="00F62BA3" w:rsidRPr="00D208EB" w:rsidRDefault="00F62BA3" w:rsidP="00D03A0C">
            <w:pPr>
              <w:rPr>
                <w:sz w:val="18"/>
              </w:rPr>
            </w:pPr>
            <w:r w:rsidRPr="00D208EB">
              <w:rPr>
                <w:sz w:val="18"/>
              </w:rPr>
              <w:t>Beta</w:t>
            </w:r>
          </w:p>
        </w:tc>
        <w:tc>
          <w:tcPr>
            <w:tcW w:w="1710" w:type="dxa"/>
            <w:shd w:val="clear" w:color="auto" w:fill="auto"/>
          </w:tcPr>
          <w:p w:rsidR="00F62BA3" w:rsidRPr="00D208EB" w:rsidRDefault="00F62BA3" w:rsidP="00D03A0C">
            <w:pPr>
              <w:rPr>
                <w:sz w:val="18"/>
              </w:rPr>
            </w:pPr>
            <w:proofErr w:type="spellStart"/>
            <w:r w:rsidRPr="00D208EB">
              <w:rPr>
                <w:sz w:val="18"/>
              </w:rPr>
              <w:t>Tervis</w:t>
            </w:r>
            <w:proofErr w:type="spellEnd"/>
            <w:r w:rsidRPr="00D208EB">
              <w:rPr>
                <w:sz w:val="18"/>
              </w:rPr>
              <w:t xml:space="preserve"> Cups</w:t>
            </w:r>
          </w:p>
        </w:tc>
        <w:tc>
          <w:tcPr>
            <w:tcW w:w="2070" w:type="dxa"/>
            <w:shd w:val="clear" w:color="auto" w:fill="auto"/>
          </w:tcPr>
          <w:p w:rsidR="00F62BA3" w:rsidRPr="00D208EB" w:rsidRDefault="00F62BA3" w:rsidP="00D03A0C">
            <w:pPr>
              <w:rPr>
                <w:sz w:val="18"/>
              </w:rPr>
            </w:pPr>
            <w:r w:rsidRPr="00D208EB">
              <w:rPr>
                <w:sz w:val="18"/>
              </w:rPr>
              <w:t>October – May 2019</w:t>
            </w:r>
          </w:p>
        </w:tc>
        <w:tc>
          <w:tcPr>
            <w:tcW w:w="3240" w:type="dxa"/>
            <w:shd w:val="clear" w:color="auto" w:fill="auto"/>
          </w:tcPr>
          <w:p w:rsidR="00F62BA3" w:rsidRPr="00D208EB" w:rsidRDefault="00F62BA3" w:rsidP="00D03A0C">
            <w:pPr>
              <w:rPr>
                <w:sz w:val="18"/>
              </w:rPr>
            </w:pPr>
            <w:r w:rsidRPr="00D208EB">
              <w:rPr>
                <w:sz w:val="18"/>
              </w:rPr>
              <w:t>Club Supplies and Events</w:t>
            </w:r>
          </w:p>
        </w:tc>
        <w:tc>
          <w:tcPr>
            <w:tcW w:w="1620" w:type="dxa"/>
            <w:shd w:val="clear" w:color="auto" w:fill="auto"/>
          </w:tcPr>
          <w:p w:rsidR="00F62BA3" w:rsidRPr="00D208EB" w:rsidRDefault="00F62BA3" w:rsidP="00D03A0C">
            <w:pPr>
              <w:rPr>
                <w:sz w:val="18"/>
              </w:rPr>
            </w:pPr>
            <w:r w:rsidRPr="00D208EB">
              <w:rPr>
                <w:sz w:val="18"/>
              </w:rPr>
              <w:t>Adults/Students</w:t>
            </w:r>
          </w:p>
        </w:tc>
      </w:tr>
      <w:tr w:rsidR="00F62BA3" w:rsidRPr="00D208EB" w:rsidTr="00F62BA3">
        <w:tc>
          <w:tcPr>
            <w:tcW w:w="1440" w:type="dxa"/>
            <w:shd w:val="clear" w:color="auto" w:fill="auto"/>
          </w:tcPr>
          <w:p w:rsidR="00F62BA3" w:rsidRPr="00D208EB" w:rsidRDefault="00F62BA3" w:rsidP="00D03A0C">
            <w:pPr>
              <w:rPr>
                <w:sz w:val="18"/>
              </w:rPr>
            </w:pPr>
            <w:r w:rsidRPr="00D208EB">
              <w:rPr>
                <w:sz w:val="18"/>
              </w:rPr>
              <w:t>Yearbook 386</w:t>
            </w:r>
          </w:p>
        </w:tc>
        <w:tc>
          <w:tcPr>
            <w:tcW w:w="1710" w:type="dxa"/>
            <w:shd w:val="clear" w:color="auto" w:fill="auto"/>
          </w:tcPr>
          <w:p w:rsidR="00F62BA3" w:rsidRPr="00D208EB" w:rsidRDefault="00F62BA3" w:rsidP="00D03A0C">
            <w:pPr>
              <w:rPr>
                <w:sz w:val="18"/>
              </w:rPr>
            </w:pPr>
            <w:r w:rsidRPr="00D208EB">
              <w:rPr>
                <w:sz w:val="18"/>
              </w:rPr>
              <w:t>Yearbook Ads</w:t>
            </w:r>
          </w:p>
        </w:tc>
        <w:tc>
          <w:tcPr>
            <w:tcW w:w="2070" w:type="dxa"/>
            <w:shd w:val="clear" w:color="auto" w:fill="auto"/>
          </w:tcPr>
          <w:p w:rsidR="00F62BA3" w:rsidRPr="00D208EB" w:rsidRDefault="00F62BA3" w:rsidP="00D03A0C">
            <w:pPr>
              <w:rPr>
                <w:sz w:val="18"/>
              </w:rPr>
            </w:pPr>
            <w:r w:rsidRPr="00D208EB">
              <w:rPr>
                <w:sz w:val="18"/>
              </w:rPr>
              <w:t>Oct – June 2019</w:t>
            </w:r>
          </w:p>
        </w:tc>
        <w:tc>
          <w:tcPr>
            <w:tcW w:w="3240" w:type="dxa"/>
            <w:shd w:val="clear" w:color="auto" w:fill="auto"/>
          </w:tcPr>
          <w:p w:rsidR="00F62BA3" w:rsidRPr="00D208EB" w:rsidRDefault="00F62BA3" w:rsidP="00D03A0C">
            <w:pPr>
              <w:rPr>
                <w:sz w:val="18"/>
              </w:rPr>
            </w:pPr>
            <w:r w:rsidRPr="00D208EB">
              <w:rPr>
                <w:sz w:val="18"/>
              </w:rPr>
              <w:t>To lower the price of yearbook</w:t>
            </w:r>
          </w:p>
        </w:tc>
        <w:tc>
          <w:tcPr>
            <w:tcW w:w="1620" w:type="dxa"/>
            <w:shd w:val="clear" w:color="auto" w:fill="auto"/>
          </w:tcPr>
          <w:p w:rsidR="00F62BA3" w:rsidRPr="00D208EB" w:rsidRDefault="00F62BA3" w:rsidP="00D03A0C">
            <w:pPr>
              <w:rPr>
                <w:sz w:val="18"/>
              </w:rPr>
            </w:pPr>
            <w:r w:rsidRPr="00D208EB">
              <w:rPr>
                <w:sz w:val="18"/>
              </w:rPr>
              <w:t>Adults/Students</w:t>
            </w:r>
          </w:p>
        </w:tc>
      </w:tr>
      <w:tr w:rsidR="00F62BA3" w:rsidRPr="00D208EB" w:rsidTr="00F62BA3">
        <w:tc>
          <w:tcPr>
            <w:tcW w:w="1440" w:type="dxa"/>
            <w:shd w:val="clear" w:color="auto" w:fill="auto"/>
          </w:tcPr>
          <w:p w:rsidR="00F62BA3" w:rsidRPr="00D208EB" w:rsidRDefault="00F62BA3" w:rsidP="00D03A0C">
            <w:pPr>
              <w:rPr>
                <w:sz w:val="18"/>
              </w:rPr>
            </w:pPr>
            <w:r w:rsidRPr="00D208EB">
              <w:rPr>
                <w:sz w:val="18"/>
              </w:rPr>
              <w:t>Yearbook 386</w:t>
            </w:r>
          </w:p>
        </w:tc>
        <w:tc>
          <w:tcPr>
            <w:tcW w:w="1710" w:type="dxa"/>
            <w:shd w:val="clear" w:color="auto" w:fill="auto"/>
          </w:tcPr>
          <w:p w:rsidR="00F62BA3" w:rsidRPr="00D208EB" w:rsidRDefault="00F62BA3" w:rsidP="00D03A0C">
            <w:pPr>
              <w:rPr>
                <w:sz w:val="18"/>
              </w:rPr>
            </w:pPr>
            <w:r w:rsidRPr="00D208EB">
              <w:rPr>
                <w:sz w:val="18"/>
              </w:rPr>
              <w:t>Old Yearbook Sales</w:t>
            </w:r>
          </w:p>
        </w:tc>
        <w:tc>
          <w:tcPr>
            <w:tcW w:w="2070" w:type="dxa"/>
            <w:shd w:val="clear" w:color="auto" w:fill="auto"/>
          </w:tcPr>
          <w:p w:rsidR="00F62BA3" w:rsidRPr="00D208EB" w:rsidRDefault="00F62BA3" w:rsidP="00D03A0C">
            <w:pPr>
              <w:rPr>
                <w:sz w:val="18"/>
              </w:rPr>
            </w:pPr>
            <w:r w:rsidRPr="00D208EB">
              <w:rPr>
                <w:sz w:val="18"/>
              </w:rPr>
              <w:t>Oct – June 2019</w:t>
            </w:r>
          </w:p>
        </w:tc>
        <w:tc>
          <w:tcPr>
            <w:tcW w:w="3240" w:type="dxa"/>
            <w:shd w:val="clear" w:color="auto" w:fill="auto"/>
          </w:tcPr>
          <w:p w:rsidR="00F62BA3" w:rsidRPr="00D208EB" w:rsidRDefault="00F62BA3" w:rsidP="00D03A0C">
            <w:pPr>
              <w:rPr>
                <w:sz w:val="18"/>
              </w:rPr>
            </w:pPr>
            <w:r w:rsidRPr="00D208EB">
              <w:rPr>
                <w:sz w:val="18"/>
              </w:rPr>
              <w:t>Purchase equipment, supplies for events, extra yearbooks for the current school year</w:t>
            </w:r>
          </w:p>
        </w:tc>
        <w:tc>
          <w:tcPr>
            <w:tcW w:w="1620" w:type="dxa"/>
            <w:shd w:val="clear" w:color="auto" w:fill="auto"/>
          </w:tcPr>
          <w:p w:rsidR="00F62BA3" w:rsidRPr="00D208EB" w:rsidRDefault="00F62BA3" w:rsidP="00D03A0C">
            <w:pPr>
              <w:rPr>
                <w:sz w:val="18"/>
              </w:rPr>
            </w:pPr>
            <w:r w:rsidRPr="00D208EB">
              <w:rPr>
                <w:sz w:val="18"/>
              </w:rPr>
              <w:t>Adults/Students</w:t>
            </w:r>
          </w:p>
        </w:tc>
      </w:tr>
    </w:tbl>
    <w:p w:rsidR="00744166" w:rsidRDefault="00744166" w:rsidP="00881482">
      <w:pPr>
        <w:pStyle w:val="NoSpacing"/>
        <w:ind w:left="720"/>
        <w:rPr>
          <w:rFonts w:ascii="Arial" w:hAnsi="Arial" w:cs="Arial"/>
          <w:sz w:val="24"/>
          <w:szCs w:val="24"/>
        </w:rPr>
      </w:pPr>
    </w:p>
    <w:p w:rsidR="00744166" w:rsidRPr="00A13DF7" w:rsidRDefault="00744166" w:rsidP="00881482">
      <w:pPr>
        <w:pStyle w:val="NoSpacing"/>
        <w:ind w:left="720"/>
        <w:rPr>
          <w:rFonts w:ascii="Arial" w:hAnsi="Arial" w:cs="Arial"/>
          <w:sz w:val="24"/>
          <w:szCs w:val="24"/>
        </w:rPr>
      </w:pPr>
    </w:p>
    <w:p w:rsidR="009901D7" w:rsidRDefault="003C544F" w:rsidP="00E90741">
      <w:pPr>
        <w:pStyle w:val="NoSpacing"/>
        <w:numPr>
          <w:ilvl w:val="0"/>
          <w:numId w:val="5"/>
        </w:numPr>
        <w:rPr>
          <w:rFonts w:ascii="Arial" w:hAnsi="Arial" w:cs="Arial"/>
          <w:sz w:val="24"/>
          <w:szCs w:val="24"/>
        </w:rPr>
      </w:pPr>
      <w:r w:rsidRPr="00A13DF7">
        <w:rPr>
          <w:rFonts w:ascii="Arial" w:hAnsi="Arial" w:cs="Arial"/>
          <w:sz w:val="24"/>
          <w:szCs w:val="24"/>
        </w:rPr>
        <w:t>Fee Requests</w:t>
      </w:r>
      <w:r w:rsidR="00994722">
        <w:rPr>
          <w:rFonts w:ascii="Arial" w:hAnsi="Arial" w:cs="Arial"/>
          <w:sz w:val="24"/>
          <w:szCs w:val="24"/>
        </w:rPr>
        <w:t xml:space="preserve"> </w:t>
      </w:r>
    </w:p>
    <w:p w:rsidR="00F62BA3" w:rsidRDefault="00F62BA3" w:rsidP="00F62BA3">
      <w:pPr>
        <w:pStyle w:val="NoSpacing"/>
        <w:ind w:left="720"/>
        <w:rPr>
          <w:rFonts w:ascii="Arial" w:hAnsi="Arial" w:cs="Arial"/>
          <w:sz w:val="24"/>
          <w:szCs w:val="24"/>
        </w:rPr>
      </w:pPr>
    </w:p>
    <w:p w:rsidR="00F62BA3" w:rsidRDefault="00F62BA3" w:rsidP="00F62BA3">
      <w:pPr>
        <w:pStyle w:val="NoSpacing"/>
        <w:ind w:left="720"/>
        <w:rPr>
          <w:rFonts w:ascii="Arial" w:hAnsi="Arial" w:cs="Arial"/>
          <w:sz w:val="24"/>
          <w:szCs w:val="24"/>
        </w:rPr>
      </w:pPr>
      <w:r>
        <w:rPr>
          <w:rFonts w:ascii="Arial" w:hAnsi="Arial" w:cs="Arial"/>
          <w:sz w:val="24"/>
          <w:szCs w:val="24"/>
        </w:rPr>
        <w:t>SCMS Fee Request</w:t>
      </w:r>
    </w:p>
    <w:tbl>
      <w:tblPr>
        <w:tblW w:w="99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20"/>
        <w:gridCol w:w="7020"/>
      </w:tblGrid>
      <w:tr w:rsidR="00F62BA3" w:rsidRPr="00CD41E4" w:rsidTr="00214ED1">
        <w:tc>
          <w:tcPr>
            <w:tcW w:w="2250" w:type="dxa"/>
            <w:shd w:val="clear" w:color="auto" w:fill="auto"/>
          </w:tcPr>
          <w:p w:rsidR="00F62BA3" w:rsidRPr="00CD41E4" w:rsidRDefault="00F62BA3" w:rsidP="00D03A0C">
            <w:pPr>
              <w:rPr>
                <w:sz w:val="20"/>
              </w:rPr>
            </w:pPr>
            <w:r w:rsidRPr="00CD41E4">
              <w:rPr>
                <w:sz w:val="20"/>
              </w:rPr>
              <w:t>Academic Team</w:t>
            </w:r>
          </w:p>
        </w:tc>
        <w:tc>
          <w:tcPr>
            <w:tcW w:w="720" w:type="dxa"/>
            <w:shd w:val="clear" w:color="auto" w:fill="auto"/>
          </w:tcPr>
          <w:p w:rsidR="00F62BA3" w:rsidRPr="00CD41E4" w:rsidRDefault="00F62BA3" w:rsidP="00D03A0C">
            <w:pPr>
              <w:rPr>
                <w:sz w:val="20"/>
              </w:rPr>
            </w:pPr>
            <w:r w:rsidRPr="00CD41E4">
              <w:rPr>
                <w:sz w:val="20"/>
              </w:rPr>
              <w:t>$40</w:t>
            </w:r>
          </w:p>
        </w:tc>
        <w:tc>
          <w:tcPr>
            <w:tcW w:w="7020" w:type="dxa"/>
            <w:shd w:val="clear" w:color="auto" w:fill="auto"/>
          </w:tcPr>
          <w:p w:rsidR="00F62BA3" w:rsidRPr="00CD41E4" w:rsidRDefault="00F62BA3" w:rsidP="00D03A0C">
            <w:pPr>
              <w:rPr>
                <w:sz w:val="20"/>
              </w:rPr>
            </w:pPr>
            <w:r w:rsidRPr="00CD41E4">
              <w:rPr>
                <w:sz w:val="20"/>
              </w:rPr>
              <w:t>Annual Dues.  Used for registration at competitions</w:t>
            </w:r>
            <w:proofErr w:type="gramStart"/>
            <w:r w:rsidRPr="00CD41E4">
              <w:rPr>
                <w:sz w:val="20"/>
              </w:rPr>
              <w:t>,  upkeep</w:t>
            </w:r>
            <w:proofErr w:type="gramEnd"/>
            <w:r w:rsidRPr="00CD41E4">
              <w:rPr>
                <w:sz w:val="20"/>
              </w:rPr>
              <w:t xml:space="preserve"> on system.</w:t>
            </w:r>
          </w:p>
        </w:tc>
      </w:tr>
    </w:tbl>
    <w:p w:rsidR="00214ED1" w:rsidRDefault="00214ED1" w:rsidP="00F62BA3">
      <w:pPr>
        <w:rPr>
          <w:sz w:val="20"/>
        </w:rPr>
      </w:pPr>
    </w:p>
    <w:p w:rsidR="006C35C7" w:rsidRPr="006C35C7" w:rsidRDefault="00F62BA3" w:rsidP="006C35C7">
      <w:pPr>
        <w:pStyle w:val="NoSpacing"/>
        <w:rPr>
          <w:sz w:val="28"/>
        </w:rPr>
      </w:pPr>
      <w:r w:rsidRPr="006C35C7">
        <w:rPr>
          <w:sz w:val="24"/>
        </w:rPr>
        <w:tab/>
      </w:r>
      <w:r w:rsidR="006C35C7" w:rsidRPr="006C35C7">
        <w:rPr>
          <w:sz w:val="28"/>
        </w:rPr>
        <w:t>SCHS Fee Requests</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440"/>
        <w:gridCol w:w="6210"/>
      </w:tblGrid>
      <w:tr w:rsidR="006C35C7" w:rsidRPr="00DE7854" w:rsidTr="006C35C7">
        <w:tc>
          <w:tcPr>
            <w:tcW w:w="2250" w:type="dxa"/>
            <w:shd w:val="clear" w:color="auto" w:fill="auto"/>
          </w:tcPr>
          <w:p w:rsidR="006C35C7" w:rsidRPr="00DE7854" w:rsidRDefault="006C35C7" w:rsidP="00D03A0C">
            <w:pPr>
              <w:rPr>
                <w:sz w:val="20"/>
              </w:rPr>
            </w:pPr>
            <w:r w:rsidRPr="00DE7854">
              <w:rPr>
                <w:sz w:val="20"/>
              </w:rPr>
              <w:t>Beta</w:t>
            </w:r>
          </w:p>
        </w:tc>
        <w:tc>
          <w:tcPr>
            <w:tcW w:w="1440" w:type="dxa"/>
            <w:shd w:val="clear" w:color="auto" w:fill="auto"/>
          </w:tcPr>
          <w:p w:rsidR="006C35C7" w:rsidRPr="00DE7854" w:rsidRDefault="006C35C7" w:rsidP="00D03A0C">
            <w:pPr>
              <w:rPr>
                <w:sz w:val="20"/>
              </w:rPr>
            </w:pPr>
            <w:r w:rsidRPr="00DE7854">
              <w:rPr>
                <w:sz w:val="20"/>
              </w:rPr>
              <w:t>$5.00</w:t>
            </w:r>
          </w:p>
        </w:tc>
        <w:tc>
          <w:tcPr>
            <w:tcW w:w="6210" w:type="dxa"/>
            <w:shd w:val="clear" w:color="auto" w:fill="auto"/>
          </w:tcPr>
          <w:p w:rsidR="006C35C7" w:rsidRPr="00DE7854" w:rsidRDefault="006C35C7" w:rsidP="00D03A0C">
            <w:pPr>
              <w:rPr>
                <w:sz w:val="20"/>
              </w:rPr>
            </w:pPr>
            <w:r w:rsidRPr="00DE7854">
              <w:rPr>
                <w:sz w:val="20"/>
              </w:rPr>
              <w:t xml:space="preserve">Member Dues for Sophomore – Seniors </w:t>
            </w:r>
          </w:p>
        </w:tc>
      </w:tr>
      <w:tr w:rsidR="006C35C7" w:rsidRPr="00DE7854" w:rsidTr="006C35C7">
        <w:tc>
          <w:tcPr>
            <w:tcW w:w="2250" w:type="dxa"/>
            <w:shd w:val="clear" w:color="auto" w:fill="auto"/>
          </w:tcPr>
          <w:p w:rsidR="006C35C7" w:rsidRPr="00DE7854" w:rsidRDefault="006C35C7" w:rsidP="00D03A0C">
            <w:pPr>
              <w:rPr>
                <w:sz w:val="20"/>
              </w:rPr>
            </w:pPr>
            <w:r w:rsidRPr="00DE7854">
              <w:rPr>
                <w:sz w:val="20"/>
              </w:rPr>
              <w:t>Competition Drama</w:t>
            </w:r>
          </w:p>
        </w:tc>
        <w:tc>
          <w:tcPr>
            <w:tcW w:w="1440" w:type="dxa"/>
            <w:shd w:val="clear" w:color="auto" w:fill="auto"/>
          </w:tcPr>
          <w:p w:rsidR="006C35C7" w:rsidRPr="00DE7854" w:rsidRDefault="006C35C7" w:rsidP="00D03A0C">
            <w:pPr>
              <w:rPr>
                <w:sz w:val="20"/>
              </w:rPr>
            </w:pPr>
            <w:r w:rsidRPr="00DE7854">
              <w:rPr>
                <w:sz w:val="20"/>
              </w:rPr>
              <w:t>$30</w:t>
            </w:r>
          </w:p>
        </w:tc>
        <w:tc>
          <w:tcPr>
            <w:tcW w:w="6210" w:type="dxa"/>
            <w:shd w:val="clear" w:color="auto" w:fill="auto"/>
          </w:tcPr>
          <w:p w:rsidR="006C35C7" w:rsidRPr="00DE7854" w:rsidRDefault="006C35C7" w:rsidP="00D03A0C">
            <w:pPr>
              <w:rPr>
                <w:sz w:val="20"/>
              </w:rPr>
            </w:pPr>
            <w:r w:rsidRPr="00DE7854">
              <w:rPr>
                <w:sz w:val="20"/>
              </w:rPr>
              <w:t>Scripts, Performance Fees, KTA Regional Fees, Transportation</w:t>
            </w:r>
          </w:p>
        </w:tc>
      </w:tr>
      <w:tr w:rsidR="006C35C7" w:rsidRPr="00DE7854" w:rsidTr="006C35C7">
        <w:tc>
          <w:tcPr>
            <w:tcW w:w="2250" w:type="dxa"/>
            <w:shd w:val="clear" w:color="auto" w:fill="auto"/>
          </w:tcPr>
          <w:p w:rsidR="006C35C7" w:rsidRPr="00DE7854" w:rsidRDefault="006C35C7" w:rsidP="00D03A0C">
            <w:pPr>
              <w:rPr>
                <w:sz w:val="20"/>
              </w:rPr>
            </w:pPr>
            <w:r w:rsidRPr="00DE7854">
              <w:rPr>
                <w:sz w:val="20"/>
              </w:rPr>
              <w:t>Competition Drama</w:t>
            </w:r>
          </w:p>
        </w:tc>
        <w:tc>
          <w:tcPr>
            <w:tcW w:w="1440" w:type="dxa"/>
            <w:shd w:val="clear" w:color="auto" w:fill="auto"/>
          </w:tcPr>
          <w:p w:rsidR="006C35C7" w:rsidRPr="00DE7854" w:rsidRDefault="006C35C7" w:rsidP="00D03A0C">
            <w:pPr>
              <w:rPr>
                <w:sz w:val="20"/>
              </w:rPr>
            </w:pPr>
            <w:r w:rsidRPr="00DE7854">
              <w:rPr>
                <w:sz w:val="20"/>
              </w:rPr>
              <w:t>$100</w:t>
            </w:r>
          </w:p>
        </w:tc>
        <w:tc>
          <w:tcPr>
            <w:tcW w:w="6210" w:type="dxa"/>
            <w:shd w:val="clear" w:color="auto" w:fill="auto"/>
          </w:tcPr>
          <w:p w:rsidR="006C35C7" w:rsidRPr="00DE7854" w:rsidRDefault="006C35C7" w:rsidP="00D03A0C">
            <w:pPr>
              <w:rPr>
                <w:sz w:val="20"/>
              </w:rPr>
            </w:pPr>
            <w:r w:rsidRPr="00DE7854">
              <w:rPr>
                <w:sz w:val="20"/>
              </w:rPr>
              <w:t>State KTA Festival – KTA Fees, transportation, accommodations, and performance fees.</w:t>
            </w:r>
          </w:p>
        </w:tc>
      </w:tr>
      <w:tr w:rsidR="006C35C7" w:rsidRPr="00DE7854" w:rsidTr="006C35C7">
        <w:tc>
          <w:tcPr>
            <w:tcW w:w="2250" w:type="dxa"/>
            <w:shd w:val="clear" w:color="auto" w:fill="auto"/>
          </w:tcPr>
          <w:p w:rsidR="006C35C7" w:rsidRPr="00DE7854" w:rsidRDefault="006C35C7" w:rsidP="00D03A0C">
            <w:pPr>
              <w:rPr>
                <w:sz w:val="20"/>
              </w:rPr>
            </w:pPr>
            <w:r w:rsidRPr="00DE7854">
              <w:rPr>
                <w:sz w:val="20"/>
              </w:rPr>
              <w:t>Choir Club</w:t>
            </w:r>
          </w:p>
        </w:tc>
        <w:tc>
          <w:tcPr>
            <w:tcW w:w="1440" w:type="dxa"/>
            <w:shd w:val="clear" w:color="auto" w:fill="auto"/>
          </w:tcPr>
          <w:p w:rsidR="006C35C7" w:rsidRPr="00DE7854" w:rsidRDefault="006C35C7" w:rsidP="00D03A0C">
            <w:pPr>
              <w:rPr>
                <w:sz w:val="20"/>
              </w:rPr>
            </w:pPr>
            <w:r w:rsidRPr="00DE7854">
              <w:rPr>
                <w:sz w:val="20"/>
              </w:rPr>
              <w:t>$30</w:t>
            </w:r>
          </w:p>
        </w:tc>
        <w:tc>
          <w:tcPr>
            <w:tcW w:w="6210" w:type="dxa"/>
            <w:shd w:val="clear" w:color="auto" w:fill="auto"/>
          </w:tcPr>
          <w:p w:rsidR="006C35C7" w:rsidRPr="00DE7854" w:rsidRDefault="006C35C7" w:rsidP="00D03A0C">
            <w:pPr>
              <w:rPr>
                <w:sz w:val="20"/>
              </w:rPr>
            </w:pPr>
            <w:r w:rsidRPr="00DE7854">
              <w:rPr>
                <w:sz w:val="20"/>
              </w:rPr>
              <w:t xml:space="preserve">Choir Spirit Wear </w:t>
            </w:r>
          </w:p>
        </w:tc>
      </w:tr>
      <w:tr w:rsidR="006C35C7" w:rsidRPr="00DE7854" w:rsidTr="006C35C7">
        <w:tc>
          <w:tcPr>
            <w:tcW w:w="2250" w:type="dxa"/>
            <w:shd w:val="clear" w:color="auto" w:fill="auto"/>
          </w:tcPr>
          <w:p w:rsidR="006C35C7" w:rsidRPr="00DE7854" w:rsidRDefault="006C35C7" w:rsidP="00D03A0C">
            <w:pPr>
              <w:rPr>
                <w:sz w:val="20"/>
              </w:rPr>
            </w:pPr>
            <w:r w:rsidRPr="00DE7854">
              <w:rPr>
                <w:sz w:val="20"/>
              </w:rPr>
              <w:t>Choir Club</w:t>
            </w:r>
          </w:p>
        </w:tc>
        <w:tc>
          <w:tcPr>
            <w:tcW w:w="1440" w:type="dxa"/>
            <w:shd w:val="clear" w:color="auto" w:fill="auto"/>
          </w:tcPr>
          <w:p w:rsidR="006C35C7" w:rsidRPr="00DE7854" w:rsidRDefault="006C35C7" w:rsidP="00D03A0C">
            <w:pPr>
              <w:rPr>
                <w:sz w:val="20"/>
              </w:rPr>
            </w:pPr>
            <w:r w:rsidRPr="00DE7854">
              <w:rPr>
                <w:sz w:val="20"/>
              </w:rPr>
              <w:t>$75</w:t>
            </w:r>
          </w:p>
        </w:tc>
        <w:tc>
          <w:tcPr>
            <w:tcW w:w="6210" w:type="dxa"/>
            <w:shd w:val="clear" w:color="auto" w:fill="auto"/>
          </w:tcPr>
          <w:p w:rsidR="006C35C7" w:rsidRPr="00DE7854" w:rsidRDefault="006C35C7" w:rsidP="00D03A0C">
            <w:pPr>
              <w:rPr>
                <w:sz w:val="20"/>
              </w:rPr>
            </w:pPr>
            <w:r w:rsidRPr="00DE7854">
              <w:rPr>
                <w:sz w:val="20"/>
              </w:rPr>
              <w:t>Blue Notes Fee – Show, Choir, Costumes, Dress and Vest</w:t>
            </w:r>
          </w:p>
        </w:tc>
      </w:tr>
      <w:tr w:rsidR="006C35C7" w:rsidRPr="00DE7854" w:rsidTr="006C35C7">
        <w:tc>
          <w:tcPr>
            <w:tcW w:w="2250" w:type="dxa"/>
            <w:shd w:val="clear" w:color="auto" w:fill="auto"/>
          </w:tcPr>
          <w:p w:rsidR="006C35C7" w:rsidRPr="00DE7854" w:rsidRDefault="006C35C7" w:rsidP="00D03A0C">
            <w:pPr>
              <w:rPr>
                <w:sz w:val="20"/>
              </w:rPr>
            </w:pPr>
            <w:r w:rsidRPr="00DE7854">
              <w:rPr>
                <w:sz w:val="20"/>
              </w:rPr>
              <w:lastRenderedPageBreak/>
              <w:t>AP Test</w:t>
            </w:r>
          </w:p>
        </w:tc>
        <w:tc>
          <w:tcPr>
            <w:tcW w:w="1440" w:type="dxa"/>
            <w:shd w:val="clear" w:color="auto" w:fill="auto"/>
          </w:tcPr>
          <w:p w:rsidR="006C35C7" w:rsidRPr="00DE7854" w:rsidRDefault="006C35C7" w:rsidP="00D03A0C">
            <w:pPr>
              <w:rPr>
                <w:sz w:val="20"/>
              </w:rPr>
            </w:pPr>
            <w:r w:rsidRPr="00DE7854">
              <w:rPr>
                <w:sz w:val="20"/>
              </w:rPr>
              <w:t>$94</w:t>
            </w:r>
          </w:p>
        </w:tc>
        <w:tc>
          <w:tcPr>
            <w:tcW w:w="6210" w:type="dxa"/>
            <w:shd w:val="clear" w:color="auto" w:fill="auto"/>
          </w:tcPr>
          <w:p w:rsidR="006C35C7" w:rsidRPr="00DE7854" w:rsidRDefault="006C35C7" w:rsidP="00D03A0C">
            <w:pPr>
              <w:rPr>
                <w:sz w:val="20"/>
              </w:rPr>
            </w:pPr>
            <w:r w:rsidRPr="00DE7854">
              <w:rPr>
                <w:sz w:val="20"/>
              </w:rPr>
              <w:t>AP Exam Fees</w:t>
            </w:r>
          </w:p>
        </w:tc>
      </w:tr>
      <w:tr w:rsidR="006C35C7" w:rsidRPr="00DE7854" w:rsidTr="006C35C7">
        <w:tc>
          <w:tcPr>
            <w:tcW w:w="2250" w:type="dxa"/>
            <w:shd w:val="clear" w:color="auto" w:fill="auto"/>
          </w:tcPr>
          <w:p w:rsidR="006C35C7" w:rsidRPr="00DE7854" w:rsidRDefault="006C35C7" w:rsidP="00D03A0C">
            <w:pPr>
              <w:rPr>
                <w:sz w:val="20"/>
              </w:rPr>
            </w:pPr>
            <w:r w:rsidRPr="00DE7854">
              <w:rPr>
                <w:sz w:val="20"/>
              </w:rPr>
              <w:t>Guidance</w:t>
            </w:r>
          </w:p>
        </w:tc>
        <w:tc>
          <w:tcPr>
            <w:tcW w:w="1440" w:type="dxa"/>
            <w:shd w:val="clear" w:color="auto" w:fill="auto"/>
          </w:tcPr>
          <w:p w:rsidR="006C35C7" w:rsidRPr="00DE7854" w:rsidRDefault="006C35C7" w:rsidP="00D03A0C">
            <w:pPr>
              <w:rPr>
                <w:sz w:val="20"/>
              </w:rPr>
            </w:pPr>
            <w:r w:rsidRPr="00DE7854">
              <w:rPr>
                <w:sz w:val="20"/>
              </w:rPr>
              <w:t>$16</w:t>
            </w:r>
          </w:p>
        </w:tc>
        <w:tc>
          <w:tcPr>
            <w:tcW w:w="6210" w:type="dxa"/>
            <w:shd w:val="clear" w:color="auto" w:fill="auto"/>
          </w:tcPr>
          <w:p w:rsidR="006C35C7" w:rsidRPr="00DE7854" w:rsidRDefault="006C35C7" w:rsidP="00D03A0C">
            <w:pPr>
              <w:rPr>
                <w:sz w:val="20"/>
              </w:rPr>
            </w:pPr>
            <w:r w:rsidRPr="00DE7854">
              <w:rPr>
                <w:sz w:val="20"/>
              </w:rPr>
              <w:t>PSAT Test</w:t>
            </w:r>
          </w:p>
        </w:tc>
      </w:tr>
      <w:tr w:rsidR="006C35C7" w:rsidRPr="00DE7854" w:rsidTr="006C35C7">
        <w:tc>
          <w:tcPr>
            <w:tcW w:w="2250" w:type="dxa"/>
            <w:shd w:val="clear" w:color="auto" w:fill="auto"/>
          </w:tcPr>
          <w:p w:rsidR="006C35C7" w:rsidRPr="00DE7854" w:rsidRDefault="006C35C7" w:rsidP="00D03A0C">
            <w:pPr>
              <w:rPr>
                <w:sz w:val="20"/>
              </w:rPr>
            </w:pPr>
            <w:r w:rsidRPr="00DE7854">
              <w:rPr>
                <w:sz w:val="20"/>
              </w:rPr>
              <w:t>TSA</w:t>
            </w:r>
          </w:p>
        </w:tc>
        <w:tc>
          <w:tcPr>
            <w:tcW w:w="1440" w:type="dxa"/>
            <w:shd w:val="clear" w:color="auto" w:fill="auto"/>
          </w:tcPr>
          <w:p w:rsidR="006C35C7" w:rsidRPr="00DE7854" w:rsidRDefault="006C35C7" w:rsidP="00D03A0C">
            <w:pPr>
              <w:rPr>
                <w:sz w:val="20"/>
              </w:rPr>
            </w:pPr>
            <w:r w:rsidRPr="00DE7854">
              <w:rPr>
                <w:sz w:val="20"/>
              </w:rPr>
              <w:t>$10</w:t>
            </w:r>
          </w:p>
        </w:tc>
        <w:tc>
          <w:tcPr>
            <w:tcW w:w="6210" w:type="dxa"/>
            <w:shd w:val="clear" w:color="auto" w:fill="auto"/>
          </w:tcPr>
          <w:p w:rsidR="006C35C7" w:rsidRPr="00DE7854" w:rsidRDefault="006C35C7" w:rsidP="00D03A0C">
            <w:pPr>
              <w:rPr>
                <w:sz w:val="20"/>
              </w:rPr>
            </w:pPr>
            <w:r w:rsidRPr="00DE7854">
              <w:rPr>
                <w:sz w:val="20"/>
              </w:rPr>
              <w:t>Dues – TSA State /National Dues</w:t>
            </w:r>
          </w:p>
        </w:tc>
      </w:tr>
    </w:tbl>
    <w:p w:rsidR="00F62BA3" w:rsidRPr="00A13DF7" w:rsidRDefault="00F62BA3" w:rsidP="00F62BA3">
      <w:pPr>
        <w:pStyle w:val="NoSpacing"/>
        <w:ind w:left="720"/>
        <w:rPr>
          <w:rFonts w:ascii="Arial" w:hAnsi="Arial" w:cs="Arial"/>
          <w:sz w:val="24"/>
          <w:szCs w:val="24"/>
        </w:rPr>
      </w:pPr>
    </w:p>
    <w:p w:rsidR="003C544F" w:rsidRPr="00677CFB" w:rsidRDefault="003C544F" w:rsidP="003C544F">
      <w:pPr>
        <w:pStyle w:val="NoSpacing"/>
        <w:numPr>
          <w:ilvl w:val="0"/>
          <w:numId w:val="5"/>
        </w:numPr>
        <w:rPr>
          <w:rFonts w:ascii="Arial" w:hAnsi="Arial" w:cs="Arial"/>
          <w:sz w:val="24"/>
          <w:szCs w:val="24"/>
        </w:rPr>
      </w:pPr>
      <w:r w:rsidRPr="00677CFB">
        <w:rPr>
          <w:rFonts w:ascii="Arial" w:hAnsi="Arial" w:cs="Arial"/>
          <w:sz w:val="24"/>
          <w:szCs w:val="24"/>
        </w:rPr>
        <w:t>Surplus Items</w:t>
      </w:r>
      <w:r w:rsidR="006C35C7">
        <w:rPr>
          <w:rFonts w:ascii="Arial" w:hAnsi="Arial" w:cs="Arial"/>
          <w:sz w:val="24"/>
          <w:szCs w:val="24"/>
        </w:rPr>
        <w:t xml:space="preserve"> N/A</w:t>
      </w:r>
    </w:p>
    <w:p w:rsidR="00A77113" w:rsidRPr="00677CFB" w:rsidRDefault="00A77113" w:rsidP="003C544F">
      <w:pPr>
        <w:pStyle w:val="NoSpacing"/>
        <w:numPr>
          <w:ilvl w:val="0"/>
          <w:numId w:val="5"/>
        </w:numPr>
        <w:rPr>
          <w:rFonts w:ascii="Arial" w:hAnsi="Arial" w:cs="Arial"/>
          <w:sz w:val="24"/>
          <w:szCs w:val="24"/>
        </w:rPr>
      </w:pPr>
      <w:r w:rsidRPr="00677CFB">
        <w:rPr>
          <w:rFonts w:ascii="Arial" w:hAnsi="Arial" w:cs="Arial"/>
          <w:sz w:val="24"/>
          <w:szCs w:val="24"/>
        </w:rPr>
        <w:t>Non Resident Contracts</w:t>
      </w:r>
      <w:r w:rsidR="006C35C7">
        <w:rPr>
          <w:rFonts w:ascii="Arial" w:hAnsi="Arial" w:cs="Arial"/>
          <w:sz w:val="24"/>
          <w:szCs w:val="24"/>
        </w:rPr>
        <w:t xml:space="preserve"> N/A</w:t>
      </w:r>
    </w:p>
    <w:p w:rsidR="001609BB" w:rsidRDefault="001609BB" w:rsidP="001609BB">
      <w:pPr>
        <w:pStyle w:val="NoSpacing"/>
        <w:numPr>
          <w:ilvl w:val="0"/>
          <w:numId w:val="5"/>
        </w:numPr>
        <w:rPr>
          <w:rFonts w:ascii="Arial" w:hAnsi="Arial" w:cs="Arial"/>
          <w:sz w:val="24"/>
          <w:szCs w:val="24"/>
        </w:rPr>
      </w:pPr>
      <w:r w:rsidRPr="00677CFB">
        <w:rPr>
          <w:rFonts w:ascii="Arial" w:hAnsi="Arial" w:cs="Arial"/>
          <w:sz w:val="24"/>
          <w:szCs w:val="24"/>
        </w:rPr>
        <w:t>Approval of Annual Vendors (Model Procurement)</w:t>
      </w:r>
    </w:p>
    <w:tbl>
      <w:tblPr>
        <w:tblW w:w="8550" w:type="dxa"/>
        <w:tblInd w:w="1795" w:type="dxa"/>
        <w:tblLook w:val="04A0" w:firstRow="1" w:lastRow="0" w:firstColumn="1" w:lastColumn="0" w:noHBand="0" w:noVBand="1"/>
      </w:tblPr>
      <w:tblGrid>
        <w:gridCol w:w="3870"/>
        <w:gridCol w:w="4680"/>
      </w:tblGrid>
      <w:tr w:rsidR="006C35C7" w:rsidRPr="00F37789" w:rsidTr="006C35C7">
        <w:trPr>
          <w:trHeight w:val="242"/>
        </w:trPr>
        <w:tc>
          <w:tcPr>
            <w:tcW w:w="38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35C7" w:rsidRPr="006C35C7" w:rsidRDefault="006C35C7" w:rsidP="006C35C7">
            <w:pPr>
              <w:pStyle w:val="NoSpacing"/>
            </w:pPr>
            <w:r w:rsidRPr="006C35C7">
              <w:t>Agile Sports Technologies</w:t>
            </w:r>
          </w:p>
        </w:tc>
        <w:tc>
          <w:tcPr>
            <w:tcW w:w="4680" w:type="dxa"/>
            <w:tcBorders>
              <w:top w:val="single" w:sz="4" w:space="0" w:color="auto"/>
              <w:left w:val="nil"/>
              <w:bottom w:val="single" w:sz="4" w:space="0" w:color="auto"/>
              <w:right w:val="single" w:sz="4" w:space="0" w:color="auto"/>
            </w:tcBorders>
            <w:shd w:val="clear" w:color="000000" w:fill="FFFFFF"/>
            <w:noWrap/>
            <w:vAlign w:val="bottom"/>
            <w:hideMark/>
          </w:tcPr>
          <w:p w:rsidR="006C35C7" w:rsidRPr="00F37789" w:rsidRDefault="006C35C7" w:rsidP="006C35C7">
            <w:pPr>
              <w:pStyle w:val="NoSpacing"/>
            </w:pPr>
            <w:r w:rsidRPr="00F37789">
              <w:t>North Face (Simpsonville)</w:t>
            </w:r>
          </w:p>
        </w:tc>
      </w:tr>
      <w:tr w:rsidR="006C35C7" w:rsidRPr="00F37789" w:rsidTr="006C35C7">
        <w:trPr>
          <w:trHeight w:val="28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6C35C7" w:rsidRPr="00F37789" w:rsidRDefault="006C35C7" w:rsidP="006C35C7">
            <w:pPr>
              <w:pStyle w:val="NoSpacing"/>
            </w:pPr>
            <w:r w:rsidRPr="00F37789">
              <w:t>Aluminum Fence Concepts</w:t>
            </w:r>
          </w:p>
        </w:tc>
        <w:tc>
          <w:tcPr>
            <w:tcW w:w="4680" w:type="dxa"/>
            <w:tcBorders>
              <w:top w:val="nil"/>
              <w:left w:val="nil"/>
              <w:bottom w:val="single" w:sz="4" w:space="0" w:color="auto"/>
              <w:right w:val="single" w:sz="4" w:space="0" w:color="auto"/>
            </w:tcBorders>
            <w:shd w:val="clear" w:color="auto" w:fill="auto"/>
            <w:noWrap/>
            <w:vAlign w:val="center"/>
            <w:hideMark/>
          </w:tcPr>
          <w:p w:rsidR="006C35C7" w:rsidRPr="00F37789" w:rsidRDefault="006C35C7" w:rsidP="006C35C7">
            <w:pPr>
              <w:pStyle w:val="NoSpacing"/>
            </w:pPr>
            <w:r w:rsidRPr="00F37789">
              <w:t>Papa John's (Taylorsville)</w:t>
            </w:r>
          </w:p>
        </w:tc>
      </w:tr>
      <w:tr w:rsidR="006C35C7" w:rsidRPr="00F37789" w:rsidTr="006C35C7">
        <w:trPr>
          <w:trHeight w:val="285"/>
        </w:trPr>
        <w:tc>
          <w:tcPr>
            <w:tcW w:w="3870" w:type="dxa"/>
            <w:tcBorders>
              <w:top w:val="nil"/>
              <w:left w:val="single" w:sz="4" w:space="0" w:color="auto"/>
              <w:bottom w:val="single" w:sz="4" w:space="0" w:color="auto"/>
              <w:right w:val="single" w:sz="4" w:space="0" w:color="auto"/>
            </w:tcBorders>
            <w:shd w:val="clear" w:color="000000" w:fill="FFFFFF"/>
            <w:noWrap/>
            <w:vAlign w:val="bottom"/>
            <w:hideMark/>
          </w:tcPr>
          <w:p w:rsidR="006C35C7" w:rsidRPr="00F37789" w:rsidRDefault="006C35C7" w:rsidP="006C35C7">
            <w:pPr>
              <w:pStyle w:val="NoSpacing"/>
            </w:pPr>
            <w:r w:rsidRPr="00F37789">
              <w:t>American Coach Travel</w:t>
            </w:r>
          </w:p>
        </w:tc>
        <w:tc>
          <w:tcPr>
            <w:tcW w:w="4680" w:type="dxa"/>
            <w:tcBorders>
              <w:top w:val="nil"/>
              <w:left w:val="nil"/>
              <w:bottom w:val="single" w:sz="4" w:space="0" w:color="auto"/>
              <w:right w:val="single" w:sz="4" w:space="0" w:color="auto"/>
            </w:tcBorders>
            <w:shd w:val="clear" w:color="auto" w:fill="auto"/>
            <w:noWrap/>
            <w:vAlign w:val="bottom"/>
            <w:hideMark/>
          </w:tcPr>
          <w:p w:rsidR="006C35C7" w:rsidRPr="00F37789" w:rsidRDefault="006C35C7" w:rsidP="006C35C7">
            <w:pPr>
              <w:pStyle w:val="NoSpacing"/>
            </w:pPr>
            <w:r w:rsidRPr="00F37789">
              <w:t xml:space="preserve">Party On Air </w:t>
            </w:r>
            <w:proofErr w:type="spellStart"/>
            <w:r w:rsidRPr="00F37789">
              <w:t>Xtreme</w:t>
            </w:r>
            <w:proofErr w:type="spellEnd"/>
            <w:r w:rsidRPr="00F37789">
              <w:t xml:space="preserve"> Inflatables, LLC</w:t>
            </w:r>
          </w:p>
        </w:tc>
      </w:tr>
      <w:tr w:rsidR="006C35C7" w:rsidRPr="00F37789" w:rsidTr="006C35C7">
        <w:trPr>
          <w:trHeight w:val="28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6C35C7" w:rsidRPr="00F37789" w:rsidRDefault="006C35C7" w:rsidP="006C35C7">
            <w:pPr>
              <w:pStyle w:val="NoSpacing"/>
            </w:pPr>
            <w:r w:rsidRPr="00F37789">
              <w:t xml:space="preserve">Belinda </w:t>
            </w:r>
            <w:proofErr w:type="spellStart"/>
            <w:r w:rsidRPr="00F37789">
              <w:t>Sheeley</w:t>
            </w:r>
            <w:proofErr w:type="spellEnd"/>
          </w:p>
        </w:tc>
        <w:tc>
          <w:tcPr>
            <w:tcW w:w="4680" w:type="dxa"/>
            <w:tcBorders>
              <w:top w:val="nil"/>
              <w:left w:val="nil"/>
              <w:bottom w:val="single" w:sz="4" w:space="0" w:color="auto"/>
              <w:right w:val="single" w:sz="4" w:space="0" w:color="auto"/>
            </w:tcBorders>
            <w:shd w:val="clear" w:color="auto" w:fill="auto"/>
            <w:noWrap/>
            <w:vAlign w:val="bottom"/>
            <w:hideMark/>
          </w:tcPr>
          <w:p w:rsidR="006C35C7" w:rsidRPr="00F37789" w:rsidRDefault="006C35C7" w:rsidP="006C35C7">
            <w:pPr>
              <w:pStyle w:val="NoSpacing"/>
            </w:pPr>
            <w:r w:rsidRPr="00F37789">
              <w:t>Snappy Tomato Pizza</w:t>
            </w:r>
          </w:p>
        </w:tc>
      </w:tr>
      <w:tr w:rsidR="006C35C7" w:rsidRPr="00F37789" w:rsidTr="006C35C7">
        <w:trPr>
          <w:trHeight w:val="285"/>
        </w:trPr>
        <w:tc>
          <w:tcPr>
            <w:tcW w:w="3870" w:type="dxa"/>
            <w:tcBorders>
              <w:top w:val="nil"/>
              <w:left w:val="single" w:sz="4" w:space="0" w:color="auto"/>
              <w:bottom w:val="single" w:sz="4" w:space="0" w:color="auto"/>
              <w:right w:val="single" w:sz="4" w:space="0" w:color="auto"/>
            </w:tcBorders>
            <w:shd w:val="clear" w:color="000000" w:fill="FFFFFF"/>
            <w:noWrap/>
            <w:vAlign w:val="bottom"/>
            <w:hideMark/>
          </w:tcPr>
          <w:p w:rsidR="006C35C7" w:rsidRPr="00F37789" w:rsidRDefault="006C35C7" w:rsidP="006C35C7">
            <w:pPr>
              <w:pStyle w:val="NoSpacing"/>
            </w:pPr>
            <w:r w:rsidRPr="00F37789">
              <w:t>Boone's Butcher Shop</w:t>
            </w:r>
          </w:p>
        </w:tc>
        <w:tc>
          <w:tcPr>
            <w:tcW w:w="4680" w:type="dxa"/>
            <w:tcBorders>
              <w:top w:val="nil"/>
              <w:left w:val="nil"/>
              <w:bottom w:val="single" w:sz="4" w:space="0" w:color="auto"/>
              <w:right w:val="single" w:sz="4" w:space="0" w:color="auto"/>
            </w:tcBorders>
            <w:shd w:val="clear" w:color="000000" w:fill="FFFFFF"/>
            <w:noWrap/>
            <w:vAlign w:val="bottom"/>
            <w:hideMark/>
          </w:tcPr>
          <w:p w:rsidR="006C35C7" w:rsidRPr="00F37789" w:rsidRDefault="006C35C7" w:rsidP="006C35C7">
            <w:pPr>
              <w:pStyle w:val="NoSpacing"/>
            </w:pPr>
            <w:r w:rsidRPr="00F37789">
              <w:t xml:space="preserve">Spay, </w:t>
            </w:r>
            <w:proofErr w:type="spellStart"/>
            <w:r w:rsidRPr="00F37789">
              <w:t>Inc</w:t>
            </w:r>
            <w:proofErr w:type="spellEnd"/>
          </w:p>
        </w:tc>
      </w:tr>
      <w:tr w:rsidR="006C35C7" w:rsidRPr="00F37789" w:rsidTr="006C35C7">
        <w:trPr>
          <w:trHeight w:val="28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6C35C7" w:rsidRPr="00F37789" w:rsidRDefault="006C35C7" w:rsidP="006C35C7">
            <w:pPr>
              <w:pStyle w:val="NoSpacing"/>
            </w:pPr>
            <w:r w:rsidRPr="00F37789">
              <w:t xml:space="preserve">Boudreaux's N. O. </w:t>
            </w:r>
            <w:proofErr w:type="spellStart"/>
            <w:r w:rsidRPr="00F37789">
              <w:t>Sno</w:t>
            </w:r>
            <w:proofErr w:type="spellEnd"/>
            <w:r w:rsidRPr="00F37789">
              <w:t>-Balls</w:t>
            </w:r>
          </w:p>
        </w:tc>
        <w:tc>
          <w:tcPr>
            <w:tcW w:w="4680" w:type="dxa"/>
            <w:tcBorders>
              <w:top w:val="nil"/>
              <w:left w:val="nil"/>
              <w:bottom w:val="single" w:sz="4" w:space="0" w:color="auto"/>
              <w:right w:val="single" w:sz="4" w:space="0" w:color="auto"/>
            </w:tcBorders>
            <w:shd w:val="clear" w:color="000000" w:fill="FFFFFF"/>
            <w:noWrap/>
            <w:vAlign w:val="bottom"/>
            <w:hideMark/>
          </w:tcPr>
          <w:p w:rsidR="006C35C7" w:rsidRPr="00F37789" w:rsidRDefault="006C35C7" w:rsidP="006C35C7">
            <w:pPr>
              <w:pStyle w:val="NoSpacing"/>
            </w:pPr>
            <w:r w:rsidRPr="00F37789">
              <w:t xml:space="preserve">Sports Endeavors, </w:t>
            </w:r>
            <w:proofErr w:type="spellStart"/>
            <w:r w:rsidRPr="00F37789">
              <w:t>Inc</w:t>
            </w:r>
            <w:proofErr w:type="spellEnd"/>
          </w:p>
        </w:tc>
      </w:tr>
    </w:tbl>
    <w:p w:rsidR="006C35C7" w:rsidRDefault="006C35C7" w:rsidP="006C35C7">
      <w:pPr>
        <w:pStyle w:val="NoSpacing"/>
        <w:rPr>
          <w:rFonts w:ascii="Arial" w:hAnsi="Arial" w:cs="Arial"/>
          <w:sz w:val="24"/>
          <w:szCs w:val="24"/>
        </w:rPr>
      </w:pPr>
    </w:p>
    <w:p w:rsidR="006C35C7" w:rsidRPr="00677CFB" w:rsidRDefault="006C35C7" w:rsidP="006C35C7">
      <w:pPr>
        <w:pStyle w:val="NoSpacing"/>
        <w:rPr>
          <w:rFonts w:ascii="Arial" w:hAnsi="Arial" w:cs="Arial"/>
          <w:sz w:val="24"/>
          <w:szCs w:val="24"/>
        </w:rPr>
      </w:pPr>
    </w:p>
    <w:p w:rsidR="00FA0032" w:rsidRDefault="009C0A50" w:rsidP="001609BB">
      <w:pPr>
        <w:pStyle w:val="NoSpacing"/>
        <w:numPr>
          <w:ilvl w:val="0"/>
          <w:numId w:val="5"/>
        </w:numPr>
        <w:rPr>
          <w:rFonts w:ascii="Arial" w:hAnsi="Arial" w:cs="Arial"/>
          <w:sz w:val="24"/>
          <w:szCs w:val="24"/>
        </w:rPr>
      </w:pPr>
      <w:r w:rsidRPr="009C0A50">
        <w:rPr>
          <w:rFonts w:ascii="Arial" w:hAnsi="Arial" w:cs="Arial"/>
          <w:sz w:val="24"/>
          <w:szCs w:val="24"/>
        </w:rPr>
        <w:t>Taylorsville Community Church Six Month Facility Renewal</w:t>
      </w:r>
    </w:p>
    <w:p w:rsidR="009C0A50" w:rsidRDefault="00FA0032" w:rsidP="001609BB">
      <w:pPr>
        <w:pStyle w:val="NoSpacing"/>
        <w:numPr>
          <w:ilvl w:val="0"/>
          <w:numId w:val="5"/>
        </w:numPr>
        <w:rPr>
          <w:rFonts w:ascii="Arial" w:hAnsi="Arial" w:cs="Arial"/>
          <w:sz w:val="24"/>
          <w:szCs w:val="24"/>
        </w:rPr>
      </w:pPr>
      <w:r>
        <w:rPr>
          <w:rFonts w:ascii="Arial" w:hAnsi="Arial" w:cs="Arial"/>
          <w:sz w:val="24"/>
          <w:szCs w:val="24"/>
        </w:rPr>
        <w:t>Travel Expense</w:t>
      </w:r>
      <w:r w:rsidR="009C0A50" w:rsidRPr="009C0A50">
        <w:rPr>
          <w:rFonts w:ascii="Arial" w:hAnsi="Arial" w:cs="Arial"/>
          <w:sz w:val="24"/>
          <w:szCs w:val="24"/>
        </w:rPr>
        <w:t xml:space="preserve"> </w:t>
      </w:r>
    </w:p>
    <w:p w:rsidR="003335DE" w:rsidRDefault="003335DE" w:rsidP="001609BB">
      <w:pPr>
        <w:pStyle w:val="NoSpacing"/>
        <w:numPr>
          <w:ilvl w:val="0"/>
          <w:numId w:val="5"/>
        </w:numPr>
        <w:rPr>
          <w:rFonts w:ascii="Arial" w:hAnsi="Arial" w:cs="Arial"/>
          <w:sz w:val="24"/>
          <w:szCs w:val="24"/>
        </w:rPr>
      </w:pPr>
      <w:r w:rsidRPr="00A13DF7">
        <w:rPr>
          <w:rFonts w:ascii="Arial" w:hAnsi="Arial" w:cs="Arial"/>
          <w:sz w:val="24"/>
          <w:szCs w:val="24"/>
        </w:rPr>
        <w:t xml:space="preserve">Grant Requests </w:t>
      </w:r>
    </w:p>
    <w:p w:rsidR="006C35C7" w:rsidRPr="00A13DF7" w:rsidRDefault="006C35C7" w:rsidP="006C35C7">
      <w:pPr>
        <w:pStyle w:val="NoSpacing"/>
        <w:numPr>
          <w:ilvl w:val="1"/>
          <w:numId w:val="5"/>
        </w:numPr>
        <w:rPr>
          <w:rFonts w:ascii="Arial" w:hAnsi="Arial" w:cs="Arial"/>
          <w:sz w:val="24"/>
          <w:szCs w:val="24"/>
        </w:rPr>
      </w:pPr>
      <w:r>
        <w:rPr>
          <w:rFonts w:ascii="Arial" w:hAnsi="Arial" w:cs="Arial"/>
          <w:sz w:val="24"/>
          <w:szCs w:val="24"/>
        </w:rPr>
        <w:t xml:space="preserve">Lowe’s Toolbox for Education Grant – TES  </w:t>
      </w:r>
    </w:p>
    <w:p w:rsidR="00E907CC" w:rsidRDefault="00E907CC" w:rsidP="00E907CC">
      <w:pPr>
        <w:pStyle w:val="NoSpacing"/>
        <w:ind w:left="720"/>
        <w:rPr>
          <w:rFonts w:ascii="Arial" w:hAnsi="Arial" w:cs="Arial"/>
          <w:sz w:val="24"/>
          <w:szCs w:val="24"/>
        </w:rPr>
      </w:pPr>
    </w:p>
    <w:p w:rsidR="00AB3978" w:rsidRDefault="00AB3978" w:rsidP="00E907CC">
      <w:pPr>
        <w:pStyle w:val="NoSpacing"/>
        <w:ind w:left="720"/>
        <w:rPr>
          <w:rFonts w:ascii="Arial" w:hAnsi="Arial" w:cs="Arial"/>
          <w:sz w:val="24"/>
          <w:szCs w:val="24"/>
        </w:rPr>
      </w:pPr>
    </w:p>
    <w:p w:rsidR="00AB3978" w:rsidRDefault="00AB3978" w:rsidP="00E907CC">
      <w:pPr>
        <w:pStyle w:val="NoSpacing"/>
        <w:ind w:left="720"/>
        <w:rPr>
          <w:rFonts w:ascii="Arial" w:hAnsi="Arial" w:cs="Arial"/>
          <w:sz w:val="24"/>
          <w:szCs w:val="24"/>
        </w:rPr>
      </w:pPr>
    </w:p>
    <w:p w:rsidR="00AB3978" w:rsidRPr="00684537" w:rsidRDefault="00AB3978" w:rsidP="00E907CC">
      <w:pPr>
        <w:pStyle w:val="NoSpacing"/>
        <w:ind w:left="720"/>
        <w:rPr>
          <w:rFonts w:ascii="Arial" w:hAnsi="Arial" w:cs="Arial"/>
          <w:sz w:val="24"/>
          <w:szCs w:val="24"/>
        </w:rPr>
      </w:pPr>
    </w:p>
    <w:p w:rsidR="00AB3978" w:rsidRPr="00AB3978" w:rsidRDefault="00AB3978" w:rsidP="00AB3978">
      <w:pPr>
        <w:pStyle w:val="NoSpacing"/>
        <w:rPr>
          <w:rFonts w:ascii="Arial" w:hAnsi="Arial" w:cs="Arial"/>
          <w:b/>
          <w:sz w:val="24"/>
          <w:szCs w:val="24"/>
        </w:rPr>
      </w:pPr>
      <w:r w:rsidRPr="00AB3978">
        <w:rPr>
          <w:rFonts w:ascii="Arial" w:hAnsi="Arial" w:cs="Arial"/>
          <w:b/>
          <w:sz w:val="24"/>
          <w:szCs w:val="24"/>
        </w:rPr>
        <w:t xml:space="preserve">ORDER # </w:t>
      </w:r>
      <w:r>
        <w:rPr>
          <w:rFonts w:ascii="Arial" w:hAnsi="Arial" w:cs="Arial"/>
          <w:b/>
          <w:sz w:val="24"/>
          <w:szCs w:val="24"/>
        </w:rPr>
        <w:t>49</w:t>
      </w:r>
    </w:p>
    <w:p w:rsidR="00901F2F" w:rsidRPr="00AB3978" w:rsidRDefault="00AB3978" w:rsidP="005E018E">
      <w:pPr>
        <w:pStyle w:val="NoSpacing"/>
        <w:spacing w:after="240"/>
        <w:rPr>
          <w:rFonts w:ascii="Arial" w:hAnsi="Arial" w:cs="Arial"/>
          <w:b/>
          <w:sz w:val="24"/>
          <w:szCs w:val="24"/>
        </w:rPr>
      </w:pPr>
      <w:r w:rsidRPr="00AB3978">
        <w:rPr>
          <w:rFonts w:ascii="Arial" w:hAnsi="Arial" w:cs="Arial"/>
          <w:b/>
          <w:sz w:val="24"/>
          <w:szCs w:val="24"/>
        </w:rPr>
        <w:t>MOTION TO MAKE AGENDA PART OF THE OFFICIAL BOARD MINUTES</w:t>
      </w:r>
    </w:p>
    <w:p w:rsidR="00AB3978" w:rsidRDefault="00AB3978" w:rsidP="005E018E">
      <w:pPr>
        <w:pStyle w:val="NoSpacing"/>
        <w:spacing w:after="240"/>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make the agenda dated September 24, 2018 part of the official Board Minutes</w:t>
      </w:r>
      <w:proofErr w:type="gramEnd"/>
      <w:r>
        <w:rPr>
          <w:rFonts w:ascii="Arial" w:hAnsi="Arial" w:cs="Arial"/>
          <w:sz w:val="24"/>
          <w:szCs w:val="24"/>
        </w:rPr>
        <w:t>.</w:t>
      </w:r>
    </w:p>
    <w:p w:rsidR="00AB3978" w:rsidRPr="005438A7" w:rsidRDefault="00AB3978" w:rsidP="00AB397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AB3978" w:rsidRPr="005438A7" w:rsidRDefault="00AB3978" w:rsidP="00AB3978">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B3978" w:rsidRPr="005438A7" w:rsidRDefault="00AB3978" w:rsidP="00AB3978">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AB3978" w:rsidRPr="005438A7" w:rsidRDefault="00AB3978" w:rsidP="00AB3978">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B3978" w:rsidRDefault="00AB3978" w:rsidP="00AB3978">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AB3978" w:rsidRDefault="00AB3978" w:rsidP="00AB3978">
      <w:pPr>
        <w:pStyle w:val="NoSpacing"/>
        <w:rPr>
          <w:rFonts w:ascii="Arial" w:hAnsi="Arial" w:cs="Arial"/>
          <w:sz w:val="24"/>
          <w:szCs w:val="24"/>
        </w:rPr>
      </w:pPr>
    </w:p>
    <w:p w:rsidR="00AB3978" w:rsidRDefault="00AB3978" w:rsidP="00AB3978">
      <w:pPr>
        <w:pStyle w:val="NoSpacing"/>
        <w:rPr>
          <w:rFonts w:ascii="Arial" w:hAnsi="Arial" w:cs="Arial"/>
          <w:sz w:val="24"/>
          <w:szCs w:val="24"/>
        </w:rPr>
      </w:pPr>
    </w:p>
    <w:p w:rsidR="00AB3978" w:rsidRPr="00AB3978" w:rsidRDefault="00AB3978" w:rsidP="00AB3978">
      <w:pPr>
        <w:pStyle w:val="NoSpacing"/>
        <w:rPr>
          <w:rFonts w:ascii="Arial" w:hAnsi="Arial" w:cs="Arial"/>
          <w:b/>
          <w:sz w:val="24"/>
          <w:szCs w:val="24"/>
        </w:rPr>
      </w:pPr>
      <w:r w:rsidRPr="00AB3978">
        <w:rPr>
          <w:rFonts w:ascii="Arial" w:hAnsi="Arial" w:cs="Arial"/>
          <w:b/>
          <w:sz w:val="24"/>
          <w:szCs w:val="24"/>
        </w:rPr>
        <w:t>ORDER # 50</w:t>
      </w:r>
    </w:p>
    <w:p w:rsidR="00AB3978" w:rsidRPr="00AB3978" w:rsidRDefault="00AB3978" w:rsidP="00AB3978">
      <w:pPr>
        <w:pStyle w:val="NoSpacing"/>
        <w:rPr>
          <w:rFonts w:ascii="Arial" w:hAnsi="Arial" w:cs="Arial"/>
          <w:b/>
          <w:sz w:val="24"/>
          <w:szCs w:val="24"/>
        </w:rPr>
      </w:pPr>
      <w:r w:rsidRPr="00AB3978">
        <w:rPr>
          <w:rFonts w:ascii="Arial" w:hAnsi="Arial" w:cs="Arial"/>
          <w:b/>
          <w:sz w:val="24"/>
          <w:szCs w:val="24"/>
        </w:rPr>
        <w:t>ADJOURNMENT</w:t>
      </w:r>
    </w:p>
    <w:p w:rsidR="00AB3978" w:rsidRDefault="00AB3978" w:rsidP="00AB3978">
      <w:pPr>
        <w:pStyle w:val="NoSpacing"/>
        <w:rPr>
          <w:rFonts w:ascii="Arial" w:hAnsi="Arial" w:cs="Arial"/>
          <w:sz w:val="24"/>
          <w:szCs w:val="24"/>
        </w:rPr>
      </w:pPr>
      <w:r>
        <w:rPr>
          <w:rFonts w:ascii="Arial" w:hAnsi="Arial" w:cs="Arial"/>
          <w:sz w:val="24"/>
          <w:szCs w:val="24"/>
        </w:rPr>
        <w:t>A motion was made by Ms. Janet Bonham and seconded by Mr. Bart Stark to adjourn meeting was made at 8:15</w:t>
      </w:r>
      <w:r w:rsidR="00540DE1">
        <w:rPr>
          <w:rFonts w:ascii="Arial" w:hAnsi="Arial" w:cs="Arial"/>
          <w:sz w:val="24"/>
          <w:szCs w:val="24"/>
        </w:rPr>
        <w:t>.</w:t>
      </w:r>
    </w:p>
    <w:p w:rsidR="00540DE1" w:rsidRDefault="00540DE1" w:rsidP="00AB3978">
      <w:pPr>
        <w:pStyle w:val="NoSpacing"/>
        <w:rPr>
          <w:rFonts w:ascii="Arial" w:hAnsi="Arial" w:cs="Arial"/>
          <w:sz w:val="24"/>
          <w:szCs w:val="24"/>
        </w:rPr>
      </w:pPr>
    </w:p>
    <w:p w:rsidR="00AB3978" w:rsidRPr="005438A7" w:rsidRDefault="00AB3978" w:rsidP="00AB397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AB3978" w:rsidRPr="005438A7" w:rsidRDefault="00AB3978" w:rsidP="00AB3978">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B3978" w:rsidRPr="005438A7" w:rsidRDefault="00AB3978" w:rsidP="00AB3978">
      <w:pPr>
        <w:pStyle w:val="NoSpacing"/>
        <w:rPr>
          <w:rFonts w:ascii="Arial" w:hAnsi="Arial" w:cs="Arial"/>
          <w:sz w:val="24"/>
          <w:szCs w:val="24"/>
        </w:rPr>
      </w:pPr>
      <w:r w:rsidRPr="005438A7">
        <w:rPr>
          <w:rFonts w:ascii="Arial" w:hAnsi="Arial" w:cs="Arial"/>
          <w:sz w:val="24"/>
          <w:szCs w:val="24"/>
        </w:rPr>
        <w:t>Ms. Sandy Clevenger</w:t>
      </w:r>
      <w:r>
        <w:rPr>
          <w:rFonts w:ascii="Arial" w:hAnsi="Arial" w:cs="Arial"/>
          <w:sz w:val="24"/>
          <w:szCs w:val="24"/>
        </w:rPr>
        <w:tab/>
        <w:t>Yes</w:t>
      </w:r>
    </w:p>
    <w:p w:rsidR="00AB3978" w:rsidRPr="005438A7" w:rsidRDefault="00AB3978" w:rsidP="00AB3978">
      <w:pPr>
        <w:pStyle w:val="NoSpacing"/>
        <w:rPr>
          <w:rFonts w:ascii="Arial" w:hAnsi="Arial" w:cs="Arial"/>
          <w:sz w:val="24"/>
          <w:szCs w:val="24"/>
        </w:rPr>
      </w:pPr>
      <w:r w:rsidRPr="005438A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B3978" w:rsidRDefault="00AB3978" w:rsidP="00AB3978">
      <w:pPr>
        <w:pStyle w:val="NoSpacing"/>
        <w:rPr>
          <w:rFonts w:ascii="Arial" w:hAnsi="Arial" w:cs="Arial"/>
          <w:sz w:val="24"/>
          <w:szCs w:val="24"/>
        </w:rPr>
      </w:pPr>
      <w:r w:rsidRPr="005438A7">
        <w:rPr>
          <w:rFonts w:ascii="Arial" w:hAnsi="Arial" w:cs="Arial"/>
          <w:sz w:val="24"/>
          <w:szCs w:val="24"/>
        </w:rPr>
        <w:t>Mr. Bart Stark</w:t>
      </w:r>
      <w:r>
        <w:rPr>
          <w:rFonts w:ascii="Arial" w:hAnsi="Arial" w:cs="Arial"/>
          <w:sz w:val="24"/>
          <w:szCs w:val="24"/>
        </w:rPr>
        <w:tab/>
      </w:r>
      <w:r>
        <w:rPr>
          <w:rFonts w:ascii="Arial" w:hAnsi="Arial" w:cs="Arial"/>
          <w:sz w:val="24"/>
          <w:szCs w:val="24"/>
        </w:rPr>
        <w:tab/>
        <w:t>Yes</w:t>
      </w:r>
      <w:r w:rsidRPr="005438A7">
        <w:rPr>
          <w:rFonts w:ascii="Arial" w:hAnsi="Arial" w:cs="Arial"/>
          <w:sz w:val="24"/>
          <w:szCs w:val="24"/>
        </w:rPr>
        <w:t xml:space="preserve"> </w:t>
      </w:r>
    </w:p>
    <w:p w:rsidR="00AB3978" w:rsidRDefault="00AB3978" w:rsidP="00AB3978">
      <w:pPr>
        <w:pStyle w:val="NoSpacing"/>
        <w:rPr>
          <w:rFonts w:ascii="Arial" w:hAnsi="Arial" w:cs="Arial"/>
          <w:sz w:val="24"/>
          <w:szCs w:val="24"/>
        </w:rPr>
      </w:pPr>
    </w:p>
    <w:p w:rsidR="00AB3978" w:rsidRPr="006B6778" w:rsidRDefault="00AB3978" w:rsidP="00AB3978">
      <w:pPr>
        <w:pStyle w:val="NoSpacing"/>
        <w:rPr>
          <w:rFonts w:ascii="Arial" w:hAnsi="Arial" w:cs="Arial"/>
          <w:b/>
          <w:sz w:val="24"/>
          <w:szCs w:val="24"/>
        </w:rPr>
      </w:pPr>
    </w:p>
    <w:p w:rsidR="00AB3978" w:rsidRDefault="00AB3978" w:rsidP="00AB3978">
      <w:pPr>
        <w:pStyle w:val="NoSpacing"/>
        <w:rPr>
          <w:rFonts w:ascii="Arial" w:hAnsi="Arial" w:cs="Arial"/>
          <w:sz w:val="24"/>
          <w:szCs w:val="24"/>
        </w:rPr>
      </w:pPr>
    </w:p>
    <w:p w:rsidR="00AB3978" w:rsidRDefault="00AB3978" w:rsidP="00AB3978">
      <w:pPr>
        <w:pStyle w:val="NoSpacing"/>
        <w:rPr>
          <w:rFonts w:ascii="Arial" w:hAnsi="Arial" w:cs="Arial"/>
          <w:sz w:val="24"/>
          <w:szCs w:val="24"/>
        </w:rPr>
      </w:pPr>
    </w:p>
    <w:p w:rsidR="00AB3978" w:rsidRDefault="00AB3978" w:rsidP="00AB3978">
      <w:pPr>
        <w:pStyle w:val="NoSpacing"/>
        <w:rPr>
          <w:rFonts w:ascii="Arial" w:hAnsi="Arial" w:cs="Arial"/>
          <w:sz w:val="24"/>
          <w:szCs w:val="24"/>
        </w:rPr>
      </w:pPr>
    </w:p>
    <w:p w:rsidR="00AB3978" w:rsidRPr="006B6778" w:rsidRDefault="00AB3978" w:rsidP="00AB3978">
      <w:pPr>
        <w:pStyle w:val="NoSpacing"/>
        <w:rPr>
          <w:rFonts w:ascii="Arial" w:hAnsi="Arial" w:cs="Arial"/>
          <w:b/>
          <w:sz w:val="24"/>
          <w:szCs w:val="24"/>
        </w:rPr>
      </w:pPr>
    </w:p>
    <w:p w:rsidR="00AB3978" w:rsidRPr="00AB3978" w:rsidRDefault="00AB3978" w:rsidP="005E018E">
      <w:pPr>
        <w:pStyle w:val="NoSpacing"/>
        <w:spacing w:after="240"/>
        <w:rPr>
          <w:rFonts w:ascii="Arial" w:hAnsi="Arial" w:cs="Arial"/>
          <w:sz w:val="24"/>
          <w:szCs w:val="24"/>
        </w:rPr>
      </w:pPr>
    </w:p>
    <w:p w:rsidR="00901F2F" w:rsidRPr="00AB3978"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6756D"/>
    <w:multiLevelType w:val="hybridMultilevel"/>
    <w:tmpl w:val="55FE7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
  </w:num>
  <w:num w:numId="4">
    <w:abstractNumId w:val="2"/>
  </w:num>
  <w:num w:numId="5">
    <w:abstractNumId w:val="8"/>
  </w:num>
  <w:num w:numId="6">
    <w:abstractNumId w:val="13"/>
  </w:num>
  <w:num w:numId="7">
    <w:abstractNumId w:val="5"/>
  </w:num>
  <w:num w:numId="8">
    <w:abstractNumId w:val="9"/>
  </w:num>
  <w:num w:numId="9">
    <w:abstractNumId w:val="6"/>
  </w:num>
  <w:num w:numId="10">
    <w:abstractNumId w:val="7"/>
  </w:num>
  <w:num w:numId="11">
    <w:abstractNumId w:val="14"/>
  </w:num>
  <w:num w:numId="12">
    <w:abstractNumId w:val="15"/>
  </w:num>
  <w:num w:numId="13">
    <w:abstractNumId w:val="11"/>
  </w:num>
  <w:num w:numId="14">
    <w:abstractNumId w:val="0"/>
  </w:num>
  <w:num w:numId="15">
    <w:abstractNumId w:val="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6B4F"/>
    <w:rsid w:val="00037D43"/>
    <w:rsid w:val="00037FDF"/>
    <w:rsid w:val="00043260"/>
    <w:rsid w:val="00043D44"/>
    <w:rsid w:val="000601FF"/>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5A74"/>
    <w:rsid w:val="000B7642"/>
    <w:rsid w:val="000C00B2"/>
    <w:rsid w:val="000C079F"/>
    <w:rsid w:val="000C3AE5"/>
    <w:rsid w:val="000E319B"/>
    <w:rsid w:val="000E3874"/>
    <w:rsid w:val="000E5EDE"/>
    <w:rsid w:val="000E678F"/>
    <w:rsid w:val="000F1893"/>
    <w:rsid w:val="000F24F3"/>
    <w:rsid w:val="000F552C"/>
    <w:rsid w:val="000F7892"/>
    <w:rsid w:val="0010660A"/>
    <w:rsid w:val="0011007A"/>
    <w:rsid w:val="00122536"/>
    <w:rsid w:val="001230CA"/>
    <w:rsid w:val="00123C0D"/>
    <w:rsid w:val="00130778"/>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B6CB9"/>
    <w:rsid w:val="001C1D6A"/>
    <w:rsid w:val="001C75D9"/>
    <w:rsid w:val="001C7608"/>
    <w:rsid w:val="001D3BA5"/>
    <w:rsid w:val="001D51D1"/>
    <w:rsid w:val="001D6746"/>
    <w:rsid w:val="001E07B7"/>
    <w:rsid w:val="001E3957"/>
    <w:rsid w:val="001E4EDF"/>
    <w:rsid w:val="001E5BD7"/>
    <w:rsid w:val="001E62DC"/>
    <w:rsid w:val="001F6211"/>
    <w:rsid w:val="001F735A"/>
    <w:rsid w:val="0021017C"/>
    <w:rsid w:val="00214ED1"/>
    <w:rsid w:val="00215236"/>
    <w:rsid w:val="00216296"/>
    <w:rsid w:val="00221C48"/>
    <w:rsid w:val="002274FD"/>
    <w:rsid w:val="00227BCB"/>
    <w:rsid w:val="00230758"/>
    <w:rsid w:val="002316C5"/>
    <w:rsid w:val="00244526"/>
    <w:rsid w:val="00244E0A"/>
    <w:rsid w:val="002458E1"/>
    <w:rsid w:val="00252676"/>
    <w:rsid w:val="00256E7A"/>
    <w:rsid w:val="00257EE4"/>
    <w:rsid w:val="0026168D"/>
    <w:rsid w:val="002616C0"/>
    <w:rsid w:val="00261836"/>
    <w:rsid w:val="002626E3"/>
    <w:rsid w:val="00264A28"/>
    <w:rsid w:val="00272FDE"/>
    <w:rsid w:val="00273AAD"/>
    <w:rsid w:val="0027470C"/>
    <w:rsid w:val="002766A8"/>
    <w:rsid w:val="0028057E"/>
    <w:rsid w:val="002833A2"/>
    <w:rsid w:val="00285A4B"/>
    <w:rsid w:val="00291E64"/>
    <w:rsid w:val="002A25A5"/>
    <w:rsid w:val="002A4D9D"/>
    <w:rsid w:val="002B14D7"/>
    <w:rsid w:val="002B23E7"/>
    <w:rsid w:val="002B2D53"/>
    <w:rsid w:val="002B4465"/>
    <w:rsid w:val="002B48BD"/>
    <w:rsid w:val="002C09CF"/>
    <w:rsid w:val="002C1E22"/>
    <w:rsid w:val="002C542B"/>
    <w:rsid w:val="002D5E33"/>
    <w:rsid w:val="002D72C9"/>
    <w:rsid w:val="002E332E"/>
    <w:rsid w:val="002E3494"/>
    <w:rsid w:val="002F1C64"/>
    <w:rsid w:val="002F3B47"/>
    <w:rsid w:val="002F6B32"/>
    <w:rsid w:val="0030201B"/>
    <w:rsid w:val="00302169"/>
    <w:rsid w:val="00306757"/>
    <w:rsid w:val="00306F31"/>
    <w:rsid w:val="003070C7"/>
    <w:rsid w:val="00315255"/>
    <w:rsid w:val="00321069"/>
    <w:rsid w:val="003257A4"/>
    <w:rsid w:val="003301E1"/>
    <w:rsid w:val="003335DE"/>
    <w:rsid w:val="00347922"/>
    <w:rsid w:val="003521B3"/>
    <w:rsid w:val="00353669"/>
    <w:rsid w:val="0036123F"/>
    <w:rsid w:val="0036214B"/>
    <w:rsid w:val="00363B82"/>
    <w:rsid w:val="00372514"/>
    <w:rsid w:val="003755EE"/>
    <w:rsid w:val="00375D6B"/>
    <w:rsid w:val="00377586"/>
    <w:rsid w:val="00395041"/>
    <w:rsid w:val="00397FCA"/>
    <w:rsid w:val="003A3436"/>
    <w:rsid w:val="003A38CE"/>
    <w:rsid w:val="003B3DFA"/>
    <w:rsid w:val="003B64C4"/>
    <w:rsid w:val="003B7D5F"/>
    <w:rsid w:val="003C221D"/>
    <w:rsid w:val="003C544F"/>
    <w:rsid w:val="003D1D57"/>
    <w:rsid w:val="003D2C68"/>
    <w:rsid w:val="003E097C"/>
    <w:rsid w:val="003E3AC3"/>
    <w:rsid w:val="003E5DFD"/>
    <w:rsid w:val="003E6605"/>
    <w:rsid w:val="003E6BA3"/>
    <w:rsid w:val="003F2DBB"/>
    <w:rsid w:val="003F5336"/>
    <w:rsid w:val="003F5C40"/>
    <w:rsid w:val="003F78FF"/>
    <w:rsid w:val="00400566"/>
    <w:rsid w:val="00400C51"/>
    <w:rsid w:val="004016AA"/>
    <w:rsid w:val="00411727"/>
    <w:rsid w:val="0041296A"/>
    <w:rsid w:val="00417D54"/>
    <w:rsid w:val="00420B1F"/>
    <w:rsid w:val="00426B78"/>
    <w:rsid w:val="004311D3"/>
    <w:rsid w:val="00432FAC"/>
    <w:rsid w:val="00442DA3"/>
    <w:rsid w:val="00450FA0"/>
    <w:rsid w:val="0045697C"/>
    <w:rsid w:val="0046052A"/>
    <w:rsid w:val="00460EC1"/>
    <w:rsid w:val="00466504"/>
    <w:rsid w:val="004701A9"/>
    <w:rsid w:val="00475994"/>
    <w:rsid w:val="00485DE0"/>
    <w:rsid w:val="00486B72"/>
    <w:rsid w:val="00487F23"/>
    <w:rsid w:val="00497F46"/>
    <w:rsid w:val="004A2D99"/>
    <w:rsid w:val="004B183D"/>
    <w:rsid w:val="004B24F0"/>
    <w:rsid w:val="004B3CD7"/>
    <w:rsid w:val="004B5E31"/>
    <w:rsid w:val="004C0F2E"/>
    <w:rsid w:val="004C4529"/>
    <w:rsid w:val="004D1A4F"/>
    <w:rsid w:val="004D271B"/>
    <w:rsid w:val="004D4707"/>
    <w:rsid w:val="004D4F6C"/>
    <w:rsid w:val="004D5E1A"/>
    <w:rsid w:val="004E04C8"/>
    <w:rsid w:val="004E646B"/>
    <w:rsid w:val="004E7517"/>
    <w:rsid w:val="004F2CDD"/>
    <w:rsid w:val="00505A80"/>
    <w:rsid w:val="00506838"/>
    <w:rsid w:val="00507761"/>
    <w:rsid w:val="005102DF"/>
    <w:rsid w:val="005129C1"/>
    <w:rsid w:val="0052141A"/>
    <w:rsid w:val="00523378"/>
    <w:rsid w:val="005263ED"/>
    <w:rsid w:val="00527837"/>
    <w:rsid w:val="00532478"/>
    <w:rsid w:val="00540DE1"/>
    <w:rsid w:val="0054364A"/>
    <w:rsid w:val="005438A7"/>
    <w:rsid w:val="00544FB9"/>
    <w:rsid w:val="0054693E"/>
    <w:rsid w:val="00551C10"/>
    <w:rsid w:val="00557959"/>
    <w:rsid w:val="00560675"/>
    <w:rsid w:val="00560DBC"/>
    <w:rsid w:val="00571755"/>
    <w:rsid w:val="00572DB7"/>
    <w:rsid w:val="005774F7"/>
    <w:rsid w:val="00577C05"/>
    <w:rsid w:val="00577DE9"/>
    <w:rsid w:val="00584AFA"/>
    <w:rsid w:val="00585ACD"/>
    <w:rsid w:val="005868CA"/>
    <w:rsid w:val="00590B40"/>
    <w:rsid w:val="00593282"/>
    <w:rsid w:val="00595E6C"/>
    <w:rsid w:val="005A1434"/>
    <w:rsid w:val="005A23A1"/>
    <w:rsid w:val="005A476F"/>
    <w:rsid w:val="005B5DEC"/>
    <w:rsid w:val="005B71BE"/>
    <w:rsid w:val="005C194F"/>
    <w:rsid w:val="005C4829"/>
    <w:rsid w:val="005C7556"/>
    <w:rsid w:val="005D055A"/>
    <w:rsid w:val="005D390D"/>
    <w:rsid w:val="005D5B13"/>
    <w:rsid w:val="005E018E"/>
    <w:rsid w:val="005E7F19"/>
    <w:rsid w:val="005F04CF"/>
    <w:rsid w:val="00600DCE"/>
    <w:rsid w:val="00601CF3"/>
    <w:rsid w:val="00602FEC"/>
    <w:rsid w:val="00603786"/>
    <w:rsid w:val="00604B26"/>
    <w:rsid w:val="006068EF"/>
    <w:rsid w:val="00607FF3"/>
    <w:rsid w:val="00611BDE"/>
    <w:rsid w:val="0061318F"/>
    <w:rsid w:val="00615751"/>
    <w:rsid w:val="00616F44"/>
    <w:rsid w:val="006178BB"/>
    <w:rsid w:val="00620915"/>
    <w:rsid w:val="00626155"/>
    <w:rsid w:val="0062788C"/>
    <w:rsid w:val="00636871"/>
    <w:rsid w:val="00636F17"/>
    <w:rsid w:val="00653371"/>
    <w:rsid w:val="00654C95"/>
    <w:rsid w:val="00655418"/>
    <w:rsid w:val="006579AB"/>
    <w:rsid w:val="00663BF2"/>
    <w:rsid w:val="0066596B"/>
    <w:rsid w:val="0066695E"/>
    <w:rsid w:val="006674BA"/>
    <w:rsid w:val="00673C3B"/>
    <w:rsid w:val="00674672"/>
    <w:rsid w:val="0067468D"/>
    <w:rsid w:val="00677CFB"/>
    <w:rsid w:val="00684537"/>
    <w:rsid w:val="0068690B"/>
    <w:rsid w:val="00686E3C"/>
    <w:rsid w:val="00693220"/>
    <w:rsid w:val="006936EA"/>
    <w:rsid w:val="0069424A"/>
    <w:rsid w:val="006A38AD"/>
    <w:rsid w:val="006A5C90"/>
    <w:rsid w:val="006B2794"/>
    <w:rsid w:val="006B6778"/>
    <w:rsid w:val="006C35C7"/>
    <w:rsid w:val="006D118D"/>
    <w:rsid w:val="006D13DE"/>
    <w:rsid w:val="006D1F45"/>
    <w:rsid w:val="006D5A73"/>
    <w:rsid w:val="006E246D"/>
    <w:rsid w:val="006F25A3"/>
    <w:rsid w:val="006F34BD"/>
    <w:rsid w:val="006F71B6"/>
    <w:rsid w:val="00705863"/>
    <w:rsid w:val="00713134"/>
    <w:rsid w:val="00714A84"/>
    <w:rsid w:val="007172B3"/>
    <w:rsid w:val="0072315A"/>
    <w:rsid w:val="00726013"/>
    <w:rsid w:val="00732C66"/>
    <w:rsid w:val="00740833"/>
    <w:rsid w:val="00741D27"/>
    <w:rsid w:val="00744166"/>
    <w:rsid w:val="007479D2"/>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3FA4"/>
    <w:rsid w:val="00786C24"/>
    <w:rsid w:val="007A5B21"/>
    <w:rsid w:val="007A713E"/>
    <w:rsid w:val="007B0FF0"/>
    <w:rsid w:val="007B3D27"/>
    <w:rsid w:val="007C401A"/>
    <w:rsid w:val="007C4294"/>
    <w:rsid w:val="007C6005"/>
    <w:rsid w:val="007C6A29"/>
    <w:rsid w:val="007C6E57"/>
    <w:rsid w:val="007C7464"/>
    <w:rsid w:val="007E07B0"/>
    <w:rsid w:val="007E1C9B"/>
    <w:rsid w:val="007E4792"/>
    <w:rsid w:val="007F0476"/>
    <w:rsid w:val="007F180A"/>
    <w:rsid w:val="00800263"/>
    <w:rsid w:val="00804555"/>
    <w:rsid w:val="00817679"/>
    <w:rsid w:val="00817D5E"/>
    <w:rsid w:val="0082240D"/>
    <w:rsid w:val="00826DBB"/>
    <w:rsid w:val="00827E71"/>
    <w:rsid w:val="0083158E"/>
    <w:rsid w:val="00840C4E"/>
    <w:rsid w:val="00841759"/>
    <w:rsid w:val="00841CDF"/>
    <w:rsid w:val="00843635"/>
    <w:rsid w:val="008455D0"/>
    <w:rsid w:val="00847A18"/>
    <w:rsid w:val="00852A39"/>
    <w:rsid w:val="008549A3"/>
    <w:rsid w:val="00857D78"/>
    <w:rsid w:val="00872A00"/>
    <w:rsid w:val="0087319E"/>
    <w:rsid w:val="00881482"/>
    <w:rsid w:val="00884128"/>
    <w:rsid w:val="008900B9"/>
    <w:rsid w:val="00893C54"/>
    <w:rsid w:val="008B648C"/>
    <w:rsid w:val="008C0F6B"/>
    <w:rsid w:val="008C3C50"/>
    <w:rsid w:val="008C4D1C"/>
    <w:rsid w:val="008C7287"/>
    <w:rsid w:val="008D1E68"/>
    <w:rsid w:val="008D2F26"/>
    <w:rsid w:val="008D465B"/>
    <w:rsid w:val="008D651E"/>
    <w:rsid w:val="008E2A9D"/>
    <w:rsid w:val="008E3B30"/>
    <w:rsid w:val="008E4D12"/>
    <w:rsid w:val="008F3A34"/>
    <w:rsid w:val="008F46B5"/>
    <w:rsid w:val="00900253"/>
    <w:rsid w:val="00900D8F"/>
    <w:rsid w:val="00900EBA"/>
    <w:rsid w:val="00901F2F"/>
    <w:rsid w:val="0091086C"/>
    <w:rsid w:val="00912C88"/>
    <w:rsid w:val="00914E96"/>
    <w:rsid w:val="00925F08"/>
    <w:rsid w:val="009371CD"/>
    <w:rsid w:val="00941071"/>
    <w:rsid w:val="00944C7D"/>
    <w:rsid w:val="009523CA"/>
    <w:rsid w:val="0095250E"/>
    <w:rsid w:val="00952FA7"/>
    <w:rsid w:val="00954141"/>
    <w:rsid w:val="00956A1A"/>
    <w:rsid w:val="00956BE1"/>
    <w:rsid w:val="00961DDB"/>
    <w:rsid w:val="00962F53"/>
    <w:rsid w:val="009633CF"/>
    <w:rsid w:val="00965768"/>
    <w:rsid w:val="009707D1"/>
    <w:rsid w:val="0097759F"/>
    <w:rsid w:val="00986F6D"/>
    <w:rsid w:val="009901D7"/>
    <w:rsid w:val="00993A66"/>
    <w:rsid w:val="00994299"/>
    <w:rsid w:val="00994722"/>
    <w:rsid w:val="00995890"/>
    <w:rsid w:val="009A7428"/>
    <w:rsid w:val="009B1B17"/>
    <w:rsid w:val="009B2EE0"/>
    <w:rsid w:val="009C0A50"/>
    <w:rsid w:val="009C0AA6"/>
    <w:rsid w:val="009C5901"/>
    <w:rsid w:val="009D741B"/>
    <w:rsid w:val="009E03BC"/>
    <w:rsid w:val="009E4131"/>
    <w:rsid w:val="009E7609"/>
    <w:rsid w:val="009E7AE2"/>
    <w:rsid w:val="009F63CB"/>
    <w:rsid w:val="00A0402E"/>
    <w:rsid w:val="00A13DF7"/>
    <w:rsid w:val="00A17B2F"/>
    <w:rsid w:val="00A2030D"/>
    <w:rsid w:val="00A2115B"/>
    <w:rsid w:val="00A24244"/>
    <w:rsid w:val="00A24D9F"/>
    <w:rsid w:val="00A3319D"/>
    <w:rsid w:val="00A401BF"/>
    <w:rsid w:val="00A401D4"/>
    <w:rsid w:val="00A4185A"/>
    <w:rsid w:val="00A437BB"/>
    <w:rsid w:val="00A4713A"/>
    <w:rsid w:val="00A541A0"/>
    <w:rsid w:val="00A55E36"/>
    <w:rsid w:val="00A571B8"/>
    <w:rsid w:val="00A63A32"/>
    <w:rsid w:val="00A6528B"/>
    <w:rsid w:val="00A70325"/>
    <w:rsid w:val="00A760CA"/>
    <w:rsid w:val="00A77113"/>
    <w:rsid w:val="00A81E46"/>
    <w:rsid w:val="00A9227D"/>
    <w:rsid w:val="00A93506"/>
    <w:rsid w:val="00A941B7"/>
    <w:rsid w:val="00A95614"/>
    <w:rsid w:val="00A97613"/>
    <w:rsid w:val="00AA1F53"/>
    <w:rsid w:val="00AA76D0"/>
    <w:rsid w:val="00AB1B25"/>
    <w:rsid w:val="00AB370E"/>
    <w:rsid w:val="00AB3978"/>
    <w:rsid w:val="00AB457C"/>
    <w:rsid w:val="00AB685B"/>
    <w:rsid w:val="00AB747F"/>
    <w:rsid w:val="00AC1523"/>
    <w:rsid w:val="00AD4223"/>
    <w:rsid w:val="00AD7610"/>
    <w:rsid w:val="00AE2A02"/>
    <w:rsid w:val="00AE44D3"/>
    <w:rsid w:val="00AE675E"/>
    <w:rsid w:val="00AF6158"/>
    <w:rsid w:val="00B0062E"/>
    <w:rsid w:val="00B0330E"/>
    <w:rsid w:val="00B10D6A"/>
    <w:rsid w:val="00B163C5"/>
    <w:rsid w:val="00B20672"/>
    <w:rsid w:val="00B32280"/>
    <w:rsid w:val="00B335BE"/>
    <w:rsid w:val="00B35C4B"/>
    <w:rsid w:val="00B368E1"/>
    <w:rsid w:val="00B37C21"/>
    <w:rsid w:val="00B4061C"/>
    <w:rsid w:val="00B450D3"/>
    <w:rsid w:val="00B5249B"/>
    <w:rsid w:val="00B53768"/>
    <w:rsid w:val="00B614F4"/>
    <w:rsid w:val="00B621E8"/>
    <w:rsid w:val="00B62C69"/>
    <w:rsid w:val="00B6451B"/>
    <w:rsid w:val="00B654A3"/>
    <w:rsid w:val="00B761C2"/>
    <w:rsid w:val="00B76ACB"/>
    <w:rsid w:val="00B8259A"/>
    <w:rsid w:val="00B83F48"/>
    <w:rsid w:val="00B90AB7"/>
    <w:rsid w:val="00B93880"/>
    <w:rsid w:val="00B96BAE"/>
    <w:rsid w:val="00B97C7F"/>
    <w:rsid w:val="00BA0E22"/>
    <w:rsid w:val="00BA3A45"/>
    <w:rsid w:val="00BA4C84"/>
    <w:rsid w:val="00BB0647"/>
    <w:rsid w:val="00BB326C"/>
    <w:rsid w:val="00BB59DC"/>
    <w:rsid w:val="00BB5F5B"/>
    <w:rsid w:val="00BC1C79"/>
    <w:rsid w:val="00BC4A39"/>
    <w:rsid w:val="00BC778E"/>
    <w:rsid w:val="00BD0598"/>
    <w:rsid w:val="00BD2CE4"/>
    <w:rsid w:val="00BD6DBE"/>
    <w:rsid w:val="00BE28C1"/>
    <w:rsid w:val="00BE6A25"/>
    <w:rsid w:val="00BF4312"/>
    <w:rsid w:val="00C13D63"/>
    <w:rsid w:val="00C162EE"/>
    <w:rsid w:val="00C240EB"/>
    <w:rsid w:val="00C27138"/>
    <w:rsid w:val="00C2738D"/>
    <w:rsid w:val="00C50586"/>
    <w:rsid w:val="00C50914"/>
    <w:rsid w:val="00C54235"/>
    <w:rsid w:val="00C60C9D"/>
    <w:rsid w:val="00C61810"/>
    <w:rsid w:val="00C65A98"/>
    <w:rsid w:val="00C676A9"/>
    <w:rsid w:val="00C744D9"/>
    <w:rsid w:val="00C84FCA"/>
    <w:rsid w:val="00C85A28"/>
    <w:rsid w:val="00C860CC"/>
    <w:rsid w:val="00C9056A"/>
    <w:rsid w:val="00C909BD"/>
    <w:rsid w:val="00C9170E"/>
    <w:rsid w:val="00C93A23"/>
    <w:rsid w:val="00CA79D2"/>
    <w:rsid w:val="00CB5686"/>
    <w:rsid w:val="00CC5432"/>
    <w:rsid w:val="00CC6BE2"/>
    <w:rsid w:val="00CD0967"/>
    <w:rsid w:val="00CD3EE8"/>
    <w:rsid w:val="00CD7438"/>
    <w:rsid w:val="00CE3BD5"/>
    <w:rsid w:val="00D01405"/>
    <w:rsid w:val="00D021B5"/>
    <w:rsid w:val="00D05011"/>
    <w:rsid w:val="00D0736C"/>
    <w:rsid w:val="00D14550"/>
    <w:rsid w:val="00D14D0A"/>
    <w:rsid w:val="00D22FD8"/>
    <w:rsid w:val="00D25DD9"/>
    <w:rsid w:val="00D277D4"/>
    <w:rsid w:val="00D407AE"/>
    <w:rsid w:val="00D620BD"/>
    <w:rsid w:val="00D65F27"/>
    <w:rsid w:val="00D66A55"/>
    <w:rsid w:val="00D74E2A"/>
    <w:rsid w:val="00D7521C"/>
    <w:rsid w:val="00D768E8"/>
    <w:rsid w:val="00D77C54"/>
    <w:rsid w:val="00D851E1"/>
    <w:rsid w:val="00D874E8"/>
    <w:rsid w:val="00D87AAD"/>
    <w:rsid w:val="00D9105D"/>
    <w:rsid w:val="00D936DC"/>
    <w:rsid w:val="00D94A8D"/>
    <w:rsid w:val="00D953EE"/>
    <w:rsid w:val="00DA3E8E"/>
    <w:rsid w:val="00DA63EE"/>
    <w:rsid w:val="00DB2BD9"/>
    <w:rsid w:val="00DB71C3"/>
    <w:rsid w:val="00DB7952"/>
    <w:rsid w:val="00DC0338"/>
    <w:rsid w:val="00DC1921"/>
    <w:rsid w:val="00DC6308"/>
    <w:rsid w:val="00DC75F9"/>
    <w:rsid w:val="00DD5EE6"/>
    <w:rsid w:val="00DD79EB"/>
    <w:rsid w:val="00DE3A1A"/>
    <w:rsid w:val="00DE3C33"/>
    <w:rsid w:val="00DE483F"/>
    <w:rsid w:val="00DE604C"/>
    <w:rsid w:val="00DE7617"/>
    <w:rsid w:val="00DF1F40"/>
    <w:rsid w:val="00DF55D5"/>
    <w:rsid w:val="00E066FA"/>
    <w:rsid w:val="00E12D6D"/>
    <w:rsid w:val="00E23BBA"/>
    <w:rsid w:val="00E33489"/>
    <w:rsid w:val="00E439CA"/>
    <w:rsid w:val="00E45F38"/>
    <w:rsid w:val="00E4611E"/>
    <w:rsid w:val="00E50E50"/>
    <w:rsid w:val="00E514D8"/>
    <w:rsid w:val="00E55A89"/>
    <w:rsid w:val="00E56FD0"/>
    <w:rsid w:val="00E57886"/>
    <w:rsid w:val="00E603CD"/>
    <w:rsid w:val="00E609F2"/>
    <w:rsid w:val="00E620A3"/>
    <w:rsid w:val="00E6469D"/>
    <w:rsid w:val="00E64F01"/>
    <w:rsid w:val="00E656CC"/>
    <w:rsid w:val="00E65F7D"/>
    <w:rsid w:val="00E6613C"/>
    <w:rsid w:val="00E7235A"/>
    <w:rsid w:val="00E76F6D"/>
    <w:rsid w:val="00E82122"/>
    <w:rsid w:val="00E90741"/>
    <w:rsid w:val="00E907CC"/>
    <w:rsid w:val="00E91F21"/>
    <w:rsid w:val="00E9281D"/>
    <w:rsid w:val="00EA2067"/>
    <w:rsid w:val="00EA4237"/>
    <w:rsid w:val="00EB3936"/>
    <w:rsid w:val="00EC4388"/>
    <w:rsid w:val="00EC4EB4"/>
    <w:rsid w:val="00EC5AC3"/>
    <w:rsid w:val="00EC6BE3"/>
    <w:rsid w:val="00EC794A"/>
    <w:rsid w:val="00ED0FC5"/>
    <w:rsid w:val="00ED354F"/>
    <w:rsid w:val="00EF0A16"/>
    <w:rsid w:val="00EF2E9F"/>
    <w:rsid w:val="00F030AD"/>
    <w:rsid w:val="00F05F2B"/>
    <w:rsid w:val="00F109D8"/>
    <w:rsid w:val="00F231B7"/>
    <w:rsid w:val="00F26FFA"/>
    <w:rsid w:val="00F32D2A"/>
    <w:rsid w:val="00F346D3"/>
    <w:rsid w:val="00F36B1B"/>
    <w:rsid w:val="00F40BEF"/>
    <w:rsid w:val="00F451FA"/>
    <w:rsid w:val="00F456A8"/>
    <w:rsid w:val="00F462BA"/>
    <w:rsid w:val="00F51E55"/>
    <w:rsid w:val="00F6187D"/>
    <w:rsid w:val="00F624A7"/>
    <w:rsid w:val="00F62BA3"/>
    <w:rsid w:val="00F66310"/>
    <w:rsid w:val="00F7071B"/>
    <w:rsid w:val="00F71671"/>
    <w:rsid w:val="00F7210B"/>
    <w:rsid w:val="00F72F62"/>
    <w:rsid w:val="00F74224"/>
    <w:rsid w:val="00F752C1"/>
    <w:rsid w:val="00F76BBE"/>
    <w:rsid w:val="00F82FB2"/>
    <w:rsid w:val="00F86385"/>
    <w:rsid w:val="00F97490"/>
    <w:rsid w:val="00FA0032"/>
    <w:rsid w:val="00FA3AFE"/>
    <w:rsid w:val="00FA579C"/>
    <w:rsid w:val="00FA5B19"/>
    <w:rsid w:val="00FA77E6"/>
    <w:rsid w:val="00FA78AD"/>
    <w:rsid w:val="00FB7233"/>
    <w:rsid w:val="00FC1690"/>
    <w:rsid w:val="00FC183A"/>
    <w:rsid w:val="00FC7FD7"/>
    <w:rsid w:val="00FD272C"/>
    <w:rsid w:val="00FD2794"/>
    <w:rsid w:val="00FE22D1"/>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B56D"/>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B3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1D948C-B2FA-4BF0-B7F7-7FA71A3A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9</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19</cp:revision>
  <cp:lastPrinted>2018-09-25T12:10:00Z</cp:lastPrinted>
  <dcterms:created xsi:type="dcterms:W3CDTF">2018-09-25T12:38:00Z</dcterms:created>
  <dcterms:modified xsi:type="dcterms:W3CDTF">2018-10-18T13:00:00Z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