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C0" w:rsidRDefault="00CC3436">
      <w:pPr>
        <w:spacing w:after="0" w:line="240" w:lineRule="auto"/>
        <w:ind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VINE GROVE ELEMENTARY</w:t>
      </w:r>
    </w:p>
    <w:p w:rsidR="004B5AC0" w:rsidRDefault="00CC34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SBDM COUNCIL MINUTES </w:t>
      </w:r>
    </w:p>
    <w:p w:rsidR="004B5AC0" w:rsidRDefault="00C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14, 2018</w:t>
      </w:r>
    </w:p>
    <w:p w:rsidR="004B5AC0" w:rsidRDefault="004B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C0" w:rsidRDefault="00CC34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Call to Order  </w:t>
      </w:r>
    </w:p>
    <w:p w:rsidR="004B5AC0" w:rsidRDefault="00CC34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regular meeting of the Vine Grove Elementary SBDM Council met at 3:00 P.M. in the SBDM conference room.  Members present were Mr. James Luttrell, Mrs. Kathy </w:t>
      </w:r>
      <w:proofErr w:type="spellStart"/>
      <w:r>
        <w:rPr>
          <w:color w:val="000000"/>
          <w:sz w:val="20"/>
          <w:szCs w:val="20"/>
        </w:rPr>
        <w:t>Dowdell</w:t>
      </w:r>
      <w:proofErr w:type="spellEnd"/>
      <w:r>
        <w:rPr>
          <w:color w:val="000000"/>
          <w:sz w:val="20"/>
          <w:szCs w:val="20"/>
        </w:rPr>
        <w:t xml:space="preserve">, Mrs. Jaime Fey, Mrs. Sabrina Morgan, and Ms. Pamela </w:t>
      </w:r>
      <w:proofErr w:type="spellStart"/>
      <w:r>
        <w:rPr>
          <w:color w:val="000000"/>
          <w:sz w:val="20"/>
          <w:szCs w:val="20"/>
        </w:rPr>
        <w:t>Seidl</w:t>
      </w:r>
      <w:proofErr w:type="spellEnd"/>
      <w:r>
        <w:rPr>
          <w:color w:val="000000"/>
          <w:sz w:val="20"/>
          <w:szCs w:val="20"/>
        </w:rPr>
        <w:t xml:space="preserve">.  Mrs. Ashley </w:t>
      </w:r>
      <w:proofErr w:type="spellStart"/>
      <w:r>
        <w:rPr>
          <w:color w:val="000000"/>
          <w:sz w:val="20"/>
          <w:szCs w:val="20"/>
        </w:rPr>
        <w:t>Cockriel</w:t>
      </w:r>
      <w:proofErr w:type="spellEnd"/>
      <w:r>
        <w:rPr>
          <w:color w:val="000000"/>
          <w:sz w:val="20"/>
          <w:szCs w:val="20"/>
        </w:rPr>
        <w:t xml:space="preserve"> and A</w:t>
      </w:r>
      <w:r>
        <w:rPr>
          <w:color w:val="000000"/>
          <w:sz w:val="20"/>
          <w:szCs w:val="20"/>
        </w:rPr>
        <w:t xml:space="preserve">llison Scherer sat in as guests.  Mrs. Scherer took the Minutes.  </w:t>
      </w:r>
    </w:p>
    <w:p w:rsidR="004B5AC0" w:rsidRDefault="00CC34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Mrs. Fey made a motion to approve the Minutes of the May 08, 2018 meeting.  Mrs. </w:t>
      </w:r>
      <w:proofErr w:type="spellStart"/>
      <w:r>
        <w:rPr>
          <w:color w:val="000000"/>
          <w:sz w:val="20"/>
          <w:szCs w:val="20"/>
        </w:rPr>
        <w:t>Dowdell</w:t>
      </w:r>
      <w:proofErr w:type="spellEnd"/>
      <w:r>
        <w:rPr>
          <w:color w:val="000000"/>
          <w:sz w:val="20"/>
          <w:szCs w:val="20"/>
        </w:rPr>
        <w:t xml:space="preserve"> seconded the motion.  </w:t>
      </w:r>
      <w:r>
        <w:rPr>
          <w:b/>
          <w:color w:val="000000"/>
          <w:sz w:val="20"/>
          <w:szCs w:val="20"/>
          <w:u w:val="single"/>
        </w:rPr>
        <w:t>Motions unanimously carried.</w:t>
      </w:r>
    </w:p>
    <w:p w:rsidR="004B5AC0" w:rsidRDefault="00CC34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4B5AC0" w:rsidRDefault="00CC3436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Routine Consent Actions</w:t>
      </w:r>
      <w:r>
        <w:rPr>
          <w:sz w:val="20"/>
          <w:szCs w:val="20"/>
        </w:rPr>
        <w:t xml:space="preserve"> –</w:t>
      </w:r>
    </w:p>
    <w:p w:rsidR="004B5AC0" w:rsidRDefault="00CC34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Mrs. Fey made a motio</w:t>
      </w:r>
      <w:r>
        <w:rPr>
          <w:color w:val="000000"/>
          <w:sz w:val="20"/>
          <w:szCs w:val="20"/>
        </w:rPr>
        <w:t xml:space="preserve">n to approve the Minutes of the May 08, 2018 meeting.  Mrs. </w:t>
      </w:r>
      <w:proofErr w:type="spellStart"/>
      <w:r>
        <w:rPr>
          <w:color w:val="000000"/>
          <w:sz w:val="20"/>
          <w:szCs w:val="20"/>
        </w:rPr>
        <w:t>Dowdell</w:t>
      </w:r>
      <w:proofErr w:type="spellEnd"/>
      <w:r>
        <w:rPr>
          <w:color w:val="000000"/>
          <w:sz w:val="20"/>
          <w:szCs w:val="20"/>
        </w:rPr>
        <w:t xml:space="preserve"> seconded the motion.  </w:t>
      </w:r>
      <w:r>
        <w:rPr>
          <w:b/>
          <w:color w:val="000000"/>
          <w:sz w:val="20"/>
          <w:szCs w:val="20"/>
          <w:u w:val="single"/>
        </w:rPr>
        <w:t>Motions unanimously carried.</w:t>
      </w:r>
    </w:p>
    <w:p w:rsidR="004B5AC0" w:rsidRDefault="00CC34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Mrs. </w:t>
      </w:r>
      <w:proofErr w:type="spellStart"/>
      <w:r>
        <w:rPr>
          <w:color w:val="000000"/>
          <w:sz w:val="20"/>
          <w:szCs w:val="20"/>
        </w:rPr>
        <w:t>Dowdell</w:t>
      </w:r>
      <w:proofErr w:type="spellEnd"/>
      <w:r>
        <w:rPr>
          <w:color w:val="000000"/>
          <w:sz w:val="20"/>
          <w:szCs w:val="20"/>
        </w:rPr>
        <w:t xml:space="preserve"> made a motion to approve the Minutes of the May 24, 2018 Special Called Meeting.  Mrs. Fey seconded the motion.  </w:t>
      </w:r>
      <w:r>
        <w:rPr>
          <w:b/>
          <w:color w:val="000000"/>
          <w:sz w:val="20"/>
          <w:szCs w:val="20"/>
          <w:u w:val="single"/>
        </w:rPr>
        <w:t>Motions una</w:t>
      </w:r>
      <w:r>
        <w:rPr>
          <w:b/>
          <w:color w:val="000000"/>
          <w:sz w:val="20"/>
          <w:szCs w:val="20"/>
          <w:u w:val="single"/>
        </w:rPr>
        <w:t>nimously carried.</w:t>
      </w:r>
    </w:p>
    <w:p w:rsidR="004B5AC0" w:rsidRDefault="00CC343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Budget Reports</w:t>
      </w:r>
      <w:r>
        <w:rPr>
          <w:color w:val="000000"/>
          <w:sz w:val="20"/>
          <w:szCs w:val="20"/>
          <w:u w:val="single"/>
        </w:rPr>
        <w:t>-</w:t>
      </w:r>
      <w:r>
        <w:rPr>
          <w:color w:val="000000"/>
          <w:sz w:val="20"/>
          <w:szCs w:val="20"/>
        </w:rPr>
        <w:t xml:space="preserve"> the Council reviewed and discussed the </w:t>
      </w:r>
      <w:proofErr w:type="gramStart"/>
      <w:r>
        <w:rPr>
          <w:color w:val="000000"/>
          <w:sz w:val="20"/>
          <w:szCs w:val="20"/>
        </w:rPr>
        <w:t>May and June School Activity Funds</w:t>
      </w:r>
      <w:proofErr w:type="gramEnd"/>
      <w:r>
        <w:rPr>
          <w:color w:val="000000"/>
          <w:sz w:val="20"/>
          <w:szCs w:val="20"/>
        </w:rPr>
        <w:t xml:space="preserve"> and Per Pupil Allocation Funds Budgets.  It was discussed that Fund 22 and Charitable gaming updates would no longer be presented at meetings.  Mrs. </w:t>
      </w:r>
      <w:proofErr w:type="spellStart"/>
      <w:r>
        <w:rPr>
          <w:color w:val="000000"/>
          <w:sz w:val="20"/>
          <w:szCs w:val="20"/>
        </w:rPr>
        <w:t>Dowdell</w:t>
      </w:r>
      <w:proofErr w:type="spellEnd"/>
      <w:r>
        <w:rPr>
          <w:color w:val="000000"/>
          <w:sz w:val="20"/>
          <w:szCs w:val="20"/>
        </w:rPr>
        <w:t xml:space="preserve"> made a motion for approv</w:t>
      </w:r>
      <w:r>
        <w:rPr>
          <w:color w:val="000000"/>
          <w:sz w:val="20"/>
          <w:szCs w:val="20"/>
        </w:rPr>
        <w:t xml:space="preserve">al of the budgets. Mrs. Fey seconded the motion.  </w:t>
      </w:r>
      <w:r>
        <w:rPr>
          <w:b/>
          <w:color w:val="000000"/>
          <w:sz w:val="20"/>
          <w:szCs w:val="20"/>
          <w:u w:val="single"/>
        </w:rPr>
        <w:t>Motion unanimously carried.</w:t>
      </w:r>
    </w:p>
    <w:p w:rsidR="004B5AC0" w:rsidRDefault="00CC3436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Good News</w:t>
      </w:r>
      <w:r>
        <w:rPr>
          <w:sz w:val="20"/>
          <w:szCs w:val="20"/>
        </w:rPr>
        <w:t xml:space="preserve"> – Introduction of New Staff/Staff Changes for 2018-19 school year:</w:t>
      </w:r>
    </w:p>
    <w:p w:rsidR="004B5AC0" w:rsidRDefault="00CC34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Shannon </w:t>
      </w:r>
      <w:proofErr w:type="spellStart"/>
      <w:r>
        <w:rPr>
          <w:color w:val="000000"/>
          <w:sz w:val="20"/>
          <w:szCs w:val="20"/>
        </w:rPr>
        <w:t>McNew</w:t>
      </w:r>
      <w:proofErr w:type="spellEnd"/>
      <w:r>
        <w:rPr>
          <w:color w:val="000000"/>
          <w:sz w:val="20"/>
          <w:szCs w:val="20"/>
        </w:rPr>
        <w:t>-Custodian                                         Ms. Stith-4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</w:t>
      </w:r>
    </w:p>
    <w:p w:rsidR="004B5AC0" w:rsidRDefault="00CC34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Ms. Hubbard forme</w:t>
      </w:r>
      <w:r>
        <w:rPr>
          <w:color w:val="000000"/>
          <w:sz w:val="20"/>
          <w:szCs w:val="20"/>
        </w:rPr>
        <w:t>rly art now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grade                    Ms. McNeil-Art</w:t>
      </w:r>
    </w:p>
    <w:p w:rsidR="004B5AC0" w:rsidRDefault="00CC34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Ms. </w:t>
      </w:r>
      <w:proofErr w:type="spellStart"/>
      <w:r>
        <w:rPr>
          <w:color w:val="000000"/>
          <w:sz w:val="20"/>
          <w:szCs w:val="20"/>
        </w:rPr>
        <w:t>Terisa</w:t>
      </w:r>
      <w:proofErr w:type="spellEnd"/>
      <w:r>
        <w:rPr>
          <w:color w:val="000000"/>
          <w:sz w:val="20"/>
          <w:szCs w:val="20"/>
        </w:rPr>
        <w:t xml:space="preserve"> Johnson-1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Grade                                        Ms. Strain-Inst. Asst.</w:t>
      </w:r>
    </w:p>
    <w:p w:rsidR="004B5AC0" w:rsidRDefault="00CC34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Ms. Windy Vlad-3</w:t>
      </w:r>
      <w:r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Grade                                             Ms. Price-Inst. Asst.</w:t>
      </w:r>
    </w:p>
    <w:p w:rsidR="004B5AC0" w:rsidRDefault="00CC34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Ms. Bell-Nurse    </w:t>
      </w:r>
      <w:r>
        <w:rPr>
          <w:color w:val="000000"/>
          <w:sz w:val="20"/>
          <w:szCs w:val="20"/>
        </w:rPr>
        <w:t xml:space="preserve">                                                             Ms. Bowman-Inst. Asst.</w:t>
      </w:r>
    </w:p>
    <w:p w:rsidR="004B5AC0" w:rsidRDefault="00CC34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Ms. </w:t>
      </w:r>
      <w:proofErr w:type="spellStart"/>
      <w:r>
        <w:rPr>
          <w:color w:val="000000"/>
          <w:sz w:val="20"/>
          <w:szCs w:val="20"/>
        </w:rPr>
        <w:t>Cockriel</w:t>
      </w:r>
      <w:proofErr w:type="spellEnd"/>
      <w:r>
        <w:rPr>
          <w:color w:val="000000"/>
          <w:sz w:val="20"/>
          <w:szCs w:val="20"/>
        </w:rPr>
        <w:t xml:space="preserve">-Asst. Principal                                           Mr. </w:t>
      </w:r>
      <w:proofErr w:type="spellStart"/>
      <w:r>
        <w:rPr>
          <w:color w:val="000000"/>
          <w:sz w:val="20"/>
          <w:szCs w:val="20"/>
        </w:rPr>
        <w:t>Bruton</w:t>
      </w:r>
      <w:proofErr w:type="spellEnd"/>
      <w:r>
        <w:rPr>
          <w:color w:val="000000"/>
          <w:sz w:val="20"/>
          <w:szCs w:val="20"/>
        </w:rPr>
        <w:t>-Inst. Asst.</w:t>
      </w:r>
    </w:p>
    <w:p w:rsidR="004B5AC0" w:rsidRDefault="004B5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0"/>
          <w:szCs w:val="20"/>
        </w:rPr>
      </w:pPr>
    </w:p>
    <w:p w:rsidR="004B5AC0" w:rsidRDefault="00CC34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Fall Festival </w:t>
      </w:r>
      <w:proofErr w:type="gramStart"/>
      <w:r>
        <w:rPr>
          <w:color w:val="000000"/>
          <w:sz w:val="20"/>
          <w:szCs w:val="20"/>
        </w:rPr>
        <w:t>has been moved</w:t>
      </w:r>
      <w:proofErr w:type="gramEnd"/>
      <w:r>
        <w:rPr>
          <w:color w:val="000000"/>
          <w:sz w:val="20"/>
          <w:szCs w:val="20"/>
        </w:rPr>
        <w:t xml:space="preserve"> to October this year. </w:t>
      </w:r>
    </w:p>
    <w:p w:rsidR="004B5AC0" w:rsidRDefault="00CC343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Discussion and Action Items</w:t>
      </w:r>
      <w:r>
        <w:rPr>
          <w:sz w:val="20"/>
          <w:szCs w:val="20"/>
        </w:rPr>
        <w:t xml:space="preserve"> </w:t>
      </w:r>
    </w:p>
    <w:p w:rsidR="004B5AC0" w:rsidRDefault="00CC34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Instruction and Curriculum</w:t>
      </w:r>
    </w:p>
    <w:p w:rsidR="004B5AC0" w:rsidRDefault="00CC3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New this year, Parent/Teacher Conferences </w:t>
      </w:r>
      <w:proofErr w:type="gramStart"/>
      <w:r>
        <w:rPr>
          <w:color w:val="000000"/>
          <w:sz w:val="20"/>
          <w:szCs w:val="20"/>
        </w:rPr>
        <w:t>will be held</w:t>
      </w:r>
      <w:proofErr w:type="gramEnd"/>
      <w:r>
        <w:rPr>
          <w:color w:val="000000"/>
          <w:sz w:val="20"/>
          <w:szCs w:val="20"/>
        </w:rPr>
        <w:t xml:space="preserve"> in conjunction with Book Fair Night.</w:t>
      </w:r>
    </w:p>
    <w:p w:rsidR="004B5AC0" w:rsidRDefault="00CC3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Committees for this year:</w:t>
      </w:r>
    </w:p>
    <w:p w:rsidR="004B5AC0" w:rsidRDefault="00CC34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Staff Culture</w:t>
      </w:r>
    </w:p>
    <w:p w:rsidR="004B5AC0" w:rsidRDefault="00CC34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Culture</w:t>
      </w:r>
    </w:p>
    <w:p w:rsidR="004B5AC0" w:rsidRDefault="00CC34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Community Culture</w:t>
      </w:r>
    </w:p>
    <w:p w:rsidR="004B5AC0" w:rsidRDefault="00CC3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Operations</w:t>
      </w:r>
    </w:p>
    <w:p w:rsidR="004B5AC0" w:rsidRDefault="00CC34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VGES SBDM will meet every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Tuesday of the Month. Ms. Morgan made motion for approval of schedule.  Ms. </w:t>
      </w:r>
      <w:proofErr w:type="spellStart"/>
      <w:r>
        <w:rPr>
          <w:color w:val="000000"/>
          <w:sz w:val="20"/>
          <w:szCs w:val="20"/>
        </w:rPr>
        <w:t>Seidl</w:t>
      </w:r>
      <w:proofErr w:type="spellEnd"/>
      <w:r>
        <w:rPr>
          <w:color w:val="000000"/>
          <w:sz w:val="20"/>
          <w:szCs w:val="20"/>
        </w:rPr>
        <w:t xml:space="preserve"> seconded the motion.  </w:t>
      </w:r>
      <w:r>
        <w:rPr>
          <w:b/>
          <w:color w:val="000000"/>
          <w:sz w:val="20"/>
          <w:szCs w:val="20"/>
          <w:u w:val="single"/>
        </w:rPr>
        <w:t>Motion unanimously carried</w:t>
      </w:r>
      <w:r>
        <w:rPr>
          <w:color w:val="000000"/>
          <w:sz w:val="20"/>
          <w:szCs w:val="20"/>
        </w:rPr>
        <w:t>.</w:t>
      </w:r>
    </w:p>
    <w:p w:rsidR="004B5AC0" w:rsidRDefault="00CC34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Vice Chairperson named as Jaime Fey and </w:t>
      </w:r>
      <w:proofErr w:type="gramStart"/>
      <w:r>
        <w:rPr>
          <w:color w:val="000000"/>
          <w:sz w:val="20"/>
          <w:szCs w:val="20"/>
        </w:rPr>
        <w:t xml:space="preserve">Secretary Duties will be performed by Ms. </w:t>
      </w:r>
      <w:proofErr w:type="spellStart"/>
      <w:r>
        <w:rPr>
          <w:color w:val="000000"/>
          <w:sz w:val="20"/>
          <w:szCs w:val="20"/>
        </w:rPr>
        <w:t>Dowdell</w:t>
      </w:r>
      <w:proofErr w:type="spellEnd"/>
      <w:r>
        <w:rPr>
          <w:color w:val="000000"/>
          <w:sz w:val="20"/>
          <w:szCs w:val="20"/>
        </w:rPr>
        <w:t xml:space="preserve"> and </w:t>
      </w:r>
      <w:r>
        <w:rPr>
          <w:color w:val="000000"/>
          <w:sz w:val="20"/>
          <w:szCs w:val="20"/>
        </w:rPr>
        <w:t>Ms. Consuelo Murrell</w:t>
      </w:r>
      <w:proofErr w:type="gramEnd"/>
      <w:r>
        <w:rPr>
          <w:color w:val="000000"/>
          <w:sz w:val="20"/>
          <w:szCs w:val="20"/>
        </w:rPr>
        <w:t xml:space="preserve">.  Ms. Fey made motion for approval of schedule.  Ms. Morgan seconded the motion.  </w:t>
      </w:r>
      <w:r>
        <w:rPr>
          <w:b/>
          <w:color w:val="000000"/>
          <w:sz w:val="20"/>
          <w:szCs w:val="20"/>
          <w:u w:val="single"/>
        </w:rPr>
        <w:t>Motion unanimously carried</w:t>
      </w:r>
      <w:r>
        <w:rPr>
          <w:color w:val="000000"/>
          <w:sz w:val="20"/>
          <w:szCs w:val="20"/>
        </w:rPr>
        <w:t>.</w:t>
      </w:r>
    </w:p>
    <w:p w:rsidR="004B5AC0" w:rsidRDefault="00CC3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Title I Budget/Family Engagement Policy and Compact Review</w:t>
      </w:r>
      <w:r>
        <w:rPr>
          <w:color w:val="000000"/>
          <w:sz w:val="20"/>
          <w:szCs w:val="20"/>
          <w:u w:val="single"/>
        </w:rPr>
        <w:t>-</w:t>
      </w:r>
      <w:r>
        <w:rPr>
          <w:color w:val="000000"/>
          <w:sz w:val="20"/>
          <w:szCs w:val="20"/>
        </w:rPr>
        <w:t xml:space="preserve">Ms. </w:t>
      </w:r>
      <w:proofErr w:type="spellStart"/>
      <w:r>
        <w:rPr>
          <w:color w:val="000000"/>
          <w:sz w:val="20"/>
          <w:szCs w:val="20"/>
        </w:rPr>
        <w:t>Cockriel</w:t>
      </w:r>
      <w:proofErr w:type="spellEnd"/>
      <w:r>
        <w:rPr>
          <w:color w:val="000000"/>
          <w:sz w:val="20"/>
          <w:szCs w:val="20"/>
        </w:rPr>
        <w:t xml:space="preserve"> presented the Title I Budget to the Council.  The Cou</w:t>
      </w:r>
      <w:r>
        <w:rPr>
          <w:color w:val="000000"/>
          <w:sz w:val="20"/>
          <w:szCs w:val="20"/>
        </w:rPr>
        <w:t xml:space="preserve">ncil reviewed and discussed the Budget.  All families had an opportunity to do an annual review of the Title I Family Engagement Policy and Compact.  No suggestions </w:t>
      </w:r>
      <w:proofErr w:type="gramStart"/>
      <w:r>
        <w:rPr>
          <w:color w:val="000000"/>
          <w:sz w:val="20"/>
          <w:szCs w:val="20"/>
        </w:rPr>
        <w:t>were given</w:t>
      </w:r>
      <w:proofErr w:type="gramEnd"/>
      <w:r>
        <w:rPr>
          <w:color w:val="000000"/>
          <w:sz w:val="20"/>
          <w:szCs w:val="20"/>
        </w:rPr>
        <w:t xml:space="preserve"> for revising.  Ms. Morgan made motion for approval of Title I Budget/Family Enga</w:t>
      </w:r>
      <w:r>
        <w:rPr>
          <w:color w:val="000000"/>
          <w:sz w:val="20"/>
          <w:szCs w:val="20"/>
        </w:rPr>
        <w:t xml:space="preserve">gement Policy and Compact Review.  Ms. </w:t>
      </w:r>
      <w:proofErr w:type="spellStart"/>
      <w:r>
        <w:rPr>
          <w:color w:val="000000"/>
          <w:sz w:val="20"/>
          <w:szCs w:val="20"/>
        </w:rPr>
        <w:t>Seidl</w:t>
      </w:r>
      <w:proofErr w:type="spellEnd"/>
      <w:r>
        <w:rPr>
          <w:color w:val="000000"/>
          <w:sz w:val="20"/>
          <w:szCs w:val="20"/>
        </w:rPr>
        <w:t xml:space="preserve"> seconded the motion.  </w:t>
      </w:r>
      <w:r>
        <w:rPr>
          <w:b/>
          <w:color w:val="000000"/>
          <w:sz w:val="20"/>
          <w:szCs w:val="20"/>
          <w:u w:val="single"/>
        </w:rPr>
        <w:t>Motion unanimously carried</w:t>
      </w:r>
      <w:r>
        <w:rPr>
          <w:color w:val="000000"/>
          <w:sz w:val="20"/>
          <w:szCs w:val="20"/>
        </w:rPr>
        <w:t xml:space="preserve">. </w:t>
      </w:r>
    </w:p>
    <w:p w:rsidR="004B5AC0" w:rsidRDefault="00CC3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b/>
          <w:color w:val="000000"/>
          <w:sz w:val="20"/>
          <w:szCs w:val="20"/>
          <w:u w:val="single"/>
        </w:rPr>
        <w:t>ESS Approval</w:t>
      </w:r>
      <w:r>
        <w:rPr>
          <w:color w:val="000000"/>
          <w:sz w:val="20"/>
          <w:szCs w:val="20"/>
        </w:rPr>
        <w:t xml:space="preserve">- the Council discussed ESS plans for the 2018-19 school year. Ms. Fey made the motion for approval. Mrs. </w:t>
      </w:r>
      <w:proofErr w:type="spellStart"/>
      <w:r>
        <w:rPr>
          <w:color w:val="000000"/>
          <w:sz w:val="20"/>
          <w:szCs w:val="20"/>
        </w:rPr>
        <w:t>Dowdell</w:t>
      </w:r>
      <w:proofErr w:type="spellEnd"/>
      <w:r>
        <w:rPr>
          <w:color w:val="000000"/>
          <w:sz w:val="20"/>
          <w:szCs w:val="20"/>
        </w:rPr>
        <w:t xml:space="preserve"> seconded the motion.  </w:t>
      </w:r>
      <w:r>
        <w:rPr>
          <w:b/>
          <w:color w:val="000000"/>
          <w:sz w:val="20"/>
          <w:szCs w:val="20"/>
          <w:u w:val="single"/>
        </w:rPr>
        <w:t>Motion unanimously carried.</w:t>
      </w:r>
    </w:p>
    <w:p w:rsidR="004B5AC0" w:rsidRDefault="00CC343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Meeting Date for Next Meeting</w:t>
      </w:r>
      <w:r>
        <w:rPr>
          <w:sz w:val="20"/>
          <w:szCs w:val="20"/>
        </w:rPr>
        <w:t>: September 11, 2018.</w:t>
      </w:r>
    </w:p>
    <w:p w:rsidR="004B5AC0" w:rsidRDefault="00CC34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ADJOURN</w:t>
      </w:r>
      <w:r>
        <w:rPr>
          <w:sz w:val="20"/>
          <w:szCs w:val="20"/>
        </w:rPr>
        <w:t xml:space="preserve"> Mrs. Fey made a motion to adjourn the meeting. Mrs. </w:t>
      </w:r>
      <w:proofErr w:type="spellStart"/>
      <w:r>
        <w:rPr>
          <w:sz w:val="20"/>
          <w:szCs w:val="20"/>
        </w:rPr>
        <w:t>Dowdell</w:t>
      </w:r>
      <w:proofErr w:type="spellEnd"/>
      <w:r>
        <w:rPr>
          <w:sz w:val="20"/>
          <w:szCs w:val="20"/>
        </w:rPr>
        <w:t xml:space="preserve"> seconded the motion. </w:t>
      </w:r>
      <w:r>
        <w:rPr>
          <w:b/>
          <w:sz w:val="20"/>
          <w:szCs w:val="20"/>
          <w:u w:val="single"/>
        </w:rPr>
        <w:t>Motion unanimously carried.</w:t>
      </w:r>
      <w:r>
        <w:rPr>
          <w:b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6057900</wp:posOffset>
                </wp:positionH>
                <wp:positionV relativeFrom="paragraph">
                  <wp:posOffset>558800</wp:posOffset>
                </wp:positionV>
                <wp:extent cx="550545" cy="3905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490" y="3589500"/>
                          <a:ext cx="541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5AC0" w:rsidRDefault="004B5AC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77pt;margin-top:44pt;width:43.35pt;height:30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" fillcolor="white [3201]" stroked="f">
                <v:textbox inset="2.53958mm,1.2694mm,2.53958mm,1.2694mm">
                  <w:txbxContent>
                    <w:p w:rsidR="004B5AC0" w:rsidRDefault="004B5AC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292100</wp:posOffset>
                </wp:positionV>
                <wp:extent cx="695325" cy="23260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2621760"/>
                          <a:ext cx="6858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5AC0" w:rsidRDefault="00CC343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80pt;margin-top:23pt;width:54.75pt;height:183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" stroked="f">
                <v:textbox inset="2.53958mm,1.2694mm,2.53958mm,1.2694mm">
                  <w:txbxContent>
                    <w:p w:rsidR="004B5AC0" w:rsidRDefault="00CC3436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5AC0">
      <w:pgSz w:w="12240" w:h="15840"/>
      <w:pgMar w:top="720" w:right="1008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ECA"/>
    <w:multiLevelType w:val="multilevel"/>
    <w:tmpl w:val="8BB659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969CA"/>
    <w:multiLevelType w:val="multilevel"/>
    <w:tmpl w:val="8F702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A6A92"/>
    <w:multiLevelType w:val="multilevel"/>
    <w:tmpl w:val="41860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B13D16"/>
    <w:multiLevelType w:val="multilevel"/>
    <w:tmpl w:val="5AE2F6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0"/>
    <w:rsid w:val="004B5AC0"/>
    <w:rsid w:val="00C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CC19A-12E4-490E-97F0-40CAFFF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ind w:left="144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216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288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36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2018-10-08T15:29:00Z</dcterms:created>
  <dcterms:modified xsi:type="dcterms:W3CDTF">2018-10-08T15:29:00Z</dcterms:modified>
</cp:coreProperties>
</file>