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2E" w:rsidRDefault="005144BC">
      <w:pPr>
        <w:pStyle w:val="Heading2"/>
      </w:pPr>
      <w:bookmarkStart w:id="0" w:name="_GoBack"/>
      <w:bookmarkEnd w:id="0"/>
      <w:r>
        <w:t xml:space="preserve">                                                </w:t>
      </w:r>
      <w:r>
        <w:rPr>
          <w:b/>
        </w:rPr>
        <w:t>EAST HARDIN MIDDLE SCHOOL</w:t>
      </w:r>
    </w:p>
    <w:p w:rsidR="00FB7F2E" w:rsidRDefault="00FB7F2E"/>
    <w:p w:rsidR="00FB7F2E" w:rsidRDefault="00FB7F2E"/>
    <w:p w:rsidR="00FB7F2E" w:rsidRDefault="005144BC">
      <w:pPr>
        <w:pStyle w:val="Heading5"/>
        <w:jc w:val="left"/>
      </w:pPr>
      <w:r>
        <w:t xml:space="preserve">                                                 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SITE BASED DECISION MAKING COUNCIL PROCEEDINGS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(MINUTES)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  <w:u w:val="single"/>
        </w:rPr>
        <w:t>GLENDALE, KY    AUGUST 20, 2018</w:t>
      </w:r>
    </w:p>
    <w:p w:rsidR="00FB7F2E" w:rsidRDefault="00FB7F2E">
      <w:pPr>
        <w:widowControl w:val="0"/>
        <w:rPr>
          <w:sz w:val="24"/>
          <w:szCs w:val="24"/>
          <w:u w:val="single"/>
        </w:rPr>
      </w:pPr>
    </w:p>
    <w:p w:rsidR="00FB7F2E" w:rsidRDefault="00FB7F2E">
      <w:pPr>
        <w:widowControl w:val="0"/>
        <w:rPr>
          <w:sz w:val="24"/>
          <w:szCs w:val="24"/>
          <w:u w:val="single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>East Hardin Middle School Site Based Decision Making Council</w:t>
      </w:r>
      <w:r>
        <w:rPr>
          <w:sz w:val="24"/>
          <w:szCs w:val="24"/>
        </w:rPr>
        <w:t xml:space="preserve"> met at </w:t>
      </w:r>
      <w:r>
        <w:rPr>
          <w:sz w:val="24"/>
          <w:szCs w:val="24"/>
          <w:u w:val="single"/>
        </w:rPr>
        <w:t>East Hardin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Middle School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at  </w:t>
      </w:r>
      <w:r>
        <w:rPr>
          <w:sz w:val="24"/>
          <w:szCs w:val="24"/>
          <w:u w:val="single"/>
        </w:rPr>
        <w:t>3:30</w:t>
      </w:r>
      <w:proofErr w:type="gramEnd"/>
      <w:r>
        <w:rPr>
          <w:sz w:val="24"/>
          <w:szCs w:val="24"/>
          <w:u w:val="single"/>
        </w:rPr>
        <w:t xml:space="preserve">  P.M</w:t>
      </w:r>
      <w:r>
        <w:rPr>
          <w:sz w:val="24"/>
          <w:szCs w:val="24"/>
        </w:rPr>
        <w:t xml:space="preserve">., on the  </w:t>
      </w:r>
      <w:r>
        <w:rPr>
          <w:sz w:val="24"/>
          <w:szCs w:val="24"/>
          <w:u w:val="single"/>
        </w:rPr>
        <w:t>20th</w:t>
      </w:r>
      <w:r>
        <w:rPr>
          <w:sz w:val="24"/>
          <w:szCs w:val="24"/>
        </w:rPr>
        <w:t xml:space="preserve">    day of    </w:t>
      </w:r>
      <w:r>
        <w:rPr>
          <w:sz w:val="24"/>
          <w:szCs w:val="24"/>
          <w:u w:val="single"/>
        </w:rPr>
        <w:t xml:space="preserve">      August     2018</w:t>
      </w:r>
      <w:r>
        <w:rPr>
          <w:sz w:val="24"/>
          <w:szCs w:val="24"/>
        </w:rPr>
        <w:t>, in the conference room with the following members present:</w:t>
      </w:r>
    </w:p>
    <w:p w:rsidR="00FB7F2E" w:rsidRDefault="00FB7F2E">
      <w:pPr>
        <w:widowControl w:val="0"/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(1.)  Brittany </w:t>
      </w:r>
      <w:proofErr w:type="gramStart"/>
      <w:r>
        <w:rPr>
          <w:sz w:val="24"/>
          <w:szCs w:val="24"/>
        </w:rPr>
        <w:t>Nickell  (</w:t>
      </w:r>
      <w:proofErr w:type="gramEnd"/>
      <w:r>
        <w:rPr>
          <w:sz w:val="24"/>
          <w:szCs w:val="24"/>
        </w:rPr>
        <w:t xml:space="preserve">2.) Kyle </w:t>
      </w:r>
      <w:proofErr w:type="spellStart"/>
      <w:proofErr w:type="gram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3.)  Amanda </w:t>
      </w:r>
      <w:proofErr w:type="gramStart"/>
      <w:r>
        <w:rPr>
          <w:sz w:val="24"/>
          <w:szCs w:val="24"/>
        </w:rPr>
        <w:t>Todd  (</w:t>
      </w:r>
      <w:proofErr w:type="gramEnd"/>
      <w:r>
        <w:rPr>
          <w:sz w:val="24"/>
          <w:szCs w:val="24"/>
        </w:rPr>
        <w:t xml:space="preserve">4.)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(5.) Caleb Bland 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1. OPENING BUSINESS</w:t>
      </w:r>
    </w:p>
    <w:p w:rsidR="00FB7F2E" w:rsidRDefault="00FB7F2E">
      <w:pPr>
        <w:widowControl w:val="0"/>
        <w:ind w:left="720"/>
        <w:rPr>
          <w:sz w:val="24"/>
          <w:szCs w:val="24"/>
          <w:u w:val="single"/>
        </w:rPr>
      </w:pPr>
    </w:p>
    <w:p w:rsidR="00FB7F2E" w:rsidRDefault="005144BC">
      <w:pPr>
        <w:widowControl w:val="0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Welcom</w:t>
      </w:r>
      <w:r>
        <w:rPr>
          <w:b/>
          <w:sz w:val="24"/>
          <w:szCs w:val="24"/>
          <w:u w:val="single"/>
        </w:rPr>
        <w:t>e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Ms. Nickell welcomed everyone to the SBDM meeting. </w:t>
      </w:r>
    </w:p>
    <w:p w:rsidR="00FB7F2E" w:rsidRDefault="005144BC">
      <w:pPr>
        <w:widowControl w:val="0"/>
        <w:ind w:left="765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</w:t>
      </w:r>
    </w:p>
    <w:p w:rsidR="00FB7F2E" w:rsidRDefault="005144B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</w:t>
      </w:r>
      <w:proofErr w:type="gramStart"/>
      <w:r>
        <w:rPr>
          <w:b/>
          <w:sz w:val="24"/>
          <w:szCs w:val="24"/>
          <w:u w:val="single"/>
        </w:rPr>
        <w:t>Approval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The motion was made to approve the agenda as presented.  With there being no disagreement from any council member, the motion passed by consensus and the agenda </w:t>
      </w:r>
      <w:proofErr w:type="gramStart"/>
      <w:r>
        <w:rPr>
          <w:sz w:val="24"/>
          <w:szCs w:val="24"/>
        </w:rPr>
        <w:t>was approv</w:t>
      </w:r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</w:t>
      </w:r>
    </w:p>
    <w:p w:rsidR="00FB7F2E" w:rsidRDefault="00FB7F2E">
      <w:pPr>
        <w:widowControl w:val="0"/>
        <w:ind w:left="765"/>
        <w:rPr>
          <w:sz w:val="24"/>
          <w:szCs w:val="24"/>
        </w:rPr>
      </w:pPr>
    </w:p>
    <w:p w:rsidR="00FB7F2E" w:rsidRDefault="005144B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July  Meeting Minutes Review</w:t>
      </w:r>
      <w:r>
        <w:rPr>
          <w:sz w:val="24"/>
          <w:szCs w:val="24"/>
        </w:rPr>
        <w:t xml:space="preserve">  -  The motion was made by Kyle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and seconded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to approve the minutes of the July 12, 2018 Regular SBDM Meeting.  With there being no disagreement from any council member, the motion passed by consensu</w:t>
      </w:r>
      <w:r>
        <w:rPr>
          <w:sz w:val="24"/>
          <w:szCs w:val="24"/>
        </w:rPr>
        <w:t xml:space="preserve">s and the minutes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>.</w:t>
      </w:r>
    </w:p>
    <w:p w:rsidR="00FB7F2E" w:rsidRDefault="00FB7F2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FB7F2E" w:rsidRDefault="005144B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Good News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Reports</w:t>
      </w:r>
      <w:proofErr w:type="gramStart"/>
      <w:r>
        <w:rPr>
          <w:b/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have had an excellent start to our school year. The EHMS theme this year is </w:t>
      </w:r>
      <w:r>
        <w:rPr>
          <w:b/>
          <w:sz w:val="24"/>
          <w:szCs w:val="24"/>
        </w:rPr>
        <w:t>#EHMSBELIEVES</w:t>
      </w:r>
      <w:r>
        <w:rPr>
          <w:sz w:val="24"/>
          <w:szCs w:val="24"/>
        </w:rPr>
        <w:t xml:space="preserve">. The teachers have all hung “I Believe Signs” outside their rooms with encouraging goals/statements on them for the students. The students have also wrote “I Believe” goals/statements.  The district has purchased </w:t>
      </w:r>
      <w:proofErr w:type="spellStart"/>
      <w:r>
        <w:rPr>
          <w:sz w:val="24"/>
          <w:szCs w:val="24"/>
        </w:rPr>
        <w:t>Edunuity</w:t>
      </w:r>
      <w:proofErr w:type="spellEnd"/>
      <w:r>
        <w:rPr>
          <w:sz w:val="24"/>
          <w:szCs w:val="24"/>
        </w:rPr>
        <w:t xml:space="preserve"> for the Middle Schools so every s</w:t>
      </w:r>
      <w:r>
        <w:rPr>
          <w:sz w:val="24"/>
          <w:szCs w:val="24"/>
        </w:rPr>
        <w:t xml:space="preserve">tudent will have access to Math &amp; Reading. This </w:t>
      </w:r>
      <w:proofErr w:type="gramStart"/>
      <w:r>
        <w:rPr>
          <w:sz w:val="24"/>
          <w:szCs w:val="24"/>
        </w:rPr>
        <w:t>will also be tied</w:t>
      </w:r>
      <w:proofErr w:type="gramEnd"/>
      <w:r>
        <w:rPr>
          <w:sz w:val="24"/>
          <w:szCs w:val="24"/>
        </w:rPr>
        <w:t xml:space="preserve"> to their Map scores. The district also purchased science materials for students through Amplify Science.              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F2E" w:rsidRDefault="005144BC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  -  N/A</w:t>
      </w:r>
    </w:p>
    <w:p w:rsidR="00FB7F2E" w:rsidRDefault="00FB7F2E">
      <w:pPr>
        <w:widowControl w:val="0"/>
        <w:ind w:left="765"/>
        <w:rPr>
          <w:sz w:val="24"/>
          <w:szCs w:val="24"/>
        </w:rPr>
      </w:pPr>
    </w:p>
    <w:p w:rsidR="00FB7F2E" w:rsidRDefault="005144BC">
      <w:pPr>
        <w:widowControl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Student Achievement</w:t>
      </w:r>
    </w:p>
    <w:p w:rsidR="00FB7F2E" w:rsidRDefault="005144BC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Assessing Student Ac</w:t>
      </w:r>
      <w:r>
        <w:rPr>
          <w:sz w:val="24"/>
          <w:szCs w:val="24"/>
        </w:rPr>
        <w:t xml:space="preserve">hievement- </w:t>
      </w:r>
    </w:p>
    <w:p w:rsidR="00FB7F2E" w:rsidRDefault="005144BC">
      <w:pPr>
        <w:widowControl w:val="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we going to measure whether students are performing at grade level?      MAP testing will be how we make sure the students are on grade level</w:t>
      </w:r>
    </w:p>
    <w:p w:rsidR="00FB7F2E" w:rsidRDefault="005144BC">
      <w:pPr>
        <w:widowControl w:val="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will it be reported the number of students who are not meeting grade level      expe</w:t>
      </w:r>
      <w:r>
        <w:rPr>
          <w:sz w:val="24"/>
          <w:szCs w:val="24"/>
        </w:rPr>
        <w:t xml:space="preserve">ctations? In the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, Winter &amp; Spring of each school year.  </w:t>
      </w:r>
    </w:p>
    <w:p w:rsidR="00FB7F2E" w:rsidRDefault="005144BC">
      <w:pPr>
        <w:widowControl w:val="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are those results being communicated</w:t>
      </w:r>
      <w:proofErr w:type="gramEnd"/>
      <w:r>
        <w:rPr>
          <w:sz w:val="24"/>
          <w:szCs w:val="24"/>
        </w:rPr>
        <w:t xml:space="preserve"> to the appropriate students, parents and staff members? All students will have a conference with the teachers on their scores</w:t>
      </w:r>
      <w:proofErr w:type="gramStart"/>
      <w:r>
        <w:rPr>
          <w:sz w:val="24"/>
          <w:szCs w:val="24"/>
        </w:rPr>
        <w:t>,  progress</w:t>
      </w:r>
      <w:proofErr w:type="gramEnd"/>
      <w:r>
        <w:rPr>
          <w:sz w:val="24"/>
          <w:szCs w:val="24"/>
        </w:rPr>
        <w:t xml:space="preserve"> reports will be </w:t>
      </w:r>
      <w:r>
        <w:rPr>
          <w:sz w:val="24"/>
          <w:szCs w:val="24"/>
        </w:rPr>
        <w:t xml:space="preserve">sent home to the parents and reported to staff members through Content PLC meetings. </w:t>
      </w:r>
    </w:p>
    <w:p w:rsidR="00FB7F2E" w:rsidRDefault="00FB7F2E">
      <w:pPr>
        <w:widowControl w:val="0"/>
        <w:ind w:left="1485"/>
        <w:rPr>
          <w:sz w:val="24"/>
          <w:szCs w:val="24"/>
        </w:rPr>
      </w:pPr>
    </w:p>
    <w:p w:rsidR="00FB7F2E" w:rsidRDefault="00FB7F2E">
      <w:pPr>
        <w:widowControl w:val="0"/>
        <w:ind w:left="1485"/>
        <w:rPr>
          <w:sz w:val="24"/>
          <w:szCs w:val="24"/>
        </w:rPr>
      </w:pPr>
    </w:p>
    <w:p w:rsidR="00FB7F2E" w:rsidRDefault="00FB7F2E">
      <w:pPr>
        <w:widowControl w:val="0"/>
        <w:ind w:left="1485"/>
        <w:rPr>
          <w:sz w:val="24"/>
          <w:szCs w:val="24"/>
        </w:rPr>
      </w:pPr>
    </w:p>
    <w:p w:rsidR="00FB7F2E" w:rsidRDefault="005144BC">
      <w:pPr>
        <w:widowControl w:val="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 being done</w:t>
      </w:r>
      <w:proofErr w:type="gramEnd"/>
      <w:r>
        <w:rPr>
          <w:sz w:val="24"/>
          <w:szCs w:val="24"/>
        </w:rPr>
        <w:t xml:space="preserve"> to help the students who are not performing at grade level?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how will the effectiveness of those efforts be tracked? Once we receive all the MAP scores if the students are falling below their grade level they </w:t>
      </w:r>
      <w:proofErr w:type="gramStart"/>
      <w:r>
        <w:rPr>
          <w:sz w:val="24"/>
          <w:szCs w:val="24"/>
        </w:rPr>
        <w:t>are automatically placed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Ms. Hardy’s intervention class for Math or Reading to make sure they get intense interventions.</w:t>
      </w:r>
    </w:p>
    <w:p w:rsidR="00FB7F2E" w:rsidRDefault="00FB7F2E">
      <w:pPr>
        <w:widowControl w:val="0"/>
        <w:ind w:left="1485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3. </w:t>
      </w:r>
      <w:r>
        <w:rPr>
          <w:b/>
          <w:sz w:val="24"/>
          <w:szCs w:val="24"/>
          <w:u w:val="single"/>
        </w:rPr>
        <w:t>Planning-</w:t>
      </w:r>
    </w:p>
    <w:p w:rsidR="00FB7F2E" w:rsidRDefault="005144BC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a)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Open House will be September </w:t>
      </w:r>
      <w:proofErr w:type="gramStart"/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</w:rPr>
        <w:t>there will be pizza available for the   families and some literature for them to take</w:t>
      </w:r>
      <w:r>
        <w:rPr>
          <w:sz w:val="24"/>
          <w:szCs w:val="24"/>
        </w:rPr>
        <w:t xml:space="preserve"> home.</w:t>
      </w:r>
    </w:p>
    <w:p w:rsidR="00FB7F2E" w:rsidRDefault="005144BC">
      <w:pPr>
        <w:widowControl w:val="0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b) Our football team is off to a great start and the </w:t>
      </w:r>
      <w:proofErr w:type="spellStart"/>
      <w:r>
        <w:rPr>
          <w:sz w:val="24"/>
          <w:szCs w:val="24"/>
        </w:rPr>
        <w:t>girl’s basketball</w:t>
      </w:r>
      <w:proofErr w:type="spellEnd"/>
      <w:r>
        <w:rPr>
          <w:sz w:val="24"/>
          <w:szCs w:val="24"/>
        </w:rPr>
        <w:t xml:space="preserve"> team has their first game on            August </w:t>
      </w:r>
      <w:proofErr w:type="gramStart"/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   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4.)  </w:t>
      </w:r>
      <w:r>
        <w:rPr>
          <w:b/>
          <w:sz w:val="24"/>
          <w:szCs w:val="24"/>
          <w:u w:val="single"/>
        </w:rPr>
        <w:t>Instruction and Assessment</w:t>
      </w:r>
      <w:r>
        <w:rPr>
          <w:sz w:val="24"/>
          <w:szCs w:val="24"/>
        </w:rPr>
        <w:t xml:space="preserve">-  </w:t>
      </w:r>
    </w:p>
    <w:p w:rsidR="00FB7F2E" w:rsidRDefault="005144BC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a) PLCs (instructional, horizontal, team and grade level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committees will meet once a  month                       </w:t>
      </w:r>
    </w:p>
    <w:p w:rsidR="00FB7F2E" w:rsidRDefault="005144BC">
      <w:pPr>
        <w:widowControl w:val="0"/>
        <w:ind w:left="720"/>
        <w:rPr>
          <w:sz w:val="24"/>
          <w:szCs w:val="24"/>
        </w:rPr>
      </w:pPr>
      <w:r>
        <w:rPr>
          <w:sz w:val="24"/>
          <w:szCs w:val="24"/>
        </w:rPr>
        <w:t>b) MAP testing has started- we are very excited because this year we are able to use Chromebooks for testing. This will help speed up the t</w:t>
      </w:r>
      <w:r>
        <w:rPr>
          <w:sz w:val="24"/>
          <w:szCs w:val="24"/>
        </w:rPr>
        <w:t xml:space="preserve">esting process.   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5.)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Current Budget Report</w:t>
      </w:r>
      <w:r>
        <w:rPr>
          <w:sz w:val="24"/>
          <w:szCs w:val="24"/>
        </w:rPr>
        <w:t>-</w:t>
      </w:r>
    </w:p>
    <w:p w:rsidR="00FB7F2E" w:rsidRDefault="005144BC">
      <w:pPr>
        <w:widowControl w:val="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   a) A copy of the current budget for July was handed out to the   members &amp;    discussed</w:t>
      </w:r>
    </w:p>
    <w:p w:rsidR="00FB7F2E" w:rsidRDefault="005144BC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           </w:t>
      </w:r>
    </w:p>
    <w:p w:rsidR="00FB7F2E" w:rsidRDefault="005144BC">
      <w:pPr>
        <w:widowControl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6.)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Policy Review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Ms.Nickell</w:t>
      </w:r>
      <w:proofErr w:type="spellEnd"/>
      <w:r>
        <w:rPr>
          <w:sz w:val="24"/>
          <w:szCs w:val="24"/>
        </w:rPr>
        <w:t xml:space="preserve"> handed out a copy of the updated emergency plan for t</w:t>
      </w:r>
      <w:r>
        <w:rPr>
          <w:sz w:val="24"/>
          <w:szCs w:val="24"/>
        </w:rPr>
        <w:t>he               members to review.</w:t>
      </w:r>
    </w:p>
    <w:p w:rsidR="00FB7F2E" w:rsidRDefault="005144BC">
      <w:pPr>
        <w:widowControl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7.)  </w:t>
      </w:r>
      <w:r>
        <w:rPr>
          <w:b/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- </w:t>
      </w:r>
    </w:p>
    <w:p w:rsidR="00FB7F2E" w:rsidRDefault="005144BC">
      <w:pPr>
        <w:widowControl w:val="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  <w:u w:val="single"/>
        </w:rPr>
        <w:t>Title 1 Budget for 18-19 Approval</w:t>
      </w:r>
      <w:r>
        <w:rPr>
          <w:sz w:val="24"/>
          <w:szCs w:val="24"/>
        </w:rPr>
        <w:t xml:space="preserve">- Our Title 1 budget is $81,000. We have 1 </w:t>
      </w:r>
      <w:proofErr w:type="gramStart"/>
      <w:r>
        <w:rPr>
          <w:sz w:val="24"/>
          <w:szCs w:val="24"/>
        </w:rPr>
        <w:t>½  teacher</w:t>
      </w:r>
      <w:proofErr w:type="gramEnd"/>
      <w:r>
        <w:rPr>
          <w:sz w:val="24"/>
          <w:szCs w:val="24"/>
        </w:rPr>
        <w:t xml:space="preserve"> salaries coming out of the budget which is $63,000 and the remaining we will purchase </w:t>
      </w:r>
      <w:proofErr w:type="spellStart"/>
      <w:r>
        <w:rPr>
          <w:sz w:val="24"/>
          <w:szCs w:val="24"/>
        </w:rPr>
        <w:t>chromebooks</w:t>
      </w:r>
      <w:proofErr w:type="spellEnd"/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parent literature for open house. </w:t>
      </w:r>
    </w:p>
    <w:p w:rsidR="00FB7F2E" w:rsidRDefault="005144BC">
      <w:pPr>
        <w:widowControl w:val="0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New Backpack rule for Middle Schools county wide</w:t>
      </w:r>
      <w:r>
        <w:rPr>
          <w:sz w:val="24"/>
          <w:szCs w:val="24"/>
        </w:rPr>
        <w:t xml:space="preserve">- it </w:t>
      </w:r>
      <w:proofErr w:type="gramStart"/>
      <w:r>
        <w:rPr>
          <w:sz w:val="24"/>
          <w:szCs w:val="24"/>
        </w:rPr>
        <w:t>was decided</w:t>
      </w:r>
      <w:proofErr w:type="gramEnd"/>
      <w:r>
        <w:rPr>
          <w:sz w:val="24"/>
          <w:szCs w:val="24"/>
        </w:rPr>
        <w:t xml:space="preserve"> by Administrators to not allow students to carry backpacks from class to class. Backpacks </w:t>
      </w:r>
      <w:proofErr w:type="gramStart"/>
      <w:r>
        <w:rPr>
          <w:sz w:val="24"/>
          <w:szCs w:val="24"/>
        </w:rPr>
        <w:t>must be left</w:t>
      </w:r>
      <w:proofErr w:type="gramEnd"/>
      <w:r>
        <w:rPr>
          <w:sz w:val="24"/>
          <w:szCs w:val="24"/>
        </w:rPr>
        <w:t xml:space="preserve"> in the students lockers. They </w:t>
      </w:r>
      <w:proofErr w:type="gramStart"/>
      <w:r>
        <w:rPr>
          <w:sz w:val="24"/>
          <w:szCs w:val="24"/>
        </w:rPr>
        <w:t>will be allowed</w:t>
      </w:r>
      <w:proofErr w:type="gramEnd"/>
      <w:r>
        <w:rPr>
          <w:sz w:val="24"/>
          <w:szCs w:val="24"/>
        </w:rPr>
        <w:t xml:space="preserve"> to c</w:t>
      </w:r>
      <w:r>
        <w:rPr>
          <w:sz w:val="24"/>
          <w:szCs w:val="24"/>
        </w:rPr>
        <w:t>arry a cinch sack to the classroom with them. This is a safety issue with there not being enough room in the classrooms for backpacks.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 xml:space="preserve">**Our next regular scheduled meeting will be Monday, September </w:t>
      </w:r>
      <w:proofErr w:type="gramStart"/>
      <w:r>
        <w:rPr>
          <w:b/>
          <w:sz w:val="24"/>
          <w:szCs w:val="24"/>
        </w:rPr>
        <w:t>17th</w:t>
      </w:r>
      <w:proofErr w:type="gramEnd"/>
      <w:r>
        <w:rPr>
          <w:b/>
          <w:sz w:val="24"/>
          <w:szCs w:val="24"/>
        </w:rPr>
        <w:t>@ 3:30.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 motion </w:t>
      </w:r>
      <w:proofErr w:type="gramStart"/>
      <w:r>
        <w:rPr>
          <w:sz w:val="24"/>
          <w:szCs w:val="24"/>
        </w:rPr>
        <w:t xml:space="preserve">was made to close the August 20, </w:t>
      </w:r>
      <w:r>
        <w:rPr>
          <w:sz w:val="24"/>
          <w:szCs w:val="24"/>
        </w:rPr>
        <w:t xml:space="preserve">2018 SBDM by Kelly </w:t>
      </w:r>
      <w:proofErr w:type="spellStart"/>
      <w:r>
        <w:rPr>
          <w:sz w:val="24"/>
          <w:szCs w:val="24"/>
        </w:rPr>
        <w:t>Baucum</w:t>
      </w:r>
      <w:proofErr w:type="spellEnd"/>
      <w:r>
        <w:rPr>
          <w:sz w:val="24"/>
          <w:szCs w:val="24"/>
        </w:rPr>
        <w:t xml:space="preserve"> and seconded by Caleb Bland</w:t>
      </w:r>
      <w:proofErr w:type="gramEnd"/>
      <w:r>
        <w:rPr>
          <w:sz w:val="24"/>
          <w:szCs w:val="24"/>
        </w:rPr>
        <w:t xml:space="preserve">. 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Brittany Nickell                 Chairperson</w:t>
      </w: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FB7F2E">
      <w:pPr>
        <w:widowControl w:val="0"/>
        <w:rPr>
          <w:sz w:val="24"/>
          <w:szCs w:val="24"/>
        </w:rPr>
      </w:pP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Kyle </w:t>
      </w:r>
      <w:proofErr w:type="spellStart"/>
      <w:r>
        <w:rPr>
          <w:sz w:val="24"/>
          <w:szCs w:val="24"/>
        </w:rPr>
        <w:t>Coomer</w:t>
      </w:r>
      <w:proofErr w:type="spellEnd"/>
      <w:r>
        <w:rPr>
          <w:sz w:val="24"/>
          <w:szCs w:val="24"/>
        </w:rPr>
        <w:t xml:space="preserve">                       Vice-Chairperson             </w:t>
      </w:r>
    </w:p>
    <w:p w:rsidR="00FB7F2E" w:rsidRDefault="00FB7F2E">
      <w:pPr>
        <w:widowControl w:val="0"/>
        <w:ind w:right="-180"/>
        <w:rPr>
          <w:sz w:val="24"/>
          <w:szCs w:val="24"/>
        </w:rPr>
      </w:pPr>
    </w:p>
    <w:p w:rsidR="00FB7F2E" w:rsidRDefault="00FB7F2E">
      <w:pPr>
        <w:widowControl w:val="0"/>
        <w:ind w:right="-180"/>
        <w:rPr>
          <w:sz w:val="24"/>
          <w:szCs w:val="24"/>
        </w:rPr>
      </w:pPr>
    </w:p>
    <w:p w:rsidR="00FB7F2E" w:rsidRDefault="005144BC">
      <w:pPr>
        <w:widowControl w:val="0"/>
        <w:ind w:right="-1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FB7F2E" w:rsidRDefault="005144B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Signed_____________________________________________</w:t>
      </w:r>
    </w:p>
    <w:p w:rsidR="00FB7F2E" w:rsidRDefault="005144BC">
      <w:pPr>
        <w:widowControl w:val="0"/>
        <w:rPr>
          <w:rFonts w:ascii="Corsiva" w:eastAsia="Corsiva" w:hAnsi="Corsiva" w:cs="Corsiva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Elected Alternate Chairperson</w:t>
      </w:r>
      <w:r>
        <w:rPr>
          <w:rFonts w:ascii="Corsiva" w:eastAsia="Corsiva" w:hAnsi="Corsiva" w:cs="Corsiva"/>
          <w:b/>
          <w:sz w:val="28"/>
          <w:szCs w:val="28"/>
        </w:rPr>
        <w:t xml:space="preserve">                              </w:t>
      </w:r>
    </w:p>
    <w:p w:rsidR="00FB7F2E" w:rsidRDefault="00FB7F2E"/>
    <w:sectPr w:rsidR="00FB7F2E">
      <w:pgSz w:w="12240" w:h="15840"/>
      <w:pgMar w:top="720" w:right="108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5C6"/>
    <w:multiLevelType w:val="multilevel"/>
    <w:tmpl w:val="5AB8A818"/>
    <w:lvl w:ilvl="0">
      <w:start w:val="1"/>
      <w:numFmt w:val="lowerLetter"/>
      <w:lvlText w:val="%1."/>
      <w:lvlJc w:val="left"/>
      <w:pPr>
        <w:ind w:left="76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1" w15:restartNumberingAfterBreak="0">
    <w:nsid w:val="4C77406F"/>
    <w:multiLevelType w:val="multilevel"/>
    <w:tmpl w:val="4C189C42"/>
    <w:lvl w:ilvl="0">
      <w:start w:val="1"/>
      <w:numFmt w:val="lowerLetter"/>
      <w:lvlText w:val="%1)"/>
      <w:lvlJc w:val="left"/>
      <w:pPr>
        <w:ind w:left="1080" w:hanging="360"/>
      </w:pPr>
      <w:rPr>
        <w:b/>
        <w:vertAlign w:val="baseline"/>
      </w:rPr>
    </w:lvl>
    <w:lvl w:ilvl="1"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upperLetter"/>
      <w:lvlText w:val="%3.)"/>
      <w:lvlJc w:val="left"/>
      <w:pPr>
        <w:ind w:left="2385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2E"/>
    <w:rsid w:val="005144BC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F8B35-848E-4D7E-9C86-9A9BE94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/>
      <w:widowControl w:val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2018-10-08T15:19:00Z</dcterms:created>
  <dcterms:modified xsi:type="dcterms:W3CDTF">2018-10-08T15:19:00Z</dcterms:modified>
</cp:coreProperties>
</file>