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AD73" w14:textId="11CF1DAB" w:rsidR="00981539" w:rsidRPr="00132BD9" w:rsidRDefault="3B24C0FD" w:rsidP="00132BD9">
      <w:pPr>
        <w:pStyle w:val="Heading1"/>
      </w:pPr>
      <w:r>
        <w:rPr>
          <w:noProof/>
        </w:rPr>
        <w:drawing>
          <wp:inline distT="0" distB="0" distL="0" distR="0" wp14:anchorId="7DF6B283" wp14:editId="7F163C9E">
            <wp:extent cx="735027" cy="764248"/>
            <wp:effectExtent l="0" t="0" r="0" b="0"/>
            <wp:docPr id="25637496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27" cy="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47F8B2">
        <w:t>Dayton High School</w:t>
      </w:r>
      <w:r w:rsidR="0F47F8B2" w:rsidRPr="0F47F8B2">
        <w:rPr>
          <w:noProof/>
        </w:rPr>
        <w:t xml:space="preserve"> </w:t>
      </w:r>
    </w:p>
    <w:p w14:paraId="46BF9ABF" w14:textId="77777777" w:rsidR="00A11337" w:rsidRPr="00132BD9" w:rsidRDefault="00A11337" w:rsidP="00A11337">
      <w:pPr>
        <w:jc w:val="center"/>
        <w:rPr>
          <w:rFonts w:ascii="Times" w:hAnsi="Times" w:cs="Times New Roman"/>
          <w:b/>
          <w:bCs/>
          <w:color w:val="auto"/>
          <w:sz w:val="32"/>
          <w:szCs w:val="32"/>
        </w:rPr>
      </w:pPr>
      <w:r w:rsidRPr="00132BD9">
        <w:rPr>
          <w:rFonts w:ascii="Times" w:hAnsi="Times" w:cs="Times New Roman"/>
          <w:b/>
          <w:bCs/>
          <w:color w:val="auto"/>
          <w:sz w:val="32"/>
          <w:szCs w:val="32"/>
        </w:rPr>
        <w:t>September, 2018</w:t>
      </w:r>
    </w:p>
    <w:p w14:paraId="1A7CB2F2" w14:textId="3FA07784" w:rsidR="003D4B70" w:rsidRPr="00132BD9" w:rsidRDefault="125295BA" w:rsidP="00A11337">
      <w:pPr>
        <w:jc w:val="center"/>
        <w:rPr>
          <w:rFonts w:ascii="Times" w:hAnsi="Times" w:cs="Times New Roman"/>
          <w:b/>
          <w:bCs/>
          <w:color w:val="auto"/>
          <w:sz w:val="32"/>
          <w:szCs w:val="32"/>
        </w:rPr>
      </w:pPr>
      <w:r w:rsidRPr="00132BD9">
        <w:rPr>
          <w:rFonts w:ascii="Times" w:hAnsi="Times" w:cs="Times New Roman"/>
          <w:b/>
          <w:bCs/>
          <w:color w:val="auto"/>
          <w:sz w:val="32"/>
          <w:szCs w:val="32"/>
        </w:rPr>
        <w:t>Board Report from Principal Ryan Kellinghaus</w:t>
      </w:r>
    </w:p>
    <w:p w14:paraId="1CE4E428" w14:textId="1FF64013" w:rsidR="00620AC0" w:rsidRPr="00F57FAA" w:rsidRDefault="00620AC0" w:rsidP="00620AC0">
      <w:pPr>
        <w:pStyle w:val="ListParagraph"/>
        <w:numPr>
          <w:ilvl w:val="0"/>
          <w:numId w:val="5"/>
        </w:numPr>
        <w:spacing w:after="0" w:line="240" w:lineRule="auto"/>
        <w:rPr>
          <w:rFonts w:ascii="Times" w:eastAsia="Times New Roman" w:hAnsi="Times" w:cs="Times New Roman"/>
          <w:b/>
          <w:color w:val="auto"/>
          <w:sz w:val="32"/>
          <w:szCs w:val="32"/>
        </w:rPr>
      </w:pPr>
      <w:r w:rsidRPr="00F57FAA">
        <w:rPr>
          <w:rFonts w:ascii="Times" w:eastAsia="Times New Roman" w:hAnsi="Times" w:cs="Times New Roman"/>
          <w:b/>
          <w:color w:val="auto"/>
          <w:sz w:val="32"/>
          <w:szCs w:val="32"/>
        </w:rPr>
        <w:t>Fall festival and open house on September 6</w:t>
      </w:r>
      <w:r w:rsidRPr="00F57FAA">
        <w:rPr>
          <w:rFonts w:ascii="Times" w:eastAsia="Times New Roman" w:hAnsi="Times" w:cs="Times New Roman"/>
          <w:b/>
          <w:color w:val="auto"/>
          <w:sz w:val="32"/>
          <w:szCs w:val="32"/>
          <w:vertAlign w:val="superscript"/>
        </w:rPr>
        <w:t>th</w:t>
      </w:r>
      <w:r w:rsidRPr="00F57FAA">
        <w:rPr>
          <w:rFonts w:ascii="Times" w:eastAsia="Times New Roman" w:hAnsi="Times" w:cs="Times New Roman"/>
          <w:b/>
          <w:color w:val="auto"/>
          <w:sz w:val="32"/>
          <w:szCs w:val="32"/>
        </w:rPr>
        <w:t>… 118 parents and guardians signed in! Also, 71 students turned in their progress report initialed by all teachers for a drawing. Over 250 parents, students and family members attended!!!!</w:t>
      </w:r>
    </w:p>
    <w:p w14:paraId="095B339E" w14:textId="7F667F88" w:rsidR="00A11337" w:rsidRPr="00F57FAA" w:rsidRDefault="004B5646" w:rsidP="008752B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color w:val="auto"/>
          <w:sz w:val="32"/>
          <w:szCs w:val="32"/>
        </w:rPr>
      </w:pPr>
      <w:r w:rsidRPr="00F57FAA">
        <w:rPr>
          <w:rFonts w:ascii="Times" w:eastAsia="Times New Roman" w:hAnsi="Times" w:cs="Times New Roman"/>
          <w:b/>
          <w:bCs/>
          <w:color w:val="auto"/>
          <w:sz w:val="32"/>
          <w:szCs w:val="32"/>
        </w:rPr>
        <w:t xml:space="preserve">Started </w:t>
      </w:r>
      <w:r w:rsidR="00A11337" w:rsidRPr="00F57FAA">
        <w:rPr>
          <w:rFonts w:ascii="Times" w:eastAsia="Times New Roman" w:hAnsi="Times" w:cs="Times New Roman"/>
          <w:b/>
          <w:bCs/>
          <w:color w:val="auto"/>
          <w:sz w:val="32"/>
          <w:szCs w:val="32"/>
        </w:rPr>
        <w:t>PLC book study “Grading Smarter Not Harder</w:t>
      </w:r>
      <w:r w:rsidR="008752B7" w:rsidRPr="00F57FAA">
        <w:rPr>
          <w:rFonts w:ascii="Times" w:eastAsia="Times New Roman" w:hAnsi="Times" w:cs="Times New Roman"/>
          <w:b/>
          <w:bCs/>
          <w:color w:val="auto"/>
          <w:sz w:val="32"/>
          <w:szCs w:val="32"/>
        </w:rPr>
        <w:t>”</w:t>
      </w:r>
      <w:r w:rsidRPr="00F57FAA">
        <w:rPr>
          <w:rFonts w:ascii="Times" w:eastAsia="Times New Roman" w:hAnsi="Times" w:cs="Times New Roman"/>
          <w:b/>
          <w:bCs/>
          <w:color w:val="auto"/>
          <w:sz w:val="32"/>
          <w:szCs w:val="32"/>
        </w:rPr>
        <w:t xml:space="preserve"> this week</w:t>
      </w:r>
    </w:p>
    <w:p w14:paraId="183F1ABD" w14:textId="05DB5F0D" w:rsidR="00636001" w:rsidRPr="00F57FAA" w:rsidRDefault="00636001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 w:rsidRPr="00F57FAA">
        <w:rPr>
          <w:rFonts w:ascii="Times" w:hAnsi="Times"/>
          <w:b/>
          <w:color w:val="auto"/>
          <w:sz w:val="32"/>
          <w:szCs w:val="32"/>
        </w:rPr>
        <w:t>Upcoming testing in the first week of October:</w:t>
      </w:r>
    </w:p>
    <w:p w14:paraId="60DFD42B" w14:textId="6B86744D" w:rsidR="00636001" w:rsidRPr="00F57FAA" w:rsidRDefault="00636001" w:rsidP="00636001">
      <w:pPr>
        <w:pStyle w:val="ListParagraph"/>
        <w:numPr>
          <w:ilvl w:val="1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 w:rsidRPr="00F57FAA">
        <w:rPr>
          <w:rFonts w:ascii="Times" w:hAnsi="Times"/>
          <w:b/>
          <w:color w:val="auto"/>
          <w:sz w:val="32"/>
          <w:szCs w:val="32"/>
        </w:rPr>
        <w:t>CASE for 7</w:t>
      </w:r>
      <w:r w:rsidRPr="00F57FAA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r w:rsidRPr="00F57FAA">
        <w:rPr>
          <w:rFonts w:ascii="Times" w:hAnsi="Times"/>
          <w:b/>
          <w:color w:val="auto"/>
          <w:sz w:val="32"/>
          <w:szCs w:val="32"/>
        </w:rPr>
        <w:t xml:space="preserve"> and 8</w:t>
      </w:r>
      <w:r w:rsidRPr="00F57FAA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r w:rsidRPr="00F57FAA">
        <w:rPr>
          <w:rFonts w:ascii="Times" w:hAnsi="Times"/>
          <w:b/>
          <w:color w:val="auto"/>
          <w:sz w:val="32"/>
          <w:szCs w:val="32"/>
        </w:rPr>
        <w:t xml:space="preserve"> grade students</w:t>
      </w:r>
    </w:p>
    <w:p w14:paraId="7DCD2314" w14:textId="20289AB2" w:rsidR="00636001" w:rsidRPr="00F57FAA" w:rsidRDefault="00636001" w:rsidP="00636001">
      <w:pPr>
        <w:pStyle w:val="ListParagraph"/>
        <w:numPr>
          <w:ilvl w:val="1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 w:rsidRPr="00F57FAA">
        <w:rPr>
          <w:rFonts w:ascii="Times" w:hAnsi="Times"/>
          <w:b/>
          <w:color w:val="auto"/>
          <w:sz w:val="32"/>
          <w:szCs w:val="32"/>
        </w:rPr>
        <w:t>CERT version of the Pre-ACT for all Freshman and Sophomore students, as well as some Juniors</w:t>
      </w:r>
    </w:p>
    <w:p w14:paraId="1A32786C" w14:textId="5FCB1D72" w:rsidR="00636001" w:rsidRPr="00F57FAA" w:rsidRDefault="00636001" w:rsidP="00636001">
      <w:pPr>
        <w:pStyle w:val="ListParagraph"/>
        <w:numPr>
          <w:ilvl w:val="1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 w:rsidRPr="00F57FAA">
        <w:rPr>
          <w:rFonts w:ascii="Times" w:hAnsi="Times"/>
          <w:b/>
          <w:color w:val="auto"/>
          <w:sz w:val="32"/>
          <w:szCs w:val="32"/>
        </w:rPr>
        <w:t>ACT for Juniors and Seniors</w:t>
      </w:r>
      <w:r w:rsidR="00D543C6">
        <w:rPr>
          <w:rFonts w:ascii="Times" w:hAnsi="Times"/>
          <w:b/>
          <w:color w:val="auto"/>
          <w:sz w:val="32"/>
          <w:szCs w:val="32"/>
        </w:rPr>
        <w:t xml:space="preserve"> who haven’t hit all benchmarks, as well as some who signed up</w:t>
      </w:r>
      <w:bookmarkStart w:id="0" w:name="_GoBack"/>
      <w:bookmarkEnd w:id="0"/>
    </w:p>
    <w:p w14:paraId="392D40EC" w14:textId="25646362" w:rsidR="00B5663B" w:rsidRPr="00F57FAA" w:rsidRDefault="00132BD9" w:rsidP="00132BD9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color w:val="auto"/>
          <w:sz w:val="32"/>
          <w:szCs w:val="32"/>
        </w:rPr>
      </w:pPr>
      <w:r w:rsidRPr="00F57FAA">
        <w:rPr>
          <w:rFonts w:ascii="Times" w:eastAsia="Times New Roman" w:hAnsi="Times" w:cs="Times New Roman"/>
          <w:b/>
          <w:bCs/>
          <w:color w:val="auto"/>
          <w:sz w:val="32"/>
          <w:szCs w:val="32"/>
        </w:rPr>
        <w:t>One to one progress… OS versions/updates corrected, Lightspeed Classroom and data collection plans with Mr. Mears.</w:t>
      </w:r>
    </w:p>
    <w:p w14:paraId="08EAC69E" w14:textId="22884B17" w:rsidR="00F57FAA" w:rsidRPr="00F57FAA" w:rsidRDefault="00F57FAA" w:rsidP="00F57FAA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color w:val="auto"/>
          <w:sz w:val="32"/>
          <w:szCs w:val="32"/>
        </w:rPr>
      </w:pPr>
      <w:r w:rsidRPr="00F57FAA">
        <w:rPr>
          <w:rFonts w:ascii="Times" w:eastAsia="Times New Roman" w:hAnsi="Times" w:cs="Times New Roman"/>
          <w:b/>
          <w:bCs/>
          <w:color w:val="auto"/>
          <w:sz w:val="32"/>
          <w:szCs w:val="32"/>
        </w:rPr>
        <w:t>One to one training for new dual credit students on Friday, 9/21</w:t>
      </w:r>
    </w:p>
    <w:p w14:paraId="5AF5B65E" w14:textId="0EBD30CD" w:rsidR="00132BD9" w:rsidRDefault="00132BD9" w:rsidP="00132BD9">
      <w:pPr>
        <w:spacing w:beforeAutospacing="1" w:afterAutospacing="1" w:line="240" w:lineRule="auto"/>
        <w:ind w:left="720"/>
        <w:jc w:val="center"/>
      </w:pPr>
      <w:r>
        <w:rPr>
          <w:noProof/>
        </w:rPr>
        <w:drawing>
          <wp:inline distT="0" distB="0" distL="0" distR="0" wp14:anchorId="3D0538B5" wp14:editId="11502376">
            <wp:extent cx="4350385" cy="3260771"/>
            <wp:effectExtent l="0" t="0" r="0" b="0"/>
            <wp:docPr id="4" name="Picture 4" descr="GetFile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FileAttach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9365" cy="33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DF67" w14:textId="1DC604FD" w:rsidR="00924441" w:rsidRPr="000540A9" w:rsidRDefault="00924441" w:rsidP="00132BD9">
      <w:pPr>
        <w:spacing w:beforeAutospacing="1" w:afterAutospacing="1" w:line="240" w:lineRule="auto"/>
      </w:pPr>
    </w:p>
    <w:sectPr w:rsidR="00924441" w:rsidRPr="000540A9" w:rsidSect="00132BD9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169B" w14:textId="77777777" w:rsidR="00C87BF6" w:rsidRDefault="00C87BF6">
      <w:r>
        <w:separator/>
      </w:r>
    </w:p>
    <w:p w14:paraId="0796307F" w14:textId="77777777" w:rsidR="00C87BF6" w:rsidRDefault="00C87BF6"/>
  </w:endnote>
  <w:endnote w:type="continuationSeparator" w:id="0">
    <w:p w14:paraId="53CE606D" w14:textId="77777777" w:rsidR="00C87BF6" w:rsidRDefault="00C87BF6">
      <w:r>
        <w:continuationSeparator/>
      </w:r>
    </w:p>
    <w:p w14:paraId="2F562877" w14:textId="77777777" w:rsidR="00C87BF6" w:rsidRDefault="00C87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CA6AD0" w14:paraId="5D1DF277" w14:textId="77777777">
          <w:tc>
            <w:tcPr>
              <w:tcW w:w="3116" w:type="dxa"/>
            </w:tcPr>
            <w:p w14:paraId="6DD3283A" w14:textId="04E060D7" w:rsidR="00CA6AD0" w:rsidRDefault="00CA6AD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57FAA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4C5ACEB" w14:textId="77777777" w:rsidR="00CA6AD0" w:rsidRDefault="00CA6AD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3C95DC4" w14:textId="77777777" w:rsidR="00CA6AD0" w:rsidRDefault="00CA6AD0">
              <w:pPr>
                <w:pStyle w:val="Footer"/>
                <w:jc w:val="right"/>
              </w:pPr>
            </w:p>
          </w:tc>
        </w:tr>
      </w:sdtContent>
    </w:sdt>
  </w:tbl>
  <w:p w14:paraId="5BE1F4AA" w14:textId="77777777" w:rsidR="00CA6AD0" w:rsidRDefault="00CA6A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EC89" w14:textId="77777777" w:rsidR="00C87BF6" w:rsidRDefault="00C87BF6">
      <w:r>
        <w:separator/>
      </w:r>
    </w:p>
    <w:p w14:paraId="2F632F25" w14:textId="77777777" w:rsidR="00C87BF6" w:rsidRDefault="00C87BF6"/>
  </w:footnote>
  <w:footnote w:type="continuationSeparator" w:id="0">
    <w:p w14:paraId="2743C2C6" w14:textId="77777777" w:rsidR="00C87BF6" w:rsidRDefault="00C87BF6">
      <w:r>
        <w:continuationSeparator/>
      </w:r>
    </w:p>
    <w:p w14:paraId="6D93FF18" w14:textId="77777777" w:rsidR="00C87BF6" w:rsidRDefault="00C87BF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5D7CCD"/>
    <w:multiLevelType w:val="hybridMultilevel"/>
    <w:tmpl w:val="4AB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D521D"/>
    <w:multiLevelType w:val="hybridMultilevel"/>
    <w:tmpl w:val="8F3C6F6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A7727"/>
    <w:multiLevelType w:val="multilevel"/>
    <w:tmpl w:val="B4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0134D"/>
    <w:multiLevelType w:val="hybridMultilevel"/>
    <w:tmpl w:val="33BC3E08"/>
    <w:lvl w:ilvl="0" w:tplc="3E24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4C0FD"/>
    <w:rsid w:val="000247D3"/>
    <w:rsid w:val="00044836"/>
    <w:rsid w:val="000508BE"/>
    <w:rsid w:val="000540A9"/>
    <w:rsid w:val="00074616"/>
    <w:rsid w:val="000C7C6D"/>
    <w:rsid w:val="000E6604"/>
    <w:rsid w:val="00132BD9"/>
    <w:rsid w:val="00145AFE"/>
    <w:rsid w:val="0017378C"/>
    <w:rsid w:val="001972A7"/>
    <w:rsid w:val="002821E9"/>
    <w:rsid w:val="002A60A3"/>
    <w:rsid w:val="002B21BA"/>
    <w:rsid w:val="0032762B"/>
    <w:rsid w:val="003370A2"/>
    <w:rsid w:val="003D4B70"/>
    <w:rsid w:val="004316F2"/>
    <w:rsid w:val="0045401E"/>
    <w:rsid w:val="004B5646"/>
    <w:rsid w:val="005247E6"/>
    <w:rsid w:val="00592FBC"/>
    <w:rsid w:val="0059435F"/>
    <w:rsid w:val="005A3ACD"/>
    <w:rsid w:val="00620AC0"/>
    <w:rsid w:val="00631CE7"/>
    <w:rsid w:val="00636001"/>
    <w:rsid w:val="0068183F"/>
    <w:rsid w:val="006C438A"/>
    <w:rsid w:val="006C7E36"/>
    <w:rsid w:val="007F5442"/>
    <w:rsid w:val="00816F7B"/>
    <w:rsid w:val="0082374C"/>
    <w:rsid w:val="008247A1"/>
    <w:rsid w:val="008544BE"/>
    <w:rsid w:val="008752B7"/>
    <w:rsid w:val="008B21FE"/>
    <w:rsid w:val="008C7841"/>
    <w:rsid w:val="008F7A57"/>
    <w:rsid w:val="00924441"/>
    <w:rsid w:val="00936520"/>
    <w:rsid w:val="009530BD"/>
    <w:rsid w:val="00981539"/>
    <w:rsid w:val="00991666"/>
    <w:rsid w:val="009F5DE2"/>
    <w:rsid w:val="00A00745"/>
    <w:rsid w:val="00A11337"/>
    <w:rsid w:val="00A17144"/>
    <w:rsid w:val="00A35CA2"/>
    <w:rsid w:val="00A65D81"/>
    <w:rsid w:val="00A91ADB"/>
    <w:rsid w:val="00A9633B"/>
    <w:rsid w:val="00AC1A07"/>
    <w:rsid w:val="00AD7E96"/>
    <w:rsid w:val="00AE56B1"/>
    <w:rsid w:val="00B228B1"/>
    <w:rsid w:val="00B335F8"/>
    <w:rsid w:val="00B377E9"/>
    <w:rsid w:val="00B5663B"/>
    <w:rsid w:val="00B7541B"/>
    <w:rsid w:val="00B77FC8"/>
    <w:rsid w:val="00BD444B"/>
    <w:rsid w:val="00C248FB"/>
    <w:rsid w:val="00C53574"/>
    <w:rsid w:val="00C83ADA"/>
    <w:rsid w:val="00C87BF6"/>
    <w:rsid w:val="00CA6AD0"/>
    <w:rsid w:val="00CD1EDB"/>
    <w:rsid w:val="00D22E1C"/>
    <w:rsid w:val="00D270F9"/>
    <w:rsid w:val="00D543C6"/>
    <w:rsid w:val="00D7225F"/>
    <w:rsid w:val="00DC23B0"/>
    <w:rsid w:val="00DC6E81"/>
    <w:rsid w:val="00DD46FD"/>
    <w:rsid w:val="00E210C2"/>
    <w:rsid w:val="00E4075C"/>
    <w:rsid w:val="00F46814"/>
    <w:rsid w:val="00F57FAA"/>
    <w:rsid w:val="0F47F8B2"/>
    <w:rsid w:val="125295BA"/>
    <w:rsid w:val="15119E9F"/>
    <w:rsid w:val="2E619607"/>
    <w:rsid w:val="3B24C0FD"/>
    <w:rsid w:val="4AC6F537"/>
    <w:rsid w:val="52592520"/>
    <w:rsid w:val="5E2CE8E0"/>
    <w:rsid w:val="6182B99A"/>
    <w:rsid w:val="7AF87761"/>
    <w:rsid w:val="7C4C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23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4075C"/>
    <w:pPr>
      <w:ind w:left="720"/>
      <w:contextualSpacing/>
    </w:pPr>
  </w:style>
  <w:style w:type="paragraph" w:customStyle="1" w:styleId="paragraph">
    <w:name w:val="paragraph"/>
    <w:basedOn w:val="Normal"/>
    <w:rsid w:val="006360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36001"/>
  </w:style>
  <w:style w:type="character" w:customStyle="1" w:styleId="eop">
    <w:name w:val="eop"/>
    <w:basedOn w:val="DefaultParagraphFont"/>
    <w:rsid w:val="00636001"/>
  </w:style>
  <w:style w:type="character" w:customStyle="1" w:styleId="spellingerror">
    <w:name w:val="spellingerror"/>
    <w:basedOn w:val="DefaultParagraphFont"/>
    <w:rsid w:val="0063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Kellinghaus, Ryan - Dayton HS Principal</dc:creator>
  <cp:keywords/>
  <dc:description/>
  <cp:lastModifiedBy>Kellinghaus, Ryan - Dayton HS Principal</cp:lastModifiedBy>
  <cp:revision>6</cp:revision>
  <dcterms:created xsi:type="dcterms:W3CDTF">2018-09-21T03:37:00Z</dcterms:created>
  <dcterms:modified xsi:type="dcterms:W3CDTF">2018-09-21T19:18:00Z</dcterms:modified>
</cp:coreProperties>
</file>