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0E" w:rsidRPr="0095250E" w:rsidRDefault="0095250E" w:rsidP="0095250E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:rsidR="005E018E" w:rsidRPr="005E018E" w:rsidRDefault="000C00B2" w:rsidP="000C00B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="005E018E"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E018E">
        <w:rPr>
          <w:rFonts w:ascii="Arial" w:hAnsi="Arial" w:cs="Arial"/>
          <w:b/>
          <w:color w:val="0070C0"/>
          <w:sz w:val="28"/>
          <w:szCs w:val="28"/>
        </w:rPr>
        <w:t>Regular Monthly Meeting</w:t>
      </w:r>
    </w:p>
    <w:p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B7066D">
        <w:rPr>
          <w:rFonts w:ascii="Arial" w:hAnsi="Arial" w:cs="Arial"/>
          <w:b/>
          <w:sz w:val="28"/>
          <w:szCs w:val="28"/>
        </w:rPr>
        <w:t xml:space="preserve">Monday, </w:t>
      </w:r>
      <w:r w:rsidR="00972EE8">
        <w:rPr>
          <w:rFonts w:ascii="Arial" w:hAnsi="Arial" w:cs="Arial"/>
          <w:b/>
          <w:sz w:val="28"/>
          <w:szCs w:val="28"/>
        </w:rPr>
        <w:t xml:space="preserve">August 27, 2018 </w:t>
      </w:r>
    </w:p>
    <w:p w:rsidR="005E018E" w:rsidRDefault="00972EE8" w:rsidP="005E018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Spencer County High School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Media Center</w:t>
      </w:r>
      <w:r w:rsidR="00BD0598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387899" w:rsidRPr="00387899" w:rsidRDefault="00387899" w:rsidP="0038789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</w:p>
    <w:p w:rsidR="00387899" w:rsidRPr="00387899" w:rsidRDefault="00387899" w:rsidP="0038789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b/>
          <w:color w:val="000000" w:themeColor="text1"/>
          <w:sz w:val="24"/>
          <w:szCs w:val="28"/>
        </w:rPr>
        <w:t>Board Members Present:</w:t>
      </w:r>
    </w:p>
    <w:p w:rsidR="00387899" w:rsidRP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</w:p>
    <w:p w:rsidR="00387899" w:rsidRP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</w:p>
    <w:p w:rsidR="00387899" w:rsidRP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</w:p>
    <w:p w:rsidR="00387899" w:rsidRP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</w:p>
    <w:p w:rsid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</w:p>
    <w:p w:rsid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387899" w:rsidRPr="00387899" w:rsidRDefault="00387899" w:rsidP="00387899">
      <w:pPr>
        <w:pStyle w:val="NoSpacing"/>
        <w:rPr>
          <w:rFonts w:ascii="Arial" w:hAnsi="Arial" w:cs="Arial"/>
          <w:b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b/>
          <w:color w:val="000000" w:themeColor="text1"/>
          <w:sz w:val="24"/>
          <w:szCs w:val="28"/>
        </w:rPr>
        <w:t>Others Present:</w:t>
      </w:r>
    </w:p>
    <w:p w:rsidR="00387899" w:rsidRPr="00387899" w:rsidRDefault="00387899" w:rsidP="0038789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Superintendent Chuck Adams, Chuck Abell, Steve Rucker, Stephen Webb, Todd Russell, Jane Anderson, Sarah Jump, </w:t>
      </w:r>
      <w:r w:rsidR="0006286B">
        <w:rPr>
          <w:rFonts w:ascii="Arial" w:hAnsi="Arial" w:cs="Arial"/>
          <w:color w:val="000000" w:themeColor="text1"/>
          <w:sz w:val="24"/>
          <w:szCs w:val="28"/>
        </w:rPr>
        <w:t>Vicki Goodlett, Mary Lynn Martin, Diana Thomas, Mark Thomas, Bill Dunning, Amber Waller, Peter Clevenger, Michele Barlow and others.</w:t>
      </w:r>
    </w:p>
    <w:p w:rsidR="00740833" w:rsidRPr="005E018E" w:rsidRDefault="00E55A89" w:rsidP="005E018E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 w:rsidR="00DE1C21" w:rsidRPr="00DE1C21">
        <w:rPr>
          <w:rFonts w:ascii="Arial" w:hAnsi="Arial" w:cs="Arial"/>
          <w:color w:val="FF0000"/>
          <w:sz w:val="32"/>
          <w:szCs w:val="24"/>
        </w:rPr>
        <w:t xml:space="preserve"> </w:t>
      </w:r>
    </w:p>
    <w:p w:rsidR="0006286B" w:rsidRDefault="0006286B" w:rsidP="000628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F66AA1">
        <w:rPr>
          <w:rFonts w:ascii="Arial" w:hAnsi="Arial" w:cs="Arial"/>
          <w:b/>
          <w:sz w:val="24"/>
          <w:szCs w:val="24"/>
        </w:rPr>
        <w:t>21</w:t>
      </w:r>
    </w:p>
    <w:p w:rsidR="005E018E" w:rsidRPr="005E018E" w:rsidRDefault="005E018E" w:rsidP="0006286B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:rsidR="005E018E" w:rsidRDefault="0006286B" w:rsidP="0006286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at 6:33 p.m. by Board Chair, Ms. Debbie Herndon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6286B" w:rsidRDefault="0006286B" w:rsidP="0006286B">
      <w:pPr>
        <w:pStyle w:val="NoSpacing"/>
        <w:rPr>
          <w:rFonts w:ascii="Arial" w:hAnsi="Arial" w:cs="Arial"/>
          <w:sz w:val="24"/>
          <w:szCs w:val="24"/>
        </w:rPr>
      </w:pPr>
    </w:p>
    <w:p w:rsidR="0006286B" w:rsidRPr="005E018E" w:rsidRDefault="0006286B" w:rsidP="0006286B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5E018E" w:rsidRDefault="005E018E" w:rsidP="0006286B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:rsidR="005E018E" w:rsidRPr="005E018E" w:rsidRDefault="005E018E" w:rsidP="0006286B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WELCOME OF VISITORS TO MEETING</w:t>
      </w:r>
    </w:p>
    <w:p w:rsidR="005E018E" w:rsidRPr="00DB2BD9" w:rsidRDefault="0006286B" w:rsidP="0006286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Debbie Herndon read the Statement of Board Mission and welcome visitors.</w:t>
      </w: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:rsidR="0006286B" w:rsidRDefault="0006286B" w:rsidP="000628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F66AA1">
        <w:rPr>
          <w:rFonts w:ascii="Arial" w:hAnsi="Arial" w:cs="Arial"/>
          <w:b/>
          <w:sz w:val="24"/>
          <w:szCs w:val="24"/>
        </w:rPr>
        <w:t>22</w:t>
      </w:r>
    </w:p>
    <w:p w:rsidR="005E018E" w:rsidRDefault="005E018E" w:rsidP="0006286B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REVIEW AND ADOPT AGENDA</w:t>
      </w:r>
    </w:p>
    <w:p w:rsidR="00A95614" w:rsidRDefault="009A11B5" w:rsidP="009A11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the August 28, 2018 agenda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A11B5" w:rsidRDefault="009A11B5" w:rsidP="009A11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A11B5" w:rsidRPr="00387899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A11B5" w:rsidRPr="00387899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</w:p>
    <w:p w:rsidR="009A11B5" w:rsidRPr="00387899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A11B5" w:rsidRPr="00387899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A11B5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A11B5" w:rsidRDefault="009A11B5" w:rsidP="009A11B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9A11B5" w:rsidRDefault="009A11B5" w:rsidP="009A11B5">
      <w:pPr>
        <w:pStyle w:val="NoSpacing"/>
        <w:rPr>
          <w:rFonts w:ascii="Arial" w:hAnsi="Arial" w:cs="Arial"/>
          <w:sz w:val="24"/>
          <w:szCs w:val="24"/>
        </w:rPr>
      </w:pPr>
    </w:p>
    <w:p w:rsidR="00914CA0" w:rsidRDefault="0026168D" w:rsidP="00914CA0">
      <w:pPr>
        <w:pStyle w:val="NoSpacing"/>
        <w:rPr>
          <w:rFonts w:ascii="Arial" w:hAnsi="Arial" w:cs="Arial"/>
          <w:b/>
          <w:sz w:val="24"/>
          <w:szCs w:val="24"/>
        </w:rPr>
      </w:pPr>
      <w:r w:rsidRPr="0045697C">
        <w:rPr>
          <w:rFonts w:ascii="Arial" w:hAnsi="Arial" w:cs="Arial"/>
          <w:b/>
          <w:sz w:val="24"/>
          <w:szCs w:val="24"/>
        </w:rPr>
        <w:t>RECOGNITIONS</w:t>
      </w:r>
      <w:r w:rsidR="00A77113" w:rsidRPr="0045697C">
        <w:rPr>
          <w:rFonts w:ascii="Arial" w:hAnsi="Arial" w:cs="Arial"/>
          <w:b/>
          <w:sz w:val="24"/>
          <w:szCs w:val="24"/>
        </w:rPr>
        <w:t xml:space="preserve">:   </w:t>
      </w:r>
    </w:p>
    <w:p w:rsidR="00914CA0" w:rsidRDefault="00914CA0" w:rsidP="00914C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7113" w:rsidRPr="00914CA0" w:rsidRDefault="00914CA0" w:rsidP="00914CA0">
      <w:pPr>
        <w:pStyle w:val="NoSpacing"/>
        <w:rPr>
          <w:rFonts w:ascii="Arial" w:hAnsi="Arial" w:cs="Arial"/>
          <w:b/>
          <w:sz w:val="24"/>
          <w:szCs w:val="24"/>
        </w:rPr>
      </w:pPr>
      <w:r w:rsidRPr="00914CA0">
        <w:rPr>
          <w:rFonts w:ascii="Arial" w:hAnsi="Arial" w:cs="Arial"/>
          <w:b/>
          <w:sz w:val="24"/>
          <w:szCs w:val="24"/>
        </w:rPr>
        <w:t>GOING THE DISTANCE AWARD</w:t>
      </w:r>
      <w:bookmarkStart w:id="0" w:name="_GoBack"/>
      <w:bookmarkEnd w:id="0"/>
    </w:p>
    <w:p w:rsidR="00914CA0" w:rsidRDefault="00914CA0" w:rsidP="00914C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 Adams recognized Tim Waller with the August Going the Distance award.  Tim could not be present, and his children accepted on his behalf!</w:t>
      </w:r>
    </w:p>
    <w:p w:rsidR="00914CA0" w:rsidRPr="00914CA0" w:rsidRDefault="00914CA0" w:rsidP="00914C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018E" w:rsidRPr="004016AA" w:rsidRDefault="005E018E" w:rsidP="005E01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E018E" w:rsidRDefault="005E018E" w:rsidP="00914CA0">
      <w:pPr>
        <w:pStyle w:val="NoSpacing"/>
        <w:rPr>
          <w:rFonts w:ascii="Arial" w:hAnsi="Arial" w:cs="Arial"/>
          <w:b/>
          <w:sz w:val="24"/>
          <w:szCs w:val="24"/>
        </w:rPr>
      </w:pPr>
      <w:r w:rsidRPr="004016AA">
        <w:rPr>
          <w:rFonts w:ascii="Arial" w:hAnsi="Arial" w:cs="Arial"/>
          <w:b/>
          <w:sz w:val="24"/>
          <w:szCs w:val="24"/>
        </w:rPr>
        <w:t>CITIZENS AND DELEGATIONS</w:t>
      </w:r>
    </w:p>
    <w:p w:rsidR="00914CA0" w:rsidRDefault="00914CA0" w:rsidP="00914C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4CA0" w:rsidRDefault="00914CA0" w:rsidP="00914CA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Megen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Barnes:  </w:t>
      </w:r>
      <w:r>
        <w:rPr>
          <w:rFonts w:ascii="Arial" w:hAnsi="Arial" w:cs="Arial"/>
          <w:sz w:val="24"/>
          <w:szCs w:val="24"/>
        </w:rPr>
        <w:t xml:space="preserve">Addressed the </w:t>
      </w:r>
      <w:r w:rsidR="00AA26B1">
        <w:rPr>
          <w:rFonts w:ascii="Arial" w:hAnsi="Arial" w:cs="Arial"/>
          <w:sz w:val="24"/>
          <w:szCs w:val="24"/>
        </w:rPr>
        <w:t>Board regarding school security.</w:t>
      </w:r>
    </w:p>
    <w:p w:rsidR="00AA26B1" w:rsidRDefault="00AA26B1" w:rsidP="00914C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4CA0" w:rsidRDefault="00914CA0" w:rsidP="00914CA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6168D" w:rsidRPr="00914CA0" w:rsidRDefault="005E018E" w:rsidP="00914CA0">
      <w:pPr>
        <w:pStyle w:val="NoSpacing"/>
        <w:rPr>
          <w:rFonts w:ascii="Arial" w:hAnsi="Arial" w:cs="Arial"/>
          <w:b/>
          <w:sz w:val="24"/>
          <w:szCs w:val="24"/>
        </w:rPr>
      </w:pPr>
      <w:r w:rsidRPr="00914CA0">
        <w:rPr>
          <w:rFonts w:ascii="Arial" w:hAnsi="Arial" w:cs="Arial"/>
          <w:b/>
          <w:sz w:val="24"/>
          <w:szCs w:val="24"/>
        </w:rPr>
        <w:lastRenderedPageBreak/>
        <w:t>ACADEMIC SUCCESS AND STUDENT ACHIEVEMENT</w:t>
      </w:r>
    </w:p>
    <w:p w:rsidR="000E73E7" w:rsidRDefault="000C00B2" w:rsidP="00D33B5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33B5B">
        <w:rPr>
          <w:rFonts w:ascii="Arial" w:hAnsi="Arial" w:cs="Arial"/>
          <w:sz w:val="24"/>
          <w:szCs w:val="24"/>
        </w:rPr>
        <w:t>Academic Spotlight</w:t>
      </w:r>
      <w:r w:rsidR="00E907CC" w:rsidRPr="00D33B5B">
        <w:rPr>
          <w:rFonts w:ascii="Arial" w:hAnsi="Arial" w:cs="Arial"/>
          <w:sz w:val="24"/>
          <w:szCs w:val="24"/>
        </w:rPr>
        <w:t xml:space="preserve">: </w:t>
      </w:r>
      <w:r w:rsidR="00972EE8" w:rsidRPr="00D33B5B">
        <w:rPr>
          <w:rFonts w:ascii="Arial" w:hAnsi="Arial" w:cs="Arial"/>
          <w:sz w:val="24"/>
          <w:szCs w:val="24"/>
        </w:rPr>
        <w:t xml:space="preserve">  TES:</w:t>
      </w:r>
      <w:r w:rsidR="00CD45CC">
        <w:rPr>
          <w:rFonts w:ascii="Arial" w:hAnsi="Arial" w:cs="Arial"/>
          <w:sz w:val="24"/>
          <w:szCs w:val="24"/>
        </w:rPr>
        <w:t xml:space="preserve"> </w:t>
      </w:r>
      <w:r w:rsidR="00D33B5B" w:rsidRPr="00D33B5B">
        <w:rPr>
          <w:rFonts w:ascii="Arial" w:hAnsi="Arial" w:cs="Arial"/>
          <w:sz w:val="24"/>
          <w:szCs w:val="24"/>
        </w:rPr>
        <w:t xml:space="preserve"> Brigance</w:t>
      </w:r>
    </w:p>
    <w:p w:rsidR="000E73E7" w:rsidRDefault="000E73E7" w:rsidP="000E73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Sarah Jump demonstrated Brigance with her</w:t>
      </w:r>
      <w:r w:rsidR="00F66AA1">
        <w:rPr>
          <w:rFonts w:ascii="Arial" w:hAnsi="Arial" w:cs="Arial"/>
          <w:sz w:val="24"/>
          <w:szCs w:val="24"/>
        </w:rPr>
        <w:t xml:space="preserve"> daughter, Sophia.</w:t>
      </w:r>
    </w:p>
    <w:p w:rsidR="00172FBA" w:rsidRPr="00D33B5B" w:rsidRDefault="00D33B5B" w:rsidP="000E73E7">
      <w:pPr>
        <w:pStyle w:val="NoSpacing"/>
        <w:rPr>
          <w:rFonts w:ascii="Arial" w:hAnsi="Arial" w:cs="Arial"/>
          <w:sz w:val="24"/>
          <w:szCs w:val="24"/>
        </w:rPr>
      </w:pPr>
      <w:r w:rsidRPr="00D33B5B">
        <w:rPr>
          <w:rFonts w:ascii="Arial" w:hAnsi="Arial" w:cs="Arial"/>
          <w:sz w:val="24"/>
          <w:szCs w:val="24"/>
        </w:rPr>
        <w:t xml:space="preserve"> </w:t>
      </w:r>
    </w:p>
    <w:p w:rsidR="00172FBA" w:rsidRDefault="00EC4EB4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E3874">
        <w:rPr>
          <w:rFonts w:ascii="Arial" w:hAnsi="Arial" w:cs="Arial"/>
          <w:sz w:val="24"/>
          <w:szCs w:val="24"/>
        </w:rPr>
        <w:t>Academic Repo</w:t>
      </w:r>
      <w:r w:rsidR="00172FBA" w:rsidRPr="000E3874">
        <w:rPr>
          <w:rFonts w:ascii="Arial" w:hAnsi="Arial" w:cs="Arial"/>
          <w:sz w:val="24"/>
          <w:szCs w:val="24"/>
        </w:rPr>
        <w:t>rt</w:t>
      </w:r>
      <w:r w:rsidR="00E907CC" w:rsidRPr="000E3874">
        <w:rPr>
          <w:rFonts w:ascii="Arial" w:hAnsi="Arial" w:cs="Arial"/>
          <w:sz w:val="24"/>
          <w:szCs w:val="24"/>
        </w:rPr>
        <w:t xml:space="preserve">:  </w:t>
      </w:r>
      <w:r w:rsidR="00972EE8">
        <w:rPr>
          <w:rFonts w:ascii="Arial" w:hAnsi="Arial" w:cs="Arial"/>
          <w:sz w:val="24"/>
          <w:szCs w:val="24"/>
        </w:rPr>
        <w:t xml:space="preserve"> </w:t>
      </w:r>
      <w:r w:rsidR="004113CE">
        <w:rPr>
          <w:rFonts w:ascii="Arial" w:hAnsi="Arial" w:cs="Arial"/>
          <w:sz w:val="24"/>
          <w:szCs w:val="24"/>
        </w:rPr>
        <w:t xml:space="preserve">District Learning Summit </w:t>
      </w:r>
      <w:r w:rsidR="000E73E7">
        <w:rPr>
          <w:rFonts w:ascii="Arial" w:hAnsi="Arial" w:cs="Arial"/>
          <w:sz w:val="24"/>
          <w:szCs w:val="24"/>
        </w:rPr>
        <w:t xml:space="preserve">- </w:t>
      </w:r>
      <w:r w:rsidR="00972EE8">
        <w:rPr>
          <w:rFonts w:ascii="Arial" w:hAnsi="Arial" w:cs="Arial"/>
          <w:sz w:val="24"/>
          <w:szCs w:val="24"/>
        </w:rPr>
        <w:t xml:space="preserve">Mr. </w:t>
      </w:r>
      <w:r w:rsidR="000E73E7">
        <w:rPr>
          <w:rFonts w:ascii="Arial" w:hAnsi="Arial" w:cs="Arial"/>
          <w:sz w:val="24"/>
          <w:szCs w:val="24"/>
        </w:rPr>
        <w:t xml:space="preserve">Chuck </w:t>
      </w:r>
      <w:r w:rsidR="00972EE8">
        <w:rPr>
          <w:rFonts w:ascii="Arial" w:hAnsi="Arial" w:cs="Arial"/>
          <w:sz w:val="24"/>
          <w:szCs w:val="24"/>
        </w:rPr>
        <w:t>Abell</w:t>
      </w:r>
    </w:p>
    <w:p w:rsidR="000E73E7" w:rsidRDefault="000E73E7" w:rsidP="000E73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Abell upd</w:t>
      </w:r>
      <w:r w:rsidR="00BE2449">
        <w:rPr>
          <w:rFonts w:ascii="Arial" w:hAnsi="Arial" w:cs="Arial"/>
          <w:sz w:val="24"/>
          <w:szCs w:val="24"/>
        </w:rPr>
        <w:t xml:space="preserve">ated the board on the summer’s </w:t>
      </w:r>
      <w:r>
        <w:rPr>
          <w:rFonts w:ascii="Arial" w:hAnsi="Arial" w:cs="Arial"/>
          <w:sz w:val="24"/>
          <w:szCs w:val="24"/>
        </w:rPr>
        <w:t xml:space="preserve">District Learning Summit </w:t>
      </w:r>
    </w:p>
    <w:p w:rsidR="000E73E7" w:rsidRPr="000E3874" w:rsidRDefault="000E73E7" w:rsidP="00F3090E">
      <w:pPr>
        <w:pStyle w:val="NoSpacing"/>
        <w:rPr>
          <w:rFonts w:ascii="Arial" w:hAnsi="Arial" w:cs="Arial"/>
          <w:sz w:val="24"/>
          <w:szCs w:val="24"/>
        </w:rPr>
      </w:pPr>
    </w:p>
    <w:p w:rsidR="00772DC7" w:rsidRDefault="006E246D" w:rsidP="00A7711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E3874">
        <w:rPr>
          <w:rFonts w:ascii="Arial" w:hAnsi="Arial" w:cs="Arial"/>
          <w:sz w:val="24"/>
          <w:szCs w:val="24"/>
        </w:rPr>
        <w:t>Superintendent’s Report</w:t>
      </w:r>
      <w:r w:rsidR="00F538F6">
        <w:rPr>
          <w:rFonts w:ascii="Arial" w:hAnsi="Arial" w:cs="Arial"/>
          <w:sz w:val="24"/>
          <w:szCs w:val="24"/>
        </w:rPr>
        <w:t>:  Chuck Adams</w:t>
      </w:r>
    </w:p>
    <w:p w:rsidR="000E73E7" w:rsidRDefault="000E73E7" w:rsidP="000E73E7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TES/SCHS Project</w:t>
      </w:r>
    </w:p>
    <w:p w:rsidR="000E73E7" w:rsidRDefault="000E73E7" w:rsidP="000E73E7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 Floors expectations and solutions were discussed with Justin McElfresh</w:t>
      </w:r>
    </w:p>
    <w:p w:rsidR="00F3090E" w:rsidRDefault="00F3090E" w:rsidP="00F3090E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proposed correcting a small portion of the floor during fall break and finishing during Christmas break.  </w:t>
      </w:r>
    </w:p>
    <w:p w:rsidR="00F66AA1" w:rsidRDefault="000E73E7" w:rsidP="00F66AA1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Recovery Window</w:t>
      </w:r>
    </w:p>
    <w:p w:rsidR="00F66AA1" w:rsidRDefault="00F66AA1" w:rsidP="00F66AA1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F66AA1">
        <w:rPr>
          <w:rFonts w:ascii="Arial" w:hAnsi="Arial" w:cs="Arial"/>
          <w:sz w:val="24"/>
          <w:szCs w:val="24"/>
        </w:rPr>
        <w:t xml:space="preserve">SCHS Project – waiting on letter from Greg Dunbar and bidding will begin.  Project schedule </w:t>
      </w:r>
      <w:proofErr w:type="gramStart"/>
      <w:r w:rsidRPr="00F66AA1">
        <w:rPr>
          <w:rFonts w:ascii="Arial" w:hAnsi="Arial" w:cs="Arial"/>
          <w:sz w:val="24"/>
          <w:szCs w:val="24"/>
        </w:rPr>
        <w:t>was provided</w:t>
      </w:r>
      <w:proofErr w:type="gramEnd"/>
      <w:r w:rsidRPr="00F66AA1">
        <w:rPr>
          <w:rFonts w:ascii="Arial" w:hAnsi="Arial" w:cs="Arial"/>
          <w:sz w:val="24"/>
          <w:szCs w:val="24"/>
        </w:rPr>
        <w:t>.</w:t>
      </w:r>
    </w:p>
    <w:p w:rsidR="00F66AA1" w:rsidRDefault="00F66AA1" w:rsidP="00F66AA1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</w:t>
      </w:r>
    </w:p>
    <w:p w:rsidR="00F66AA1" w:rsidRDefault="00F66AA1" w:rsidP="00F66AA1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Shooter Training</w:t>
      </w:r>
    </w:p>
    <w:p w:rsidR="00F66AA1" w:rsidRPr="00F66AA1" w:rsidRDefault="00F66AA1" w:rsidP="00F66AA1">
      <w:pPr>
        <w:pStyle w:val="NoSpacing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Apprenticeships </w:t>
      </w:r>
    </w:p>
    <w:p w:rsidR="00F66AA1" w:rsidRDefault="00F66AA1" w:rsidP="00F66AA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66AA1" w:rsidRP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D874E8" w:rsidRDefault="00D874E8" w:rsidP="00D874E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F66AA1" w:rsidRDefault="006E246D" w:rsidP="00F66AA1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t>ACTION WITH DISCUSSION</w:t>
      </w:r>
    </w:p>
    <w:p w:rsidR="00F66AA1" w:rsidRDefault="00F66AA1" w:rsidP="00F66AA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66AA1" w:rsidRDefault="00F66AA1" w:rsidP="00F66A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23</w:t>
      </w:r>
    </w:p>
    <w:p w:rsidR="00315255" w:rsidRPr="00F66AA1" w:rsidRDefault="00F66AA1" w:rsidP="00F66AA1">
      <w:pPr>
        <w:pStyle w:val="NoSpacing"/>
        <w:rPr>
          <w:rFonts w:ascii="Arial" w:hAnsi="Arial" w:cs="Arial"/>
          <w:b/>
          <w:sz w:val="24"/>
          <w:szCs w:val="24"/>
        </w:rPr>
      </w:pPr>
      <w:r w:rsidRPr="00F66AA1"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Janet Bonham to approve the July 23, 2018 minutes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Pr="00F66AA1" w:rsidRDefault="00F66AA1" w:rsidP="00F66AA1">
      <w:pPr>
        <w:pStyle w:val="NoSpacing"/>
        <w:rPr>
          <w:rFonts w:ascii="Arial" w:hAnsi="Arial" w:cs="Arial"/>
          <w:b/>
          <w:sz w:val="24"/>
          <w:szCs w:val="24"/>
        </w:rPr>
      </w:pPr>
      <w:r w:rsidRPr="00F66AA1">
        <w:rPr>
          <w:rFonts w:ascii="Arial" w:hAnsi="Arial" w:cs="Arial"/>
          <w:b/>
          <w:sz w:val="24"/>
          <w:szCs w:val="24"/>
        </w:rPr>
        <w:t>ORDER # 24</w:t>
      </w:r>
    </w:p>
    <w:p w:rsidR="00C8075F" w:rsidRPr="00F66AA1" w:rsidRDefault="00F66AA1" w:rsidP="00F66AA1">
      <w:pPr>
        <w:pStyle w:val="NoSpacing"/>
        <w:rPr>
          <w:rFonts w:ascii="Arial" w:hAnsi="Arial" w:cs="Arial"/>
          <w:b/>
          <w:sz w:val="24"/>
          <w:szCs w:val="24"/>
        </w:rPr>
      </w:pPr>
      <w:r w:rsidRPr="00F66AA1">
        <w:rPr>
          <w:rFonts w:ascii="Arial" w:hAnsi="Arial" w:cs="Arial"/>
          <w:b/>
          <w:sz w:val="24"/>
          <w:szCs w:val="24"/>
        </w:rPr>
        <w:t>CONSTRUCTION INVOICES BG16-178 SCMS SOFTBALL DUGOUTS</w:t>
      </w:r>
    </w:p>
    <w:p w:rsidR="00C8075F" w:rsidRDefault="00C8075F" w:rsidP="00C8075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Building Products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$1,863.66</w:t>
      </w:r>
    </w:p>
    <w:p w:rsidR="00C8075F" w:rsidRDefault="00C8075F" w:rsidP="00C8075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Stone &amp; Ready Mix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$2,762.50</w:t>
      </w:r>
    </w:p>
    <w:p w:rsidR="00C8075F" w:rsidRDefault="00C8075F" w:rsidP="00C8075F">
      <w:pPr>
        <w:pStyle w:val="NoSpacing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SRM Concrete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    51.80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Dr. Lynn Shelburne to approve the construction invoices for BG 16-178l SCMS Softball Dugouts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Pr="00387899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Default="00F66AA1" w:rsidP="00F66AA1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F66AA1" w:rsidRDefault="00F66AA1" w:rsidP="00F66AA1">
      <w:pPr>
        <w:pStyle w:val="NoSpacing"/>
        <w:rPr>
          <w:rFonts w:ascii="Arial" w:hAnsi="Arial" w:cs="Arial"/>
          <w:sz w:val="24"/>
          <w:szCs w:val="24"/>
        </w:rPr>
      </w:pPr>
    </w:p>
    <w:p w:rsidR="0078347E" w:rsidRPr="0078347E" w:rsidRDefault="0078347E" w:rsidP="00F66AA1">
      <w:pPr>
        <w:pStyle w:val="NoSpacing"/>
        <w:rPr>
          <w:rFonts w:ascii="Arial" w:hAnsi="Arial" w:cs="Arial"/>
          <w:b/>
          <w:sz w:val="24"/>
          <w:szCs w:val="24"/>
        </w:rPr>
      </w:pPr>
      <w:r w:rsidRPr="0078347E">
        <w:rPr>
          <w:rFonts w:ascii="Arial" w:hAnsi="Arial" w:cs="Arial"/>
          <w:b/>
          <w:sz w:val="24"/>
          <w:szCs w:val="24"/>
        </w:rPr>
        <w:t>ORDER # 25</w:t>
      </w:r>
    </w:p>
    <w:p w:rsidR="00972EE8" w:rsidRDefault="0078347E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78347E">
        <w:rPr>
          <w:rFonts w:ascii="Arial" w:hAnsi="Arial" w:cs="Arial"/>
          <w:b/>
          <w:sz w:val="24"/>
          <w:szCs w:val="24"/>
        </w:rPr>
        <w:lastRenderedPageBreak/>
        <w:t>SCHS APPRENTICESHIPS</w:t>
      </w:r>
    </w:p>
    <w:p w:rsidR="004B7B88" w:rsidRDefault="004B7B88" w:rsidP="004B7B88">
      <w:r w:rsidRPr="009A5D05">
        <w:rPr>
          <w:rFonts w:ascii="Arial" w:hAnsi="Arial" w:cs="Arial"/>
          <w:sz w:val="24"/>
          <w:szCs w:val="24"/>
        </w:rPr>
        <w:t>After numerous meetings with staff and district administrators, the Superintendent recommends establishing multiple apprenticeships.  Along with Industrial Maintenance and considering the increase</w:t>
      </w:r>
      <w:r w:rsidR="00DC16CB" w:rsidRPr="009A5D05">
        <w:rPr>
          <w:rFonts w:ascii="Arial" w:hAnsi="Arial" w:cs="Arial"/>
          <w:sz w:val="24"/>
          <w:szCs w:val="24"/>
        </w:rPr>
        <w:t>d workload placed on our Bookkeepers and the District T</w:t>
      </w:r>
      <w:r w:rsidRPr="009A5D05">
        <w:rPr>
          <w:rFonts w:ascii="Arial" w:hAnsi="Arial" w:cs="Arial"/>
          <w:sz w:val="24"/>
          <w:szCs w:val="24"/>
        </w:rPr>
        <w:t xml:space="preserve">echnology position that was evaluated and deleted last year </w:t>
      </w:r>
      <w:r w:rsidR="00DC16CB" w:rsidRPr="009A5D05">
        <w:rPr>
          <w:rFonts w:ascii="Arial" w:hAnsi="Arial" w:cs="Arial"/>
          <w:sz w:val="24"/>
          <w:szCs w:val="24"/>
        </w:rPr>
        <w:t xml:space="preserve">due to lack of effectiveness, it is recommended </w:t>
      </w:r>
      <w:r w:rsidRPr="009A5D05">
        <w:rPr>
          <w:rFonts w:ascii="Arial" w:hAnsi="Arial" w:cs="Arial"/>
          <w:sz w:val="24"/>
          <w:szCs w:val="24"/>
        </w:rPr>
        <w:t>to consider Accounting and T</w:t>
      </w:r>
      <w:r w:rsidR="00DC16CB" w:rsidRPr="009A5D05">
        <w:rPr>
          <w:rFonts w:ascii="Arial" w:hAnsi="Arial" w:cs="Arial"/>
          <w:sz w:val="24"/>
          <w:szCs w:val="24"/>
        </w:rPr>
        <w:t>echnology as well.  For a three-</w:t>
      </w:r>
      <w:r w:rsidRPr="009A5D05">
        <w:rPr>
          <w:rFonts w:ascii="Arial" w:hAnsi="Arial" w:cs="Arial"/>
          <w:sz w:val="24"/>
          <w:szCs w:val="24"/>
        </w:rPr>
        <w:t xml:space="preserve">year program in Accounting and Industrial Maintenance, it will cost approximately </w:t>
      </w:r>
      <w:r w:rsidR="00DC16CB" w:rsidRPr="009A5D05">
        <w:rPr>
          <w:rFonts w:ascii="Arial" w:hAnsi="Arial" w:cs="Arial"/>
          <w:sz w:val="24"/>
          <w:szCs w:val="24"/>
        </w:rPr>
        <w:t>$40,000 for each position.  As Technology is only a two-</w:t>
      </w:r>
      <w:r w:rsidRPr="009A5D05">
        <w:rPr>
          <w:rFonts w:ascii="Arial" w:hAnsi="Arial" w:cs="Arial"/>
          <w:sz w:val="24"/>
          <w:szCs w:val="24"/>
        </w:rPr>
        <w:t>year apprenticeship, it will cost the district an additional $28,000.  If this done correctly, it should serve the dual purpose of providing a unique opportunity for our students as well</w:t>
      </w:r>
      <w:r w:rsidRPr="004B7B88">
        <w:rPr>
          <w:rFonts w:ascii="Arial" w:hAnsi="Arial" w:cs="Arial"/>
          <w:sz w:val="24"/>
          <w:szCs w:val="24"/>
        </w:rPr>
        <w:t xml:space="preserve"> as keep us from creating additional staff positions to address increased workloads in these areas</w:t>
      </w:r>
      <w:r>
        <w:t xml:space="preserve">. </w:t>
      </w: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Ms. Janet Bonham to approve three (3) apprenticeships in the following careers</w:t>
      </w:r>
      <w:proofErr w:type="gramEnd"/>
      <w:r>
        <w:rPr>
          <w:rFonts w:ascii="Arial" w:hAnsi="Arial" w:cs="Arial"/>
          <w:sz w:val="24"/>
          <w:szCs w:val="24"/>
        </w:rPr>
        <w:t>:  Accounting, Industrial Maintenance, and Technology.</w:t>
      </w: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Pr="0078347E" w:rsidRDefault="0078347E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78347E">
        <w:rPr>
          <w:rFonts w:ascii="Arial" w:hAnsi="Arial" w:cs="Arial"/>
          <w:b/>
          <w:sz w:val="24"/>
          <w:szCs w:val="24"/>
        </w:rPr>
        <w:t>ORDER # 26</w:t>
      </w:r>
    </w:p>
    <w:p w:rsidR="00972EE8" w:rsidRDefault="0078347E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78347E">
        <w:rPr>
          <w:rFonts w:ascii="Arial" w:hAnsi="Arial" w:cs="Arial"/>
          <w:b/>
          <w:sz w:val="24"/>
          <w:szCs w:val="24"/>
        </w:rPr>
        <w:t>BUS MONITOR REQUEST 22 HOURS PER WEEK</w:t>
      </w:r>
    </w:p>
    <w:p w:rsidR="009A5D05" w:rsidRDefault="009A5D05" w:rsidP="00783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Preschool providing half-day sessions with the Preschool Aged Bear Care program being located at </w:t>
      </w:r>
      <w:r w:rsidR="00A771F5">
        <w:rPr>
          <w:rFonts w:ascii="Arial" w:hAnsi="Arial" w:cs="Arial"/>
          <w:sz w:val="24"/>
          <w:szCs w:val="24"/>
        </w:rPr>
        <w:t xml:space="preserve">SCES, the district needs </w:t>
      </w:r>
      <w:r>
        <w:rPr>
          <w:rFonts w:ascii="Arial" w:hAnsi="Arial" w:cs="Arial"/>
          <w:sz w:val="24"/>
          <w:szCs w:val="24"/>
        </w:rPr>
        <w:t>to provide a mid-day Preschool shuttle between programs.  Additionally, we have an elementary student with special health needs and adult monitoring due to the health needs and age.  These circumstances h</w:t>
      </w:r>
      <w:r w:rsidR="00A771F5">
        <w:rPr>
          <w:rFonts w:ascii="Arial" w:hAnsi="Arial" w:cs="Arial"/>
          <w:sz w:val="24"/>
          <w:szCs w:val="24"/>
        </w:rPr>
        <w:t>ave</w:t>
      </w:r>
      <w:r>
        <w:rPr>
          <w:rFonts w:ascii="Arial" w:hAnsi="Arial" w:cs="Arial"/>
          <w:sz w:val="24"/>
          <w:szCs w:val="24"/>
        </w:rPr>
        <w:t xml:space="preserve"> created a need for a 22 hour per week bus moni</w:t>
      </w:r>
      <w:r w:rsidR="00A771F5">
        <w:rPr>
          <w:rFonts w:ascii="Arial" w:hAnsi="Arial" w:cs="Arial"/>
          <w:sz w:val="24"/>
          <w:szCs w:val="24"/>
        </w:rPr>
        <w:t>tor, which is</w:t>
      </w:r>
      <w:r>
        <w:rPr>
          <w:rFonts w:ascii="Arial" w:hAnsi="Arial" w:cs="Arial"/>
          <w:sz w:val="24"/>
          <w:szCs w:val="24"/>
        </w:rPr>
        <w:t xml:space="preserve"> a full time position.</w:t>
      </w:r>
    </w:p>
    <w:p w:rsidR="009A5D05" w:rsidRPr="009A5D05" w:rsidRDefault="009A5D05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9A5D05" w:rsidRPr="009A5D05" w:rsidRDefault="009A5D05" w:rsidP="009A5D05">
      <w:pPr>
        <w:pStyle w:val="NoSpacing"/>
        <w:rPr>
          <w:rFonts w:ascii="Arial" w:hAnsi="Arial" w:cs="Arial"/>
          <w:sz w:val="24"/>
          <w:szCs w:val="24"/>
        </w:rPr>
      </w:pPr>
      <w:r w:rsidRPr="009A5D05">
        <w:rPr>
          <w:rFonts w:ascii="Arial" w:hAnsi="Arial" w:cs="Arial"/>
          <w:sz w:val="24"/>
          <w:szCs w:val="24"/>
        </w:rPr>
        <w:t xml:space="preserve">Bus monitoring is a </w:t>
      </w:r>
      <w:proofErr w:type="gramStart"/>
      <w:r w:rsidRPr="009A5D05">
        <w:rPr>
          <w:rFonts w:ascii="Arial" w:hAnsi="Arial" w:cs="Arial"/>
          <w:sz w:val="24"/>
          <w:szCs w:val="24"/>
        </w:rPr>
        <w:t>requirement which</w:t>
      </w:r>
      <w:proofErr w:type="gramEnd"/>
      <w:r w:rsidRPr="009A5D05">
        <w:rPr>
          <w:rFonts w:ascii="Arial" w:hAnsi="Arial" w:cs="Arial"/>
          <w:sz w:val="24"/>
          <w:szCs w:val="24"/>
        </w:rPr>
        <w:t xml:space="preserve"> could be provided by either substitutes or a contracted employee. Scheduling for a contracted employee would provide reliability and continuity.  CERS would become applicable with the </w:t>
      </w:r>
      <w:proofErr w:type="gramStart"/>
      <w:r w:rsidRPr="009A5D05">
        <w:rPr>
          <w:rFonts w:ascii="Arial" w:hAnsi="Arial" w:cs="Arial"/>
          <w:sz w:val="24"/>
          <w:szCs w:val="24"/>
        </w:rPr>
        <w:t>22 hour</w:t>
      </w:r>
      <w:proofErr w:type="gramEnd"/>
      <w:r w:rsidRPr="009A5D05">
        <w:rPr>
          <w:rFonts w:ascii="Arial" w:hAnsi="Arial" w:cs="Arial"/>
          <w:sz w:val="24"/>
          <w:szCs w:val="24"/>
        </w:rPr>
        <w:t xml:space="preserve"> position, generating an increase in cost to the district of $1,945.00</w:t>
      </w:r>
    </w:p>
    <w:p w:rsidR="009A5D05" w:rsidRPr="0078347E" w:rsidRDefault="009A5D05" w:rsidP="0078347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Sandy Clevenger to approve the bus monitor request for 22 hours a week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Pr="00387899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Default="0078347E" w:rsidP="0078347E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Pr="001D7D59" w:rsidRDefault="0078347E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1D7D59">
        <w:rPr>
          <w:rFonts w:ascii="Arial" w:hAnsi="Arial" w:cs="Arial"/>
          <w:b/>
          <w:sz w:val="24"/>
          <w:szCs w:val="24"/>
        </w:rPr>
        <w:t>ORDER # 27</w:t>
      </w:r>
    </w:p>
    <w:p w:rsidR="00C95CA2" w:rsidRDefault="001D7D59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1D7D59">
        <w:rPr>
          <w:rFonts w:ascii="Arial" w:hAnsi="Arial" w:cs="Arial"/>
          <w:b/>
          <w:sz w:val="24"/>
          <w:szCs w:val="24"/>
        </w:rPr>
        <w:t xml:space="preserve">TES .5 CERTIFIED RTI MATH INTERVENTION POSITION – TITLE 1 FUNDS </w:t>
      </w:r>
    </w:p>
    <w:p w:rsidR="00A8065B" w:rsidRPr="00A8065B" w:rsidRDefault="00A8065B" w:rsidP="00783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Taylorsville Elementary is requesting approval for a .5 Math Intervention teacher to be funded through their 2018-19 Title I allocation.</w:t>
      </w:r>
    </w:p>
    <w:p w:rsidR="0078347E" w:rsidRDefault="004F5EAE" w:rsidP="007834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</w:t>
      </w:r>
      <w:r w:rsidR="001D7D59">
        <w:rPr>
          <w:rFonts w:ascii="Arial" w:hAnsi="Arial" w:cs="Arial"/>
          <w:sz w:val="24"/>
          <w:szCs w:val="24"/>
        </w:rPr>
        <w:t>d seconded by Ms. Janet Bonham to approve the .5 certified RTI Math Intervention Position at TES with Title 1 Funds as presented</w:t>
      </w:r>
      <w:proofErr w:type="gramEnd"/>
      <w:r w:rsidR="001D7D59">
        <w:rPr>
          <w:rFonts w:ascii="Arial" w:hAnsi="Arial" w:cs="Arial"/>
          <w:sz w:val="24"/>
          <w:szCs w:val="24"/>
        </w:rPr>
        <w:t>.</w:t>
      </w:r>
    </w:p>
    <w:p w:rsidR="001D7D59" w:rsidRDefault="001D7D59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1D7D59" w:rsidRPr="00387899" w:rsidRDefault="001D7D59" w:rsidP="001D7D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7D59" w:rsidRPr="00387899" w:rsidRDefault="001D7D59" w:rsidP="001D7D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7D59" w:rsidRPr="00387899" w:rsidRDefault="001D7D59" w:rsidP="001D7D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7D59" w:rsidRPr="00387899" w:rsidRDefault="001D7D59" w:rsidP="001D7D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7D59" w:rsidRDefault="001D7D59" w:rsidP="001D7D59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7D59" w:rsidRDefault="001D7D59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78347E" w:rsidRDefault="0078347E" w:rsidP="0078347E">
      <w:pPr>
        <w:pStyle w:val="NoSpacing"/>
        <w:rPr>
          <w:rFonts w:ascii="Arial" w:hAnsi="Arial" w:cs="Arial"/>
          <w:sz w:val="24"/>
          <w:szCs w:val="24"/>
        </w:rPr>
      </w:pPr>
    </w:p>
    <w:p w:rsidR="001D7D59" w:rsidRPr="001D7D59" w:rsidRDefault="001D7D59" w:rsidP="0078347E">
      <w:pPr>
        <w:pStyle w:val="NoSpacing"/>
        <w:rPr>
          <w:rFonts w:ascii="Arial" w:hAnsi="Arial" w:cs="Arial"/>
          <w:b/>
          <w:sz w:val="24"/>
          <w:szCs w:val="24"/>
        </w:rPr>
      </w:pPr>
      <w:r w:rsidRPr="001D7D59">
        <w:rPr>
          <w:rFonts w:ascii="Arial" w:hAnsi="Arial" w:cs="Arial"/>
          <w:b/>
          <w:sz w:val="24"/>
          <w:szCs w:val="24"/>
        </w:rPr>
        <w:t>ORDER #28</w:t>
      </w:r>
    </w:p>
    <w:p w:rsidR="00972EE8" w:rsidRDefault="001D7D59" w:rsidP="001D7D59">
      <w:pPr>
        <w:pStyle w:val="NoSpacing"/>
        <w:rPr>
          <w:rFonts w:ascii="Arial" w:hAnsi="Arial" w:cs="Arial"/>
          <w:b/>
          <w:sz w:val="24"/>
          <w:szCs w:val="24"/>
        </w:rPr>
      </w:pPr>
      <w:r w:rsidRPr="001D7D59">
        <w:rPr>
          <w:rFonts w:ascii="Arial" w:hAnsi="Arial" w:cs="Arial"/>
          <w:b/>
          <w:sz w:val="24"/>
          <w:szCs w:val="24"/>
        </w:rPr>
        <w:t>ANNUAL POLICY/PROCEDURE REVIEW:  SECOND READING</w:t>
      </w:r>
    </w:p>
    <w:p w:rsidR="006858A9" w:rsidRDefault="006858A9" w:rsidP="001D7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7D59" w:rsidRPr="006858A9" w:rsidRDefault="006858A9" w:rsidP="001D7D59">
      <w:pPr>
        <w:pStyle w:val="NoSpacing"/>
        <w:rPr>
          <w:rFonts w:ascii="Arial" w:hAnsi="Arial" w:cs="Arial"/>
          <w:sz w:val="24"/>
          <w:szCs w:val="24"/>
        </w:rPr>
      </w:pPr>
      <w:r w:rsidRPr="006858A9">
        <w:rPr>
          <w:rFonts w:ascii="Arial" w:hAnsi="Arial" w:cs="Arial"/>
          <w:b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>:  01.0;    01.11;  01.111;  01.2;  01.42;  01.43;  01.83;  01.91;  01.911;  01.9111;  01.912;  01.913;  01.914;  02.421;  02.442;  03.11;  03.121;  03.1235;  03.18;  03.21;  03.221;  03.27;  03.4;  03.6;  04.1;  04.32;  04.91;  05.5;  06.33;  06.34;  08.1341;  08.1345;  08.3;  09.11;  09.12;  09.1231;  09.211;  09.22;  09.224;  09.227;  09.313</w:t>
      </w:r>
    </w:p>
    <w:p w:rsidR="001D7D59" w:rsidRDefault="001D7D59" w:rsidP="001D7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858A9" w:rsidRDefault="006858A9" w:rsidP="001D7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Procedures:  </w:t>
      </w:r>
      <w:r>
        <w:rPr>
          <w:rFonts w:ascii="Arial" w:hAnsi="Arial" w:cs="Arial"/>
          <w:sz w:val="24"/>
          <w:szCs w:val="24"/>
        </w:rPr>
        <w:t xml:space="preserve">01.91 AP.1;  01.911 AP.1;  01.9111 AP.1;  02.14 AP.2;  03.11 AP.1;  03.11 AP.21;  03.121 AP.1; 03.121 AP.22;  03.18 AP.22;  05.45 AP.1;  06.32 AP.1;  08.133 AP.1;  09.111 AP.21;  09.12 AP.1;  09.224 AP.1;  03.6 AP.2;  03.6 AP.21;  09.123 AP.2;  </w:t>
      </w:r>
      <w:r w:rsidR="004B26E7">
        <w:rPr>
          <w:rFonts w:ascii="Arial" w:hAnsi="Arial" w:cs="Arial"/>
          <w:sz w:val="24"/>
          <w:szCs w:val="24"/>
        </w:rPr>
        <w:t xml:space="preserve">09.123 AP.1;  03.28 AP.21;  </w:t>
      </w:r>
      <w:r w:rsidR="00672A9D" w:rsidRPr="00672A9D">
        <w:rPr>
          <w:rFonts w:ascii="Arial" w:hAnsi="Arial" w:cs="Arial"/>
          <w:b/>
          <w:sz w:val="24"/>
          <w:szCs w:val="24"/>
        </w:rPr>
        <w:t>Additional Procedures:</w:t>
      </w:r>
      <w:r w:rsidR="00672A9D">
        <w:rPr>
          <w:rFonts w:ascii="Arial" w:hAnsi="Arial" w:cs="Arial"/>
          <w:sz w:val="24"/>
          <w:szCs w:val="24"/>
        </w:rPr>
        <w:t xml:space="preserve">  </w:t>
      </w:r>
      <w:r w:rsidR="004B26E7">
        <w:rPr>
          <w:rFonts w:ascii="Arial" w:hAnsi="Arial" w:cs="Arial"/>
          <w:sz w:val="24"/>
          <w:szCs w:val="24"/>
        </w:rPr>
        <w:t xml:space="preserve">02.4242 AP.21;  03.121 AP.23;  03.125 AP.22;  04.32 AP.1;  04.32 AP.22 </w:t>
      </w:r>
    </w:p>
    <w:p w:rsidR="00672A9D" w:rsidRDefault="00672A9D" w:rsidP="001D7D59">
      <w:pPr>
        <w:pStyle w:val="NoSpacing"/>
        <w:rPr>
          <w:rFonts w:ascii="Arial" w:hAnsi="Arial" w:cs="Arial"/>
          <w:sz w:val="24"/>
          <w:szCs w:val="24"/>
        </w:rPr>
      </w:pPr>
    </w:p>
    <w:p w:rsidR="00672A9D" w:rsidRDefault="00672A9D" w:rsidP="001D7D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Dr. Lynn Shelburne and seconded by Ms. Sandy Clevenger to approve the second reading of the annual policy/procedures including the additional procedures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72A9D" w:rsidRDefault="00672A9D" w:rsidP="001D7D59">
      <w:pPr>
        <w:pStyle w:val="NoSpacing"/>
        <w:rPr>
          <w:rFonts w:ascii="Arial" w:hAnsi="Arial" w:cs="Arial"/>
          <w:sz w:val="24"/>
          <w:szCs w:val="24"/>
        </w:rPr>
      </w:pPr>
    </w:p>
    <w:p w:rsidR="00672A9D" w:rsidRPr="00387899" w:rsidRDefault="00672A9D" w:rsidP="00672A9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72A9D" w:rsidRPr="00387899" w:rsidRDefault="00672A9D" w:rsidP="00672A9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72A9D" w:rsidRPr="00387899" w:rsidRDefault="00672A9D" w:rsidP="00672A9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72A9D" w:rsidRPr="00387899" w:rsidRDefault="00672A9D" w:rsidP="00672A9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72A9D" w:rsidRDefault="00672A9D" w:rsidP="00672A9D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672A9D" w:rsidRDefault="00672A9D" w:rsidP="001D7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1D7D59" w:rsidRPr="001D7D59" w:rsidRDefault="001D7D59" w:rsidP="001D7D59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42ED" w:rsidRDefault="00F92155" w:rsidP="002342E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#29</w:t>
      </w:r>
    </w:p>
    <w:p w:rsidR="00B37B8A" w:rsidRDefault="008F7296" w:rsidP="002342ED">
      <w:pPr>
        <w:pStyle w:val="NoSpacing"/>
        <w:rPr>
          <w:rFonts w:ascii="Arial" w:hAnsi="Arial" w:cs="Arial"/>
          <w:b/>
          <w:sz w:val="24"/>
          <w:szCs w:val="24"/>
        </w:rPr>
      </w:pPr>
      <w:r w:rsidRPr="001D7D59">
        <w:rPr>
          <w:rFonts w:ascii="Arial" w:hAnsi="Arial" w:cs="Arial"/>
          <w:b/>
          <w:sz w:val="24"/>
          <w:szCs w:val="24"/>
        </w:rPr>
        <w:t xml:space="preserve">SCHOOL/DISTRICT APPAREL BID </w:t>
      </w:r>
    </w:p>
    <w:p w:rsidR="002342ED" w:rsidRDefault="002342ED" w:rsidP="002342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district facilitated a bidding opportunity window to accept sealed bids for School Apparel (t-shirts,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and other school/district generated apparel.  The bidding window closed on August 22, 2018 at 10:00 a.m.  </w:t>
      </w:r>
      <w:r w:rsidR="008F7296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8F7296">
        <w:rPr>
          <w:rFonts w:ascii="Arial" w:hAnsi="Arial" w:cs="Arial"/>
          <w:sz w:val="24"/>
          <w:szCs w:val="24"/>
        </w:rPr>
        <w:t>is recommended</w:t>
      </w:r>
      <w:proofErr w:type="gramEnd"/>
      <w:r w:rsidR="008F7296">
        <w:rPr>
          <w:rFonts w:ascii="Arial" w:hAnsi="Arial" w:cs="Arial"/>
          <w:sz w:val="24"/>
          <w:szCs w:val="24"/>
        </w:rPr>
        <w:t xml:space="preserve"> that the Board approve the bid from The Apparel and Awards Factory.  </w:t>
      </w:r>
    </w:p>
    <w:p w:rsidR="008F7296" w:rsidRDefault="008F7296" w:rsidP="002342ED">
      <w:pPr>
        <w:pStyle w:val="NoSpacing"/>
        <w:rPr>
          <w:rFonts w:ascii="Arial" w:hAnsi="Arial" w:cs="Arial"/>
          <w:sz w:val="24"/>
          <w:szCs w:val="24"/>
        </w:rPr>
      </w:pPr>
    </w:p>
    <w:p w:rsidR="008F7296" w:rsidRPr="002342ED" w:rsidRDefault="008F7296" w:rsidP="002342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Janet Bonham and seconded by Dr. Lynn Shelburne to approve The Apparel and Awards Factory </w:t>
      </w:r>
      <w:r w:rsidR="003A595F">
        <w:rPr>
          <w:rFonts w:ascii="Arial" w:hAnsi="Arial" w:cs="Arial"/>
          <w:sz w:val="24"/>
          <w:szCs w:val="24"/>
        </w:rPr>
        <w:t>for the school/district apparel bid</w:t>
      </w:r>
      <w:proofErr w:type="gramEnd"/>
      <w:r w:rsidR="003A595F">
        <w:rPr>
          <w:rFonts w:ascii="Arial" w:hAnsi="Arial" w:cs="Arial"/>
          <w:sz w:val="24"/>
          <w:szCs w:val="24"/>
        </w:rPr>
        <w:t xml:space="preserve">. </w:t>
      </w:r>
    </w:p>
    <w:p w:rsidR="001D43CC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1D43CC" w:rsidRPr="00387899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43CC" w:rsidRPr="00387899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43CC" w:rsidRPr="00387899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43CC" w:rsidRPr="00387899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1D43CC" w:rsidRDefault="001D43CC" w:rsidP="001D43CC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B37B8A" w:rsidRDefault="00B37B8A" w:rsidP="001D43CC">
      <w:pPr>
        <w:pStyle w:val="NoSpacing"/>
        <w:rPr>
          <w:rFonts w:ascii="Arial" w:hAnsi="Arial" w:cs="Arial"/>
          <w:sz w:val="24"/>
          <w:szCs w:val="24"/>
        </w:rPr>
      </w:pPr>
    </w:p>
    <w:p w:rsidR="001D43CC" w:rsidRDefault="001D43CC" w:rsidP="001D43CC">
      <w:pPr>
        <w:pStyle w:val="NoSpacing"/>
        <w:rPr>
          <w:rFonts w:ascii="Arial" w:hAnsi="Arial" w:cs="Arial"/>
          <w:sz w:val="24"/>
          <w:szCs w:val="24"/>
        </w:rPr>
      </w:pPr>
    </w:p>
    <w:p w:rsidR="003A595F" w:rsidRDefault="003A595F" w:rsidP="001D43CC">
      <w:pPr>
        <w:pStyle w:val="NoSpacing"/>
        <w:rPr>
          <w:rFonts w:ascii="Arial" w:hAnsi="Arial" w:cs="Arial"/>
          <w:sz w:val="24"/>
          <w:szCs w:val="24"/>
        </w:rPr>
      </w:pPr>
    </w:p>
    <w:p w:rsidR="003A595F" w:rsidRDefault="003A595F" w:rsidP="001D43CC">
      <w:pPr>
        <w:pStyle w:val="NoSpacing"/>
        <w:rPr>
          <w:rFonts w:ascii="Arial" w:hAnsi="Arial" w:cs="Arial"/>
          <w:sz w:val="24"/>
          <w:szCs w:val="24"/>
        </w:rPr>
      </w:pPr>
    </w:p>
    <w:p w:rsidR="00E907CC" w:rsidRPr="00A97613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A595F" w:rsidRDefault="003A595F" w:rsidP="003A595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F9215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4294" w:rsidRDefault="00353669" w:rsidP="003A595F">
      <w:pPr>
        <w:pStyle w:val="NoSpacing"/>
        <w:rPr>
          <w:rFonts w:ascii="Arial" w:hAnsi="Arial" w:cs="Arial"/>
          <w:b/>
          <w:sz w:val="24"/>
          <w:szCs w:val="24"/>
        </w:rPr>
      </w:pPr>
      <w:r w:rsidRPr="00F82FB2">
        <w:rPr>
          <w:rFonts w:ascii="Arial" w:hAnsi="Arial" w:cs="Arial"/>
          <w:b/>
          <w:sz w:val="24"/>
          <w:szCs w:val="24"/>
        </w:rPr>
        <w:t>ACTION BY CONSENT</w:t>
      </w:r>
    </w:p>
    <w:p w:rsidR="003A595F" w:rsidRDefault="003A595F" w:rsidP="003A59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Sandy Clevenger and seconded by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Lynn Shelburne to approve the Action by Consent items as presented below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3A595F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</w:p>
    <w:p w:rsidR="003A595F" w:rsidRPr="00387899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A595F" w:rsidRPr="00387899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A595F" w:rsidRPr="00387899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A595F" w:rsidRPr="00387899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A595F" w:rsidRDefault="003A595F" w:rsidP="003A595F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4"/>
          <w:szCs w:val="24"/>
        </w:rPr>
      </w:pP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538F6">
        <w:rPr>
          <w:rFonts w:ascii="Arial" w:hAnsi="Arial" w:cs="Arial"/>
          <w:sz w:val="24"/>
          <w:szCs w:val="24"/>
        </w:rPr>
        <w:t>Orders of the Treasurer Reports</w:t>
      </w:r>
    </w:p>
    <w:p w:rsidR="003C544F" w:rsidRPr="00610AE6" w:rsidRDefault="007C4294" w:rsidP="00A7711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0AE6">
        <w:rPr>
          <w:rFonts w:ascii="Arial" w:hAnsi="Arial" w:cs="Arial"/>
          <w:sz w:val="24"/>
          <w:szCs w:val="24"/>
        </w:rPr>
        <w:t>School Financial Reports (Monthly)</w:t>
      </w:r>
    </w:p>
    <w:p w:rsidR="00994299" w:rsidRPr="009942F4" w:rsidRDefault="004C4529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942F4">
        <w:rPr>
          <w:rFonts w:ascii="Arial" w:hAnsi="Arial" w:cs="Arial"/>
          <w:sz w:val="24"/>
          <w:szCs w:val="24"/>
        </w:rPr>
        <w:t>District Financial Report</w:t>
      </w:r>
      <w:r w:rsidR="00D94A8D" w:rsidRPr="009942F4">
        <w:rPr>
          <w:rFonts w:ascii="Arial" w:hAnsi="Arial" w:cs="Arial"/>
          <w:sz w:val="24"/>
          <w:szCs w:val="24"/>
        </w:rPr>
        <w:t>s</w:t>
      </w:r>
    </w:p>
    <w:p w:rsidR="000A5DF7" w:rsidRDefault="000C00B2" w:rsidP="000C00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3572">
        <w:rPr>
          <w:rFonts w:ascii="Arial" w:hAnsi="Arial" w:cs="Arial"/>
          <w:sz w:val="24"/>
          <w:szCs w:val="24"/>
        </w:rPr>
        <w:t>Invoices for Approval</w:t>
      </w:r>
    </w:p>
    <w:p w:rsidR="003A595F" w:rsidRPr="00F83572" w:rsidRDefault="003A595F" w:rsidP="003A595F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Chenoweth Law Office:  $374.10</w:t>
      </w:r>
    </w:p>
    <w:p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21732">
        <w:rPr>
          <w:rFonts w:ascii="Arial" w:hAnsi="Arial" w:cs="Arial"/>
          <w:sz w:val="24"/>
          <w:szCs w:val="24"/>
        </w:rPr>
        <w:t xml:space="preserve">Acknowledge Monthly Report and District Employees, Termination, Resignation, and </w:t>
      </w:r>
      <w:r w:rsidRPr="00103216">
        <w:rPr>
          <w:rFonts w:ascii="Arial" w:hAnsi="Arial" w:cs="Arial"/>
          <w:sz w:val="24"/>
          <w:szCs w:val="24"/>
        </w:rPr>
        <w:t>Retirements</w:t>
      </w:r>
    </w:p>
    <w:p w:rsidR="003A595F" w:rsidRDefault="003A595F" w:rsidP="003A595F">
      <w:pPr>
        <w:pStyle w:val="NoSpacing"/>
        <w:rPr>
          <w:rFonts w:ascii="Arial" w:hAnsi="Arial" w:cs="Arial"/>
          <w:sz w:val="24"/>
          <w:szCs w:val="24"/>
        </w:rPr>
      </w:pP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8C6B8E">
        <w:rPr>
          <w:rFonts w:ascii="Arial" w:hAnsi="Arial" w:cs="Arial"/>
          <w:b/>
          <w:sz w:val="20"/>
          <w:szCs w:val="24"/>
          <w:u w:val="single"/>
        </w:rPr>
        <w:t>Taylorsville Elementary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8C6B8E">
        <w:rPr>
          <w:rFonts w:ascii="Arial" w:hAnsi="Arial" w:cs="Arial"/>
          <w:b/>
          <w:sz w:val="20"/>
          <w:szCs w:val="24"/>
          <w:u w:val="single"/>
        </w:rPr>
        <w:t>Spencer County Elementary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3A595F">
        <w:rPr>
          <w:rFonts w:ascii="Arial" w:hAnsi="Arial" w:cs="Arial"/>
          <w:sz w:val="20"/>
          <w:szCs w:val="24"/>
        </w:rPr>
        <w:t>Tara Burns, Elementary Teacher, Rank 2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Olivia Higdon, Elementary Teacher, Rank 3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3A595F">
        <w:rPr>
          <w:rFonts w:ascii="Arial" w:hAnsi="Arial" w:cs="Arial"/>
          <w:sz w:val="20"/>
          <w:szCs w:val="24"/>
        </w:rPr>
        <w:t>Amanda Moore, IA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Savannah Chestnut, IA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3A595F">
        <w:rPr>
          <w:rFonts w:ascii="Arial" w:hAnsi="Arial" w:cs="Arial"/>
          <w:sz w:val="20"/>
          <w:szCs w:val="24"/>
        </w:rPr>
        <w:t>Karen Sullivan, IA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3A595F">
        <w:rPr>
          <w:rFonts w:ascii="Arial" w:hAnsi="Arial" w:cs="Arial"/>
          <w:sz w:val="20"/>
          <w:szCs w:val="24"/>
        </w:rPr>
        <w:t>Amy Holmes, IA</w:t>
      </w: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3A595F">
        <w:rPr>
          <w:rFonts w:ascii="Arial" w:hAnsi="Arial" w:cs="Arial"/>
          <w:sz w:val="20"/>
          <w:szCs w:val="24"/>
        </w:rPr>
        <w:t>Georgia Sienicki, Elementary Teacher, Rank 1</w:t>
      </w: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 w:rsidRPr="008C6B8E">
        <w:rPr>
          <w:rFonts w:ascii="Arial" w:hAnsi="Arial" w:cs="Arial"/>
          <w:b/>
          <w:sz w:val="20"/>
          <w:szCs w:val="24"/>
          <w:u w:val="single"/>
        </w:rPr>
        <w:t>Spencer County Middle School</w:t>
      </w:r>
      <w:r w:rsidRPr="008C6B8E">
        <w:rPr>
          <w:rFonts w:ascii="Arial" w:hAnsi="Arial" w:cs="Arial"/>
          <w:b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8C6B8E">
        <w:rPr>
          <w:rFonts w:ascii="Arial" w:hAnsi="Arial" w:cs="Arial"/>
          <w:b/>
          <w:sz w:val="20"/>
          <w:szCs w:val="24"/>
          <w:u w:val="single"/>
        </w:rPr>
        <w:t>Spencer County High School</w:t>
      </w: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Sarah Parnell, Science Teacher, Rank 2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Rachel Coleman, Special Ed-MSD, Rank 3</w:t>
      </w: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Rosia</w:t>
      </w:r>
      <w:proofErr w:type="spellEnd"/>
      <w:r>
        <w:rPr>
          <w:rFonts w:ascii="Arial" w:hAnsi="Arial" w:cs="Arial"/>
          <w:sz w:val="20"/>
          <w:szCs w:val="24"/>
        </w:rPr>
        <w:t xml:space="preserve"> Lloyd, IA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Shannon Slone, English Teacher, Rank 2</w:t>
      </w:r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Brenna Murray, Drama Teacher, Rank 3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Heather Horn, Special Ed MSD, Rank </w:t>
      </w:r>
      <w:proofErr w:type="gramStart"/>
      <w:r>
        <w:rPr>
          <w:rFonts w:ascii="Arial" w:hAnsi="Arial" w:cs="Arial"/>
          <w:sz w:val="20"/>
          <w:szCs w:val="24"/>
        </w:rPr>
        <w:t>3</w:t>
      </w:r>
      <w:proofErr w:type="gramEnd"/>
    </w:p>
    <w:p w:rsid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Nancye</w:t>
      </w:r>
      <w:proofErr w:type="spellEnd"/>
      <w:r>
        <w:rPr>
          <w:rFonts w:ascii="Arial" w:hAnsi="Arial" w:cs="Arial"/>
          <w:sz w:val="20"/>
          <w:szCs w:val="24"/>
        </w:rPr>
        <w:t xml:space="preserve"> Taylor, IA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Kimberly Hahn, IA </w:t>
      </w:r>
    </w:p>
    <w:p w:rsidR="003A595F" w:rsidRPr="003A595F" w:rsidRDefault="003A595F" w:rsidP="003A595F">
      <w:pPr>
        <w:pStyle w:val="NoSpacing"/>
        <w:rPr>
          <w:rFonts w:ascii="Arial" w:hAnsi="Arial" w:cs="Arial"/>
          <w:sz w:val="20"/>
          <w:szCs w:val="24"/>
        </w:rPr>
      </w:pPr>
    </w:p>
    <w:p w:rsidR="003A595F" w:rsidRPr="00BE2449" w:rsidRDefault="008C6B8E" w:rsidP="003A595F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BE2449">
        <w:rPr>
          <w:rFonts w:ascii="Arial" w:hAnsi="Arial" w:cs="Arial"/>
          <w:b/>
          <w:sz w:val="20"/>
          <w:szCs w:val="24"/>
          <w:u w:val="single"/>
        </w:rPr>
        <w:t>Other</w:t>
      </w:r>
    </w:p>
    <w:p w:rsidR="008C6B8E" w:rsidRPr="00BE2449" w:rsidRDefault="008C6B8E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>Joy Knight, IA (ECE</w:t>
      </w:r>
      <w:r w:rsidR="00BE2449" w:rsidRPr="00BE2449">
        <w:rPr>
          <w:rFonts w:ascii="Arial" w:hAnsi="Arial" w:cs="Arial"/>
          <w:sz w:val="20"/>
          <w:szCs w:val="24"/>
        </w:rPr>
        <w:t>)</w:t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proofErr w:type="spellStart"/>
      <w:r w:rsidR="00BE2449" w:rsidRPr="00BE2449">
        <w:rPr>
          <w:rFonts w:ascii="Arial" w:hAnsi="Arial" w:cs="Arial"/>
          <w:sz w:val="20"/>
          <w:szCs w:val="24"/>
        </w:rPr>
        <w:t>Melita</w:t>
      </w:r>
      <w:proofErr w:type="spellEnd"/>
      <w:r w:rsidR="00BE2449" w:rsidRPr="00BE2449">
        <w:rPr>
          <w:rFonts w:ascii="Arial" w:hAnsi="Arial" w:cs="Arial"/>
          <w:sz w:val="20"/>
          <w:szCs w:val="24"/>
        </w:rPr>
        <w:t xml:space="preserve"> Drake, Home/Hospital &amp; ESL Advocate, Rank1 </w:t>
      </w:r>
    </w:p>
    <w:p w:rsidR="008C6B8E" w:rsidRPr="00BE2449" w:rsidRDefault="008C6B8E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 xml:space="preserve">Nicole </w:t>
      </w:r>
      <w:proofErr w:type="spellStart"/>
      <w:r w:rsidRPr="00BE2449">
        <w:rPr>
          <w:rFonts w:ascii="Arial" w:hAnsi="Arial" w:cs="Arial"/>
          <w:sz w:val="20"/>
          <w:szCs w:val="24"/>
        </w:rPr>
        <w:t>Bradburn</w:t>
      </w:r>
      <w:proofErr w:type="spellEnd"/>
      <w:r w:rsidRPr="00BE2449">
        <w:rPr>
          <w:rFonts w:ascii="Arial" w:hAnsi="Arial" w:cs="Arial"/>
          <w:sz w:val="20"/>
          <w:szCs w:val="24"/>
        </w:rPr>
        <w:t xml:space="preserve"> Sub Bus Driver</w:t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 xml:space="preserve">Emma </w:t>
      </w:r>
      <w:proofErr w:type="spellStart"/>
      <w:r w:rsidR="00BE2449" w:rsidRPr="00BE2449">
        <w:rPr>
          <w:rFonts w:ascii="Arial" w:hAnsi="Arial" w:cs="Arial"/>
          <w:sz w:val="20"/>
          <w:szCs w:val="24"/>
        </w:rPr>
        <w:t>Inghram</w:t>
      </w:r>
      <w:proofErr w:type="spellEnd"/>
      <w:r w:rsidR="00BE2449" w:rsidRPr="00BE2449">
        <w:rPr>
          <w:rFonts w:ascii="Arial" w:hAnsi="Arial" w:cs="Arial"/>
          <w:sz w:val="20"/>
          <w:szCs w:val="24"/>
        </w:rPr>
        <w:t>, Sub Classified</w:t>
      </w:r>
    </w:p>
    <w:p w:rsidR="008C6B8E" w:rsidRPr="00BE2449" w:rsidRDefault="008C6B8E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>Lindsey Cain, FRYSC Coordinator</w:t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</w:r>
      <w:r w:rsidR="00BE2449" w:rsidRPr="00BE2449">
        <w:rPr>
          <w:rFonts w:ascii="Arial" w:hAnsi="Arial" w:cs="Arial"/>
          <w:sz w:val="20"/>
          <w:szCs w:val="24"/>
        </w:rPr>
        <w:tab/>
        <w:t xml:space="preserve">Mary </w:t>
      </w:r>
      <w:proofErr w:type="spellStart"/>
      <w:r w:rsidR="00BE2449" w:rsidRPr="00BE2449">
        <w:rPr>
          <w:rFonts w:ascii="Arial" w:hAnsi="Arial" w:cs="Arial"/>
          <w:sz w:val="20"/>
          <w:szCs w:val="24"/>
        </w:rPr>
        <w:t>Redmon</w:t>
      </w:r>
      <w:proofErr w:type="spellEnd"/>
      <w:r w:rsidR="00BE2449" w:rsidRPr="00BE2449">
        <w:rPr>
          <w:rFonts w:ascii="Arial" w:hAnsi="Arial" w:cs="Arial"/>
          <w:sz w:val="20"/>
          <w:szCs w:val="24"/>
        </w:rPr>
        <w:t>, Bus Monitor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 xml:space="preserve">Maria </w:t>
      </w:r>
      <w:proofErr w:type="spellStart"/>
      <w:r w:rsidRPr="00BE2449">
        <w:rPr>
          <w:rFonts w:ascii="Arial" w:hAnsi="Arial" w:cs="Arial"/>
          <w:sz w:val="20"/>
          <w:szCs w:val="24"/>
        </w:rPr>
        <w:t>Melendrez</w:t>
      </w:r>
      <w:proofErr w:type="spellEnd"/>
      <w:r w:rsidRPr="00BE2449">
        <w:rPr>
          <w:rFonts w:ascii="Arial" w:hAnsi="Arial" w:cs="Arial"/>
          <w:sz w:val="20"/>
          <w:szCs w:val="24"/>
        </w:rPr>
        <w:t>, Cafeteria Worker/Bus Monitor</w:t>
      </w:r>
      <w:r w:rsidRPr="00BE2449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BE2449">
        <w:rPr>
          <w:rFonts w:ascii="Arial" w:hAnsi="Arial" w:cs="Arial"/>
          <w:sz w:val="20"/>
          <w:szCs w:val="24"/>
        </w:rPr>
        <w:t xml:space="preserve">Helen Thomas, Sub Classified 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>Jessie Howard, Sub Bus Driver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Cary Evans, Bus Driver (full-time)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 xml:space="preserve">Phillip </w:t>
      </w:r>
      <w:proofErr w:type="spellStart"/>
      <w:r w:rsidRPr="00BE2449">
        <w:rPr>
          <w:rFonts w:ascii="Arial" w:hAnsi="Arial" w:cs="Arial"/>
          <w:sz w:val="20"/>
          <w:szCs w:val="24"/>
        </w:rPr>
        <w:t>Benningfield</w:t>
      </w:r>
      <w:proofErr w:type="spellEnd"/>
      <w:r w:rsidRPr="00BE2449">
        <w:rPr>
          <w:rFonts w:ascii="Arial" w:hAnsi="Arial" w:cs="Arial"/>
          <w:sz w:val="20"/>
          <w:szCs w:val="24"/>
        </w:rPr>
        <w:t>, Sub Classified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Casey Steele, Bus Monitor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proofErr w:type="spellStart"/>
      <w:r w:rsidRPr="00BE2449">
        <w:rPr>
          <w:rFonts w:ascii="Arial" w:hAnsi="Arial" w:cs="Arial"/>
          <w:sz w:val="20"/>
          <w:szCs w:val="24"/>
        </w:rPr>
        <w:t>Alizia</w:t>
      </w:r>
      <w:proofErr w:type="spellEnd"/>
      <w:r w:rsidRPr="00BE2449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BE2449">
        <w:rPr>
          <w:rFonts w:ascii="Arial" w:hAnsi="Arial" w:cs="Arial"/>
          <w:sz w:val="20"/>
          <w:szCs w:val="24"/>
        </w:rPr>
        <w:t>Curtsinger</w:t>
      </w:r>
      <w:proofErr w:type="spellEnd"/>
      <w:r w:rsidRPr="00BE2449">
        <w:rPr>
          <w:rFonts w:ascii="Arial" w:hAnsi="Arial" w:cs="Arial"/>
          <w:sz w:val="20"/>
          <w:szCs w:val="24"/>
        </w:rPr>
        <w:t xml:space="preserve">, Sub Bus Driver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Denise Lentz, Bus Driver (full-time)</w:t>
      </w:r>
    </w:p>
    <w:p w:rsidR="00BE2449" w:rsidRDefault="00BE2449" w:rsidP="003A595F">
      <w:pPr>
        <w:pStyle w:val="NoSpacing"/>
        <w:rPr>
          <w:rFonts w:ascii="Arial" w:hAnsi="Arial" w:cs="Arial"/>
          <w:sz w:val="24"/>
          <w:szCs w:val="24"/>
        </w:rPr>
      </w:pPr>
    </w:p>
    <w:p w:rsidR="00BE2449" w:rsidRPr="00BE2449" w:rsidRDefault="00BE2449" w:rsidP="003A595F">
      <w:pPr>
        <w:pStyle w:val="NoSpacing"/>
        <w:rPr>
          <w:rFonts w:ascii="Arial" w:hAnsi="Arial" w:cs="Arial"/>
          <w:b/>
          <w:sz w:val="18"/>
          <w:szCs w:val="24"/>
          <w:u w:val="single"/>
        </w:rPr>
      </w:pPr>
      <w:r w:rsidRPr="00BE2449">
        <w:rPr>
          <w:rFonts w:ascii="Arial" w:hAnsi="Arial" w:cs="Arial"/>
          <w:b/>
          <w:sz w:val="18"/>
          <w:szCs w:val="24"/>
          <w:u w:val="single"/>
        </w:rPr>
        <w:t>Resignations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 w:rsidRPr="00BE2449">
        <w:rPr>
          <w:rFonts w:ascii="Arial" w:hAnsi="Arial" w:cs="Arial"/>
          <w:sz w:val="20"/>
          <w:szCs w:val="24"/>
        </w:rPr>
        <w:t xml:space="preserve">James Michael </w:t>
      </w:r>
      <w:proofErr w:type="spellStart"/>
      <w:r w:rsidRPr="00BE2449">
        <w:rPr>
          <w:rFonts w:ascii="Arial" w:hAnsi="Arial" w:cs="Arial"/>
          <w:sz w:val="20"/>
          <w:szCs w:val="24"/>
        </w:rPr>
        <w:t>Caba</w:t>
      </w:r>
      <w:proofErr w:type="spellEnd"/>
      <w:r w:rsidRPr="00BE2449">
        <w:rPr>
          <w:rFonts w:ascii="Arial" w:hAnsi="Arial" w:cs="Arial"/>
          <w:sz w:val="20"/>
          <w:szCs w:val="24"/>
        </w:rPr>
        <w:t>, Certified Sub Teacher, eff 7/19/18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  <w:t>Connie Purdy, Sub Classified, eff 7/20/18</w:t>
      </w:r>
    </w:p>
    <w:p w:rsid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Jessica Gerber, IA </w:t>
      </w:r>
      <w:proofErr w:type="gramStart"/>
      <w:r>
        <w:rPr>
          <w:rFonts w:ascii="Arial" w:hAnsi="Arial" w:cs="Arial"/>
          <w:sz w:val="20"/>
          <w:szCs w:val="24"/>
        </w:rPr>
        <w:t>TES  eff</w:t>
      </w:r>
      <w:proofErr w:type="gramEnd"/>
      <w:r>
        <w:rPr>
          <w:rFonts w:ascii="Arial" w:hAnsi="Arial" w:cs="Arial"/>
          <w:sz w:val="20"/>
          <w:szCs w:val="24"/>
        </w:rPr>
        <w:t xml:space="preserve"> 7/26/18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  <w:t>Lacy Lyon, English Teacher, SCHS eff 8/3/18</w:t>
      </w:r>
    </w:p>
    <w:p w:rsid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David Fleming, Special Ed – MSD, SCHS eff 8/3/18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  <w:t xml:space="preserve">Tracy </w:t>
      </w:r>
      <w:proofErr w:type="spellStart"/>
      <w:r w:rsidR="00D813CF">
        <w:rPr>
          <w:rFonts w:ascii="Arial" w:hAnsi="Arial" w:cs="Arial"/>
          <w:sz w:val="20"/>
          <w:szCs w:val="24"/>
        </w:rPr>
        <w:t>Sibert</w:t>
      </w:r>
      <w:proofErr w:type="spellEnd"/>
      <w:r w:rsidR="00D813CF">
        <w:rPr>
          <w:rFonts w:ascii="Arial" w:hAnsi="Arial" w:cs="Arial"/>
          <w:sz w:val="20"/>
          <w:szCs w:val="24"/>
        </w:rPr>
        <w:t>, IA SCHS eff 8/6/18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</w:r>
    </w:p>
    <w:p w:rsid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Kirt</w:t>
      </w:r>
      <w:proofErr w:type="spellEnd"/>
      <w:r>
        <w:rPr>
          <w:rFonts w:ascii="Arial" w:hAnsi="Arial" w:cs="Arial"/>
          <w:sz w:val="20"/>
          <w:szCs w:val="24"/>
        </w:rPr>
        <w:t xml:space="preserve"> Watts, Emergency Cert Sub Teacher, eff 8/8/18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  <w:t>Jessie Howard, Bus Driver, 8/16/18</w:t>
      </w:r>
    </w:p>
    <w:p w:rsid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Aliza </w:t>
      </w:r>
      <w:proofErr w:type="spellStart"/>
      <w:r>
        <w:rPr>
          <w:rFonts w:ascii="Arial" w:hAnsi="Arial" w:cs="Arial"/>
          <w:sz w:val="20"/>
          <w:szCs w:val="24"/>
        </w:rPr>
        <w:t>Curtsinger</w:t>
      </w:r>
      <w:proofErr w:type="spellEnd"/>
      <w:r>
        <w:rPr>
          <w:rFonts w:ascii="Arial" w:hAnsi="Arial" w:cs="Arial"/>
          <w:sz w:val="20"/>
          <w:szCs w:val="24"/>
        </w:rPr>
        <w:t>, Bus Driver, eff 8/21/18</w:t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</w:r>
      <w:r w:rsidR="00D813CF">
        <w:rPr>
          <w:rFonts w:ascii="Arial" w:hAnsi="Arial" w:cs="Arial"/>
          <w:sz w:val="20"/>
          <w:szCs w:val="24"/>
        </w:rPr>
        <w:tab/>
        <w:t>Sarah Parnell, Science Teacher, SCMS eff 9/5/18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Cheryl Thompson, Family Advocate – 21</w:t>
      </w:r>
      <w:r w:rsidRPr="00BE2449">
        <w:rPr>
          <w:rFonts w:ascii="Arial" w:hAnsi="Arial" w:cs="Arial"/>
          <w:sz w:val="20"/>
          <w:szCs w:val="24"/>
          <w:vertAlign w:val="superscript"/>
        </w:rPr>
        <w:t>st</w:t>
      </w:r>
      <w:r w:rsidR="00763BEA">
        <w:rPr>
          <w:rFonts w:ascii="Arial" w:hAnsi="Arial" w:cs="Arial"/>
          <w:sz w:val="20"/>
          <w:szCs w:val="24"/>
        </w:rPr>
        <w:t xml:space="preserve"> Century </w:t>
      </w:r>
      <w:r>
        <w:rPr>
          <w:rFonts w:ascii="Arial" w:hAnsi="Arial" w:cs="Arial"/>
          <w:sz w:val="20"/>
          <w:szCs w:val="24"/>
        </w:rPr>
        <w:t>Program TES – Eff 8/16/18</w:t>
      </w:r>
    </w:p>
    <w:p w:rsidR="00BE2449" w:rsidRPr="00BE2449" w:rsidRDefault="00BE2449" w:rsidP="003A595F">
      <w:pPr>
        <w:pStyle w:val="NoSpacing"/>
        <w:rPr>
          <w:rFonts w:ascii="Arial" w:hAnsi="Arial" w:cs="Arial"/>
          <w:sz w:val="20"/>
          <w:szCs w:val="24"/>
        </w:rPr>
      </w:pPr>
    </w:p>
    <w:p w:rsidR="00BE2449" w:rsidRPr="00D813CF" w:rsidRDefault="00D813CF" w:rsidP="003A595F">
      <w:pPr>
        <w:pStyle w:val="NoSpacing"/>
        <w:rPr>
          <w:rFonts w:ascii="Arial" w:hAnsi="Arial" w:cs="Arial"/>
          <w:b/>
          <w:sz w:val="20"/>
          <w:szCs w:val="24"/>
          <w:u w:val="single"/>
        </w:rPr>
      </w:pPr>
      <w:r w:rsidRPr="00D813CF">
        <w:rPr>
          <w:rFonts w:ascii="Arial" w:hAnsi="Arial" w:cs="Arial"/>
          <w:b/>
          <w:sz w:val="20"/>
          <w:szCs w:val="24"/>
          <w:u w:val="single"/>
        </w:rPr>
        <w:t>Retirements:</w:t>
      </w:r>
    </w:p>
    <w:p w:rsidR="00D813CF" w:rsidRDefault="00D813CF" w:rsidP="003A595F">
      <w:pPr>
        <w:pStyle w:val="NoSpacing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Cynthia Tipton, Bus Driver eff 8/1/18</w:t>
      </w:r>
    </w:p>
    <w:p w:rsidR="00D813CF" w:rsidRPr="00BE2449" w:rsidRDefault="00D813CF" w:rsidP="003A595F">
      <w:pPr>
        <w:pStyle w:val="NoSpacing"/>
        <w:rPr>
          <w:rFonts w:ascii="Arial" w:hAnsi="Arial" w:cs="Arial"/>
          <w:sz w:val="20"/>
          <w:szCs w:val="24"/>
        </w:rPr>
      </w:pPr>
    </w:p>
    <w:p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Field Trip Approvals</w:t>
      </w:r>
      <w:r w:rsidR="0061318F" w:rsidRPr="00103216">
        <w:rPr>
          <w:rFonts w:ascii="Arial" w:hAnsi="Arial" w:cs="Arial"/>
          <w:sz w:val="24"/>
          <w:szCs w:val="24"/>
        </w:rPr>
        <w:t xml:space="preserve"> (Overnight and Out-of-State)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TES:  Derby Dinner Playhouse (out-of-state)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Band Trip:  Gatlinburg/Pigeon Forge, TN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Baseball – Ft Walton Beach, FL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SCHS FFA Sun Conference – Hardinsburg, KY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SCHS National FFA Convention – Indianapolis Daytrip </w:t>
      </w:r>
    </w:p>
    <w:p w:rsidR="00224097" w:rsidRDefault="00224097" w:rsidP="0022409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SCHS National FFA Convention </w:t>
      </w:r>
      <w:r w:rsidR="005220A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Overnight</w:t>
      </w:r>
    </w:p>
    <w:p w:rsidR="005220AF" w:rsidRPr="00103216" w:rsidRDefault="005220AF" w:rsidP="005220A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70325" w:rsidRDefault="00684537" w:rsidP="00D7521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Fundraiser Approvals</w:t>
      </w:r>
      <w:r w:rsidR="000A5DF7" w:rsidRPr="00103216">
        <w:rPr>
          <w:rFonts w:ascii="Arial" w:hAnsi="Arial" w:cs="Arial"/>
          <w:sz w:val="24"/>
          <w:szCs w:val="24"/>
        </w:rPr>
        <w:t xml:space="preserve"> </w:t>
      </w:r>
    </w:p>
    <w:p w:rsidR="005220AF" w:rsidRDefault="005220AF" w:rsidP="005220AF">
      <w:pPr>
        <w:pStyle w:val="NoSpacing"/>
        <w:rPr>
          <w:rFonts w:ascii="Arial" w:hAnsi="Arial" w:cs="Arial"/>
          <w:sz w:val="24"/>
          <w:szCs w:val="24"/>
        </w:rPr>
      </w:pPr>
    </w:p>
    <w:p w:rsidR="002B58E0" w:rsidRDefault="002B58E0" w:rsidP="002B58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SCMS Fundraisers</w:t>
      </w:r>
    </w:p>
    <w:p w:rsidR="002B58E0" w:rsidRDefault="002B58E0" w:rsidP="002B58E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346"/>
        <w:gridCol w:w="1858"/>
        <w:gridCol w:w="3153"/>
        <w:gridCol w:w="1620"/>
      </w:tblGrid>
      <w:tr w:rsidR="002B58E0" w:rsidRPr="002B58E0" w:rsidTr="00E91F6D">
        <w:trPr>
          <w:trHeight w:val="503"/>
        </w:trPr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7</w:t>
            </w:r>
            <w:r w:rsidRPr="002B58E0">
              <w:rPr>
                <w:sz w:val="20"/>
                <w:vertAlign w:val="superscript"/>
              </w:rPr>
              <w:t xml:space="preserve">th </w:t>
            </w:r>
            <w:r w:rsidRPr="002B58E0">
              <w:rPr>
                <w:sz w:val="20"/>
              </w:rPr>
              <w:t>Grade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Hat Day – Fridays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School Year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T-shirts – Water/Snacks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Football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Powderpuff Football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 xml:space="preserve">Entry Fees for Teams 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October 30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 xml:space="preserve">Football </w:t>
            </w:r>
            <w:proofErr w:type="spellStart"/>
            <w:r w:rsidRPr="002B58E0">
              <w:rPr>
                <w:sz w:val="20"/>
              </w:rPr>
              <w:t>Misc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Athletics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Powderpuff Football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Gate Fee and Concessions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October 30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Athletic Building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 ONLY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PTSO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Winterfest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December 14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proofErr w:type="spellStart"/>
            <w:r w:rsidRPr="002B58E0">
              <w:rPr>
                <w:sz w:val="20"/>
              </w:rPr>
              <w:t>KPrep</w:t>
            </w:r>
            <w:proofErr w:type="spellEnd"/>
            <w:r w:rsidRPr="002B58E0">
              <w:rPr>
                <w:sz w:val="20"/>
              </w:rPr>
              <w:t xml:space="preserve"> &amp; Technology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Choir Club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Century Resources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October 25 and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November 12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T-shirts, field trips, food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 ONLY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proofErr w:type="spellStart"/>
            <w:r w:rsidRPr="002B58E0">
              <w:rPr>
                <w:sz w:val="20"/>
              </w:rPr>
              <w:t>Bookfair</w:t>
            </w:r>
            <w:proofErr w:type="spellEnd"/>
            <w:r w:rsidRPr="002B58E0">
              <w:rPr>
                <w:sz w:val="20"/>
              </w:rPr>
              <w:t xml:space="preserve"> Media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Scholastic Book fair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Sept 14-21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Library books and teacher materials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7150 Art Program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 xml:space="preserve">Via </w:t>
            </w:r>
            <w:proofErr w:type="spellStart"/>
            <w:r w:rsidRPr="002B58E0">
              <w:rPr>
                <w:sz w:val="20"/>
              </w:rPr>
              <w:t>Collori</w:t>
            </w:r>
            <w:proofErr w:type="spellEnd"/>
            <w:r w:rsidRPr="002B58E0">
              <w:rPr>
                <w:sz w:val="20"/>
              </w:rPr>
              <w:t xml:space="preserve"> Chalk Art Painting Event (Louisville)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October 20 and 21</w:t>
            </w:r>
            <w:r w:rsidRPr="002B58E0">
              <w:rPr>
                <w:sz w:val="20"/>
                <w:vertAlign w:val="superscript"/>
              </w:rPr>
              <w:t>st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Field Trips, Class T-shirts, Night Museum Supplies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7150 Art Program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Student Restaurant During Spring Musical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Noodles &amp; Doodles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proofErr w:type="spellStart"/>
            <w:r w:rsidRPr="002B58E0">
              <w:rPr>
                <w:sz w:val="20"/>
              </w:rPr>
              <w:t>DaVinci’s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During Spring Musical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Field Trips, Transportation, Venue Fees, T-shirts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 /Students</w:t>
            </w:r>
          </w:p>
        </w:tc>
      </w:tr>
      <w:tr w:rsidR="002B58E0" w:rsidRPr="002B58E0" w:rsidTr="00E91F6D">
        <w:tc>
          <w:tcPr>
            <w:tcW w:w="136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Drama Program</w:t>
            </w:r>
          </w:p>
        </w:tc>
        <w:tc>
          <w:tcPr>
            <w:tcW w:w="23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Hometown Pizza Cards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Sept 18 – May 18</w:t>
            </w:r>
          </w:p>
        </w:tc>
        <w:tc>
          <w:tcPr>
            <w:tcW w:w="315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proofErr w:type="gramStart"/>
            <w:r w:rsidRPr="002B58E0">
              <w:rPr>
                <w:sz w:val="20"/>
              </w:rPr>
              <w:t>Field  Trips</w:t>
            </w:r>
            <w:proofErr w:type="gramEnd"/>
            <w:r w:rsidRPr="002B58E0">
              <w:rPr>
                <w:sz w:val="20"/>
              </w:rPr>
              <w:t>, Competition Fees, Subs, Buses, and other travel expenses.</w:t>
            </w:r>
          </w:p>
        </w:tc>
        <w:tc>
          <w:tcPr>
            <w:tcW w:w="162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</w:tbl>
    <w:p w:rsidR="002B58E0" w:rsidRPr="002B58E0" w:rsidRDefault="002B58E0" w:rsidP="002B58E0">
      <w:pPr>
        <w:pStyle w:val="NoSpacing"/>
        <w:rPr>
          <w:rFonts w:ascii="Arial" w:hAnsi="Arial" w:cs="Arial"/>
          <w:szCs w:val="24"/>
        </w:rPr>
      </w:pPr>
    </w:p>
    <w:p w:rsidR="002B58E0" w:rsidRPr="002B58E0" w:rsidRDefault="002B58E0" w:rsidP="002B58E0">
      <w:pPr>
        <w:pStyle w:val="NoSpacing"/>
        <w:rPr>
          <w:rFonts w:ascii="Arial" w:hAnsi="Arial" w:cs="Arial"/>
          <w:szCs w:val="24"/>
        </w:rPr>
      </w:pPr>
      <w:r w:rsidRPr="002B58E0">
        <w:rPr>
          <w:rFonts w:ascii="Arial" w:hAnsi="Arial" w:cs="Arial"/>
          <w:szCs w:val="24"/>
        </w:rPr>
        <w:t>SCHS Fundraisers</w:t>
      </w:r>
    </w:p>
    <w:p w:rsidR="002B58E0" w:rsidRPr="002B58E0" w:rsidRDefault="002B58E0" w:rsidP="002B58E0">
      <w:pPr>
        <w:pStyle w:val="NoSpacing"/>
        <w:rPr>
          <w:rFonts w:ascii="Arial" w:hAnsi="Arial" w:cs="Arial"/>
          <w:szCs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846"/>
        <w:gridCol w:w="1588"/>
        <w:gridCol w:w="2349"/>
        <w:gridCol w:w="1978"/>
      </w:tblGrid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Book Club – Library Media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proofErr w:type="spellStart"/>
            <w:r w:rsidRPr="002B58E0">
              <w:rPr>
                <w:sz w:val="18"/>
              </w:rPr>
              <w:t>Starbooks</w:t>
            </w:r>
            <w:proofErr w:type="spellEnd"/>
          </w:p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Hot Chocolate/French Vanilla Cappuccino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School Year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Raise money for books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Spirit Wear 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 – Nov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 Awards banquet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Adults and Students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Cookie Dough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March 2019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 Awards banquet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Adults and Students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World’s Finest – Chocolate bars $1.00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Feb – March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 State and National Competition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Adults and Students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Candles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Jan – Feb 2019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 State and National Competition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Adults and Students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Car Wash at Country Mart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September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HOSA Member Awards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Football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Yard Sign Supporters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 – Dec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Player Equipment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Chick-Fil-A Calendar Sales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 – Oct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 Equipment, competition fees, music, travel expense, signs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Disney Princess Tea &amp; Cheer Camp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 or Oct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 Equipment, competition fees, music, travel expense, signs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BW3’s Dinner Fundraiser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October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Cheer Equipment, competition fees, music, travel expense, signs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Dance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Dance Clinic /</w:t>
            </w:r>
            <w:proofErr w:type="spellStart"/>
            <w:r w:rsidRPr="002B58E0">
              <w:rPr>
                <w:sz w:val="18"/>
              </w:rPr>
              <w:t>Tshirts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Aug/Sept 2018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Help fund dance related expenses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FFA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Toy Show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Dec 8-9, 2018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Discounted FFA Camp Rate to Members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FFA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proofErr w:type="spellStart"/>
            <w:r w:rsidRPr="002B58E0">
              <w:rPr>
                <w:sz w:val="18"/>
              </w:rPr>
              <w:t>Peerler</w:t>
            </w:r>
            <w:proofErr w:type="spellEnd"/>
            <w:r w:rsidRPr="002B58E0">
              <w:rPr>
                <w:sz w:val="18"/>
              </w:rPr>
              <w:t xml:space="preserve"> Cards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8/28 – 9/30/18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State Fair Trip Funding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FFA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Fruit Sales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10/29-11/29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Dues for ag classes, banquet, awards, supplies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Basketball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Daddy/Daughter Dance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 15, 2018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Christmas Tournament, Hotel, and Food 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Girls/Boys Basketball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Meet the Bears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Nov 10, 2018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proofErr w:type="spellStart"/>
            <w:r w:rsidRPr="002B58E0">
              <w:rPr>
                <w:sz w:val="18"/>
              </w:rPr>
              <w:t>Misc</w:t>
            </w:r>
            <w:proofErr w:type="spellEnd"/>
            <w:r w:rsidRPr="002B58E0">
              <w:rPr>
                <w:sz w:val="18"/>
              </w:rPr>
              <w:t xml:space="preserve"> Items for program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lastRenderedPageBreak/>
              <w:t xml:space="preserve">Girls Basketball 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Free Throw A Thon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Nov 16, 2018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Uniforms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Basketball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AAU Basketball </w:t>
            </w:r>
            <w:proofErr w:type="spellStart"/>
            <w:r w:rsidRPr="002B58E0">
              <w:rPr>
                <w:sz w:val="18"/>
              </w:rPr>
              <w:t>Tourn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April 2019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Uniforms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Basketball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Lady Bears Skills Clinic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November 21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Christmas Trip, Tournament Hotel and food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Band Club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proofErr w:type="spellStart"/>
            <w:r w:rsidRPr="002B58E0">
              <w:rPr>
                <w:sz w:val="18"/>
              </w:rPr>
              <w:t>Worlds</w:t>
            </w:r>
            <w:proofErr w:type="spellEnd"/>
            <w:r w:rsidRPr="002B58E0">
              <w:rPr>
                <w:sz w:val="18"/>
              </w:rPr>
              <w:t xml:space="preserve"> Finest Chocolate Bars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October 1-31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Trips, Guest Clinics/Instructors after school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Band Club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Mixed Bag Design/Items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September 1-20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Trip expenses, and after school clinicians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Band Club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Pancake Breakfast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February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Trips &amp; Guest Instructors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Band Board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Cake Auction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December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Instruments, equipment, music, trips, sub teachers </w:t>
            </w:r>
            <w:proofErr w:type="spellStart"/>
            <w:r w:rsidRPr="002B58E0">
              <w:rPr>
                <w:sz w:val="18"/>
              </w:rPr>
              <w:t>etc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Baseball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Krispy Kreme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November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Spring Break Trip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Baseball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Little Caesars Kits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Jan – Feb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Spring Break Trip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Baseball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Chili Supper &amp; Auction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March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Spring Break and purchase equipment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Baseball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Field Banner Advertisements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Feb – April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Spring Break Trip and Equipment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Educators Rising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Student Lanyards 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Sept – May 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Club Activities and provide students with school lanyards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Softball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Golf Tournament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October 7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Uniforms, apparel, equipment, field supplies, tournaments, leagues and Florida trip</w:t>
            </w:r>
          </w:p>
          <w:p w:rsidR="002B58E0" w:rsidRPr="002B58E0" w:rsidRDefault="002B58E0" w:rsidP="002B58E0">
            <w:pPr>
              <w:pStyle w:val="NoSpacing"/>
              <w:rPr>
                <w:sz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Softball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“Buy a Meal” campaign Donations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School Year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Florida Trip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Girls Softball</w:t>
            </w: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Banner Sales</w:t>
            </w: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School  year</w:t>
            </w: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>Uniforms, apparel, equipment, field supplies, tournaments, leagues and Florida trip</w:t>
            </w: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  <w:tr w:rsidR="002B58E0" w:rsidRPr="002B58E0" w:rsidTr="00E91F6D">
        <w:tc>
          <w:tcPr>
            <w:tcW w:w="131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</w:p>
        </w:tc>
        <w:tc>
          <w:tcPr>
            <w:tcW w:w="2846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</w:p>
        </w:tc>
        <w:tc>
          <w:tcPr>
            <w:tcW w:w="2349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18"/>
              </w:rPr>
            </w:pPr>
            <w:r w:rsidRPr="002B58E0">
              <w:rPr>
                <w:sz w:val="18"/>
              </w:rPr>
              <w:t xml:space="preserve">Adults and Students </w:t>
            </w:r>
          </w:p>
        </w:tc>
      </w:tr>
    </w:tbl>
    <w:p w:rsidR="002B58E0" w:rsidRPr="002B58E0" w:rsidRDefault="002B58E0" w:rsidP="002B58E0">
      <w:pPr>
        <w:pStyle w:val="NoSpacing"/>
        <w:rPr>
          <w:b/>
          <w:sz w:val="20"/>
        </w:rPr>
      </w:pPr>
    </w:p>
    <w:p w:rsidR="002B58E0" w:rsidRPr="002B58E0" w:rsidRDefault="002B58E0" w:rsidP="002B58E0">
      <w:pPr>
        <w:pStyle w:val="NoSpacing"/>
      </w:pPr>
      <w:r w:rsidRPr="002B58E0">
        <w:t xml:space="preserve">Taylorsville Elementary Fundraisers </w:t>
      </w:r>
    </w:p>
    <w:p w:rsidR="002B58E0" w:rsidRPr="002B58E0" w:rsidRDefault="002B58E0" w:rsidP="002B58E0">
      <w:pPr>
        <w:pStyle w:val="NoSpacing"/>
        <w:rPr>
          <w:sz w:val="18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503"/>
        <w:gridCol w:w="1480"/>
        <w:gridCol w:w="3322"/>
        <w:gridCol w:w="1858"/>
      </w:tblGrid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Archery Team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Read-A-Thon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October 2018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Purchase of Arrows, Targets, other supplies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Archery Team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proofErr w:type="spellStart"/>
            <w:r w:rsidRPr="002B58E0">
              <w:rPr>
                <w:sz w:val="20"/>
              </w:rPr>
              <w:t>UPaint</w:t>
            </w:r>
            <w:proofErr w:type="spellEnd"/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TES gets 50% profit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November 2018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Supplies and tournament entry fees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Archery Team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Shoot-A-Thon/Pledges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December 2018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Support costs of tournaments and/or supplies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Archery Team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Old Kentucky Chocolates</w:t>
            </w:r>
          </w:p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(sold after school hours)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January 2019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Support costs of tournaments and/or supplies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TES PTO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Spirit Wear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Sept and Oct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Teacher/Staff Appreciation/Student Rewards/Classroom Supplies, Technology, Playground Equipment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Adults/Students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TES PTO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Memberships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School Year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Teacher/Student Appreciation/Rewards for  Classroom/ Supplies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Parents/Staff</w:t>
            </w:r>
          </w:p>
        </w:tc>
      </w:tr>
      <w:tr w:rsidR="002B58E0" w:rsidRPr="002B58E0" w:rsidTr="00E91F6D">
        <w:tc>
          <w:tcPr>
            <w:tcW w:w="917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TES PTO</w:t>
            </w:r>
          </w:p>
        </w:tc>
        <w:tc>
          <w:tcPr>
            <w:tcW w:w="2503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 xml:space="preserve">Alternate Donation </w:t>
            </w:r>
          </w:p>
        </w:tc>
        <w:tc>
          <w:tcPr>
            <w:tcW w:w="1480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School Year</w:t>
            </w:r>
          </w:p>
        </w:tc>
        <w:tc>
          <w:tcPr>
            <w:tcW w:w="3322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Teacher/Staff/Student Appreciation; Rewards/Playground Equipment/Technology/Classroom Supplies</w:t>
            </w:r>
          </w:p>
        </w:tc>
        <w:tc>
          <w:tcPr>
            <w:tcW w:w="1858" w:type="dxa"/>
            <w:shd w:val="clear" w:color="auto" w:fill="auto"/>
          </w:tcPr>
          <w:p w:rsidR="002B58E0" w:rsidRPr="002B58E0" w:rsidRDefault="002B58E0" w:rsidP="002B58E0">
            <w:pPr>
              <w:pStyle w:val="NoSpacing"/>
              <w:rPr>
                <w:sz w:val="20"/>
              </w:rPr>
            </w:pPr>
            <w:r w:rsidRPr="002B58E0">
              <w:rPr>
                <w:sz w:val="20"/>
              </w:rPr>
              <w:t>Parents/Staff</w:t>
            </w:r>
          </w:p>
        </w:tc>
      </w:tr>
    </w:tbl>
    <w:p w:rsidR="002B58E0" w:rsidRPr="000328AD" w:rsidRDefault="002B58E0" w:rsidP="002B58E0">
      <w:pPr>
        <w:pStyle w:val="NoSpacing"/>
        <w:rPr>
          <w:sz w:val="20"/>
        </w:rPr>
      </w:pPr>
    </w:p>
    <w:p w:rsidR="002B58E0" w:rsidRPr="00103216" w:rsidRDefault="002B58E0" w:rsidP="002B58E0">
      <w:pPr>
        <w:pStyle w:val="NoSpacing"/>
        <w:rPr>
          <w:rFonts w:ascii="Arial" w:hAnsi="Arial" w:cs="Arial"/>
          <w:sz w:val="24"/>
          <w:szCs w:val="24"/>
        </w:rPr>
      </w:pPr>
    </w:p>
    <w:p w:rsidR="005220AF" w:rsidRDefault="005220AF" w:rsidP="005220AF">
      <w:pPr>
        <w:pStyle w:val="NoSpacing"/>
        <w:rPr>
          <w:rFonts w:ascii="Arial" w:hAnsi="Arial" w:cs="Arial"/>
          <w:sz w:val="24"/>
          <w:szCs w:val="24"/>
        </w:rPr>
      </w:pPr>
    </w:p>
    <w:p w:rsidR="005220AF" w:rsidRDefault="005220AF" w:rsidP="005220AF">
      <w:pPr>
        <w:pStyle w:val="NoSpacing"/>
        <w:rPr>
          <w:rFonts w:ascii="Arial" w:hAnsi="Arial" w:cs="Arial"/>
          <w:sz w:val="24"/>
          <w:szCs w:val="24"/>
        </w:rPr>
      </w:pPr>
    </w:p>
    <w:p w:rsidR="009901D7" w:rsidRDefault="003C544F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Fee Requests</w:t>
      </w:r>
    </w:p>
    <w:p w:rsidR="00CE49E1" w:rsidRDefault="00CE49E1" w:rsidP="00CE49E1">
      <w:pPr>
        <w:pStyle w:val="NoSpacing"/>
        <w:rPr>
          <w:rFonts w:ascii="Arial" w:hAnsi="Arial" w:cs="Arial"/>
          <w:sz w:val="24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Cs w:val="24"/>
        </w:rPr>
      </w:pPr>
      <w:r w:rsidRPr="00CD3E12">
        <w:rPr>
          <w:rFonts w:ascii="Arial" w:hAnsi="Arial" w:cs="Arial"/>
          <w:szCs w:val="24"/>
        </w:rPr>
        <w:t>Spencer County High School Fees</w:t>
      </w: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080"/>
        <w:gridCol w:w="5580"/>
      </w:tblGrid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Wrestling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$125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Player Fee to cover apparel, equipment, gear, transportation, awards, banquet, tournament, entry fees and supplies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Girls Basketball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$150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Participation Fee: Helps cover the cost of shows, sweat suits, bags, shorts, practice equipment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Boys Basketball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$75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Gatlinburg Trip:  Cover costs of food for varsity trip/tournament to Gatlinburg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Girls Golf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$55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Personal shirts for practice and matches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Dance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$700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This is an additional fee.  Total $1,400.  This will cover Outfits ($200) and Competition Fees ($500)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Baseball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Spirit wear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Baseball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$400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Spring Break Trip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Girls Soccer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$70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Spirit Wear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$30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Leadership Workshop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$500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Gatlinburg Trip/Pigeon Forge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$150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All State Band – Registration, Hotel, Transportation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Band Shirts throughout the year.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$30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Solo &amp; Ensemble:  Registration Fee for students to participate in solo and ensemble.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$150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WKU Honors Band:  Registration Fee, Hotel Room, Transportation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$40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UL Band Day:  Registration Fee 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Band 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$20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All District Band Audition Fee</w:t>
            </w:r>
          </w:p>
        </w:tc>
      </w:tr>
      <w:tr w:rsidR="00CD3E12" w:rsidRPr="00CD3E12" w:rsidTr="00E91F6D">
        <w:tc>
          <w:tcPr>
            <w:tcW w:w="3415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Boys Golf</w:t>
            </w:r>
          </w:p>
        </w:tc>
        <w:tc>
          <w:tcPr>
            <w:tcW w:w="10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$55</w:t>
            </w:r>
          </w:p>
        </w:tc>
        <w:tc>
          <w:tcPr>
            <w:tcW w:w="558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Personal Shirts </w:t>
            </w:r>
          </w:p>
        </w:tc>
      </w:tr>
    </w:tbl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sz w:val="20"/>
        </w:rPr>
      </w:pPr>
      <w:r w:rsidRPr="00CD3E12">
        <w:rPr>
          <w:sz w:val="20"/>
        </w:rPr>
        <w:t xml:space="preserve">The following was accidently omitted from the SCHS April Board approvals.  </w:t>
      </w:r>
    </w:p>
    <w:p w:rsidR="00CD3E12" w:rsidRPr="00CD3E12" w:rsidRDefault="00CD3E12" w:rsidP="00CD3E12">
      <w:pPr>
        <w:spacing w:after="0" w:line="240" w:lineRule="auto"/>
        <w:rPr>
          <w:sz w:val="20"/>
        </w:rPr>
      </w:pPr>
      <w:r w:rsidRPr="00CD3E12">
        <w:rPr>
          <w:sz w:val="20"/>
        </w:rPr>
        <w:t xml:space="preserve">SCHS SBDM had a Special Called meeting to approve the following: </w:t>
      </w:r>
    </w:p>
    <w:p w:rsidR="00CD3E12" w:rsidRPr="00CD3E12" w:rsidRDefault="00CD3E12" w:rsidP="00CD3E12">
      <w:pPr>
        <w:spacing w:after="0" w:line="240" w:lineRule="auto"/>
        <w:rPr>
          <w:sz w:val="20"/>
        </w:rPr>
      </w:pPr>
    </w:p>
    <w:p w:rsidR="00CD3E12" w:rsidRPr="00CD3E12" w:rsidRDefault="00CD3E12" w:rsidP="00CD3E12">
      <w:pPr>
        <w:spacing w:after="0" w:line="240" w:lineRule="auto"/>
        <w:rPr>
          <w:sz w:val="20"/>
        </w:rPr>
      </w:pPr>
      <w:r w:rsidRPr="00CD3E12">
        <w:rPr>
          <w:sz w:val="20"/>
        </w:rPr>
        <w:t>Account # 7511 Student Material</w:t>
      </w:r>
    </w:p>
    <w:p w:rsidR="00CD3E12" w:rsidRPr="00CD3E12" w:rsidRDefault="00CD3E12" w:rsidP="00CD3E12">
      <w:pPr>
        <w:spacing w:after="0" w:line="240" w:lineRule="auto"/>
        <w:rPr>
          <w:sz w:val="20"/>
        </w:rPr>
      </w:pPr>
      <w:r w:rsidRPr="00CD3E12">
        <w:rPr>
          <w:sz w:val="20"/>
        </w:rPr>
        <w:t>Student Fee:   $25/Student for Student Material</w:t>
      </w: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CD3E12">
        <w:rPr>
          <w:rFonts w:ascii="Arial" w:hAnsi="Arial" w:cs="Arial"/>
          <w:sz w:val="20"/>
          <w:szCs w:val="24"/>
        </w:rPr>
        <w:t>Spencer County Middle Fees</w:t>
      </w: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810"/>
        <w:gridCol w:w="5940"/>
      </w:tblGrid>
      <w:tr w:rsidR="00CD3E12" w:rsidRPr="00CD3E12" w:rsidTr="00E91F6D"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Cross Country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$100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Covers uniforms, entry fees, equipment and supplies </w:t>
            </w:r>
          </w:p>
        </w:tc>
      </w:tr>
      <w:tr w:rsidR="00CD3E12" w:rsidRPr="00CD3E12" w:rsidTr="00E91F6D">
        <w:trPr>
          <w:trHeight w:val="224"/>
        </w:trPr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8</w:t>
            </w:r>
            <w:r w:rsidRPr="00CD3E12">
              <w:rPr>
                <w:sz w:val="20"/>
                <w:vertAlign w:val="superscript"/>
              </w:rPr>
              <w:t>th</w:t>
            </w:r>
            <w:r w:rsidRPr="00CD3E12">
              <w:rPr>
                <w:sz w:val="20"/>
              </w:rPr>
              <w:t xml:space="preserve"> Grade  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$15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Field Trip:  Frankenstein -  Ticket and Bus</w:t>
            </w:r>
          </w:p>
        </w:tc>
      </w:tr>
      <w:tr w:rsidR="00CD3E12" w:rsidRPr="00CD3E12" w:rsidTr="00E91F6D"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Art Club # 401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$40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Membership – Art  Supplies., Field Trips, </w:t>
            </w:r>
            <w:proofErr w:type="spellStart"/>
            <w:r w:rsidRPr="00CD3E12">
              <w:rPr>
                <w:sz w:val="20"/>
              </w:rPr>
              <w:t>Tshirts</w:t>
            </w:r>
            <w:proofErr w:type="spellEnd"/>
            <w:r w:rsidRPr="00CD3E12">
              <w:rPr>
                <w:sz w:val="20"/>
              </w:rPr>
              <w:t>, Night at the Museum Supplies</w:t>
            </w:r>
          </w:p>
        </w:tc>
      </w:tr>
      <w:tr w:rsidR="00CD3E12" w:rsidRPr="00CD3E12" w:rsidTr="00E91F6D"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Band Trips #403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$25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Supplies, Equipment, Music, Apparel, Field Trips, Registration Fees </w:t>
            </w:r>
          </w:p>
        </w:tc>
      </w:tr>
      <w:tr w:rsidR="00CD3E12" w:rsidRPr="00CD3E12" w:rsidTr="00E91F6D"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HOSA Kids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$100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State Convention and Conference for Competition</w:t>
            </w:r>
          </w:p>
        </w:tc>
      </w:tr>
      <w:tr w:rsidR="00CD3E12" w:rsidRPr="00CD3E12" w:rsidTr="00E91F6D">
        <w:tc>
          <w:tcPr>
            <w:tcW w:w="2538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HOSA Kids Club</w:t>
            </w:r>
          </w:p>
        </w:tc>
        <w:tc>
          <w:tcPr>
            <w:tcW w:w="81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$50</w:t>
            </w:r>
          </w:p>
        </w:tc>
        <w:tc>
          <w:tcPr>
            <w:tcW w:w="594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National Membership Fee</w:t>
            </w:r>
          </w:p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State Membership Fee</w:t>
            </w:r>
          </w:p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Club Fee</w:t>
            </w:r>
          </w:p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proofErr w:type="spellStart"/>
            <w:r w:rsidRPr="00CD3E12">
              <w:rPr>
                <w:sz w:val="20"/>
              </w:rPr>
              <w:t>Tshirt</w:t>
            </w:r>
            <w:proofErr w:type="spellEnd"/>
            <w:r w:rsidRPr="00CD3E12">
              <w:rPr>
                <w:sz w:val="20"/>
              </w:rPr>
              <w:t xml:space="preserve"> and Club Supplies and Awards</w:t>
            </w:r>
          </w:p>
        </w:tc>
      </w:tr>
    </w:tbl>
    <w:p w:rsidR="00CD3E12" w:rsidRPr="00CD3E12" w:rsidRDefault="00CD3E12" w:rsidP="00CD3E1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Cs w:val="24"/>
        </w:rPr>
      </w:pPr>
    </w:p>
    <w:p w:rsidR="00CD3E12" w:rsidRPr="00CD3E12" w:rsidRDefault="00CD3E12" w:rsidP="00CD3E12">
      <w:pPr>
        <w:spacing w:after="0" w:line="240" w:lineRule="auto"/>
        <w:rPr>
          <w:rFonts w:ascii="Arial" w:hAnsi="Arial" w:cs="Arial"/>
          <w:szCs w:val="24"/>
        </w:rPr>
      </w:pPr>
      <w:r w:rsidRPr="00CD3E12">
        <w:rPr>
          <w:rFonts w:ascii="Arial" w:hAnsi="Arial" w:cs="Arial"/>
          <w:szCs w:val="24"/>
        </w:rPr>
        <w:t>Taylorsville Elementary Fees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602"/>
        <w:gridCol w:w="4590"/>
      </w:tblGrid>
      <w:tr w:rsidR="00CD3E12" w:rsidRPr="00CD3E12" w:rsidTr="00E91F6D">
        <w:tc>
          <w:tcPr>
            <w:tcW w:w="3096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Archery Team</w:t>
            </w:r>
          </w:p>
        </w:tc>
        <w:tc>
          <w:tcPr>
            <w:tcW w:w="1602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$10</w:t>
            </w:r>
          </w:p>
        </w:tc>
        <w:tc>
          <w:tcPr>
            <w:tcW w:w="459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Shirts for Competitions</w:t>
            </w:r>
          </w:p>
        </w:tc>
      </w:tr>
      <w:tr w:rsidR="00CD3E12" w:rsidRPr="00CD3E12" w:rsidTr="00E91F6D">
        <w:tc>
          <w:tcPr>
            <w:tcW w:w="3096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Chorus</w:t>
            </w:r>
          </w:p>
        </w:tc>
        <w:tc>
          <w:tcPr>
            <w:tcW w:w="1602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$8.00</w:t>
            </w:r>
          </w:p>
        </w:tc>
        <w:tc>
          <w:tcPr>
            <w:tcW w:w="459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Audition Fee for KYACDA All State Chorus</w:t>
            </w:r>
          </w:p>
        </w:tc>
      </w:tr>
      <w:tr w:rsidR="00CD3E12" w:rsidRPr="00CD3E12" w:rsidTr="00E91F6D">
        <w:tc>
          <w:tcPr>
            <w:tcW w:w="3096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Chorus (All District) </w:t>
            </w:r>
          </w:p>
        </w:tc>
        <w:tc>
          <w:tcPr>
            <w:tcW w:w="1602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$15.00</w:t>
            </w:r>
          </w:p>
        </w:tc>
        <w:tc>
          <w:tcPr>
            <w:tcW w:w="459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 xml:space="preserve">Shirt, Conductor, and Music for All District (Participation is optional) </w:t>
            </w:r>
          </w:p>
        </w:tc>
      </w:tr>
      <w:tr w:rsidR="00CD3E12" w:rsidRPr="00CD3E12" w:rsidTr="00E91F6D">
        <w:tc>
          <w:tcPr>
            <w:tcW w:w="3096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Chorus</w:t>
            </w:r>
          </w:p>
        </w:tc>
        <w:tc>
          <w:tcPr>
            <w:tcW w:w="1602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$10.00</w:t>
            </w:r>
          </w:p>
        </w:tc>
        <w:tc>
          <w:tcPr>
            <w:tcW w:w="4590" w:type="dxa"/>
            <w:shd w:val="clear" w:color="auto" w:fill="auto"/>
          </w:tcPr>
          <w:p w:rsidR="00CD3E12" w:rsidRPr="00CD3E12" w:rsidRDefault="00CD3E12" w:rsidP="00CD3E12">
            <w:pPr>
              <w:spacing w:after="0" w:line="240" w:lineRule="auto"/>
              <w:rPr>
                <w:sz w:val="20"/>
              </w:rPr>
            </w:pPr>
            <w:r w:rsidRPr="00CD3E12">
              <w:rPr>
                <w:sz w:val="20"/>
              </w:rPr>
              <w:t>T-shirts for performances</w:t>
            </w:r>
          </w:p>
        </w:tc>
      </w:tr>
    </w:tbl>
    <w:p w:rsidR="00CD3E12" w:rsidRPr="00CD3E12" w:rsidRDefault="00CD3E12" w:rsidP="00CD3E12">
      <w:pPr>
        <w:spacing w:after="0" w:line="240" w:lineRule="auto"/>
        <w:rPr>
          <w:rFonts w:ascii="Arial" w:hAnsi="Arial" w:cs="Arial"/>
          <w:szCs w:val="24"/>
        </w:rPr>
      </w:pPr>
    </w:p>
    <w:p w:rsidR="00CE49E1" w:rsidRDefault="00CE49E1" w:rsidP="00CE49E1">
      <w:pPr>
        <w:pStyle w:val="NoSpacing"/>
        <w:rPr>
          <w:rFonts w:ascii="Arial" w:hAnsi="Arial" w:cs="Arial"/>
          <w:sz w:val="24"/>
          <w:szCs w:val="24"/>
        </w:rPr>
      </w:pPr>
    </w:p>
    <w:p w:rsidR="00CE49E1" w:rsidRDefault="00CE49E1" w:rsidP="00CE49E1">
      <w:pPr>
        <w:pStyle w:val="NoSpacing"/>
        <w:rPr>
          <w:rFonts w:ascii="Arial" w:hAnsi="Arial" w:cs="Arial"/>
          <w:sz w:val="24"/>
          <w:szCs w:val="24"/>
        </w:rPr>
      </w:pPr>
    </w:p>
    <w:p w:rsidR="00CE49E1" w:rsidRPr="00103216" w:rsidRDefault="00CE49E1" w:rsidP="00CE49E1">
      <w:pPr>
        <w:pStyle w:val="NoSpacing"/>
        <w:rPr>
          <w:rFonts w:ascii="Arial" w:hAnsi="Arial" w:cs="Arial"/>
          <w:sz w:val="24"/>
          <w:szCs w:val="24"/>
        </w:rPr>
      </w:pPr>
    </w:p>
    <w:p w:rsidR="00CF5880" w:rsidRDefault="00CF5880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D3144">
        <w:rPr>
          <w:rFonts w:ascii="Arial" w:hAnsi="Arial" w:cs="Arial"/>
          <w:sz w:val="24"/>
          <w:szCs w:val="24"/>
        </w:rPr>
        <w:lastRenderedPageBreak/>
        <w:t>Surplus Items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SCMS:  Text Books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Maintenance:  Mower – Poor Condition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Food Service:  Four Seat Cafeteria Booth (8)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GT Program:  2 Laptops (old/not working)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Maintenance:  (22) 250 Watt Light Fixtures  (44) 400 Watt Light Fixtures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Music:  Piano &amp; Cart</w:t>
      </w:r>
    </w:p>
    <w:p w:rsidR="0064034D" w:rsidRPr="0064034D" w:rsidRDefault="0064034D" w:rsidP="0064034D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034D">
        <w:rPr>
          <w:rFonts w:ascii="Arial" w:hAnsi="Arial" w:cs="Arial"/>
          <w:sz w:val="24"/>
          <w:szCs w:val="24"/>
        </w:rPr>
        <w:t>Boys Basketball:  43 Lockers</w:t>
      </w:r>
    </w:p>
    <w:p w:rsidR="0064034D" w:rsidRDefault="0064034D" w:rsidP="0064034D">
      <w:pPr>
        <w:pStyle w:val="NoSpacing"/>
        <w:rPr>
          <w:rFonts w:ascii="Arial" w:hAnsi="Arial" w:cs="Arial"/>
          <w:sz w:val="24"/>
          <w:szCs w:val="24"/>
        </w:rPr>
      </w:pPr>
    </w:p>
    <w:p w:rsidR="0064034D" w:rsidRDefault="0064034D" w:rsidP="0064034D">
      <w:pPr>
        <w:pStyle w:val="NoSpacing"/>
        <w:rPr>
          <w:rFonts w:ascii="Arial" w:hAnsi="Arial" w:cs="Arial"/>
          <w:sz w:val="24"/>
          <w:szCs w:val="24"/>
        </w:rPr>
      </w:pPr>
    </w:p>
    <w:p w:rsidR="00CF5880" w:rsidRDefault="00CF5880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D3144">
        <w:rPr>
          <w:rFonts w:ascii="Arial" w:hAnsi="Arial" w:cs="Arial"/>
          <w:sz w:val="24"/>
          <w:szCs w:val="24"/>
        </w:rPr>
        <w:t>Non Resident Contracts for 2019-2020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County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Anderson County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Shelby County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County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Bullitt County</w:t>
      </w:r>
    </w:p>
    <w:p w:rsidR="004B1A37" w:rsidRDefault="004B1A37" w:rsidP="004B1A3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Eminence</w:t>
      </w:r>
    </w:p>
    <w:p w:rsidR="004B1A37" w:rsidRDefault="004B1A37" w:rsidP="004B1A37">
      <w:pPr>
        <w:pStyle w:val="NoSpacing"/>
        <w:rPr>
          <w:rFonts w:ascii="Arial" w:hAnsi="Arial" w:cs="Arial"/>
          <w:sz w:val="24"/>
          <w:szCs w:val="24"/>
        </w:rPr>
      </w:pPr>
    </w:p>
    <w:p w:rsidR="004B1A37" w:rsidRPr="008D3144" w:rsidRDefault="004B1A37" w:rsidP="004B1A37">
      <w:pPr>
        <w:pStyle w:val="NoSpacing"/>
        <w:rPr>
          <w:rFonts w:ascii="Arial" w:hAnsi="Arial" w:cs="Arial"/>
          <w:sz w:val="24"/>
          <w:szCs w:val="24"/>
        </w:rPr>
      </w:pPr>
    </w:p>
    <w:p w:rsidR="00EA5C93" w:rsidRPr="00EA5C93" w:rsidRDefault="00EA5C93" w:rsidP="00CF588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5C93">
        <w:rPr>
          <w:rFonts w:ascii="Arial" w:hAnsi="Arial" w:cs="Arial"/>
          <w:sz w:val="24"/>
          <w:szCs w:val="24"/>
        </w:rPr>
        <w:t xml:space="preserve">Annual Vendors Model Procurement </w:t>
      </w:r>
    </w:p>
    <w:tbl>
      <w:tblPr>
        <w:tblW w:w="8863" w:type="dxa"/>
        <w:tblInd w:w="113" w:type="dxa"/>
        <w:tblLook w:val="04A0" w:firstRow="1" w:lastRow="0" w:firstColumn="1" w:lastColumn="0" w:noHBand="0" w:noVBand="1"/>
      </w:tblPr>
      <w:tblGrid>
        <w:gridCol w:w="2515"/>
        <w:gridCol w:w="3330"/>
        <w:gridCol w:w="3018"/>
      </w:tblGrid>
      <w:tr w:rsidR="004B1A37" w:rsidRPr="004B1A37" w:rsidTr="00E91F6D">
        <w:trPr>
          <w:trHeight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ATCO International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ERS-OCI Wireless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Sassy Bunny</w:t>
            </w:r>
          </w:p>
        </w:tc>
      </w:tr>
      <w:tr w:rsidR="004B1A37" w:rsidRPr="004B1A37" w:rsidTr="00E91F6D">
        <w:trPr>
          <w:trHeight w:val="2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Borden's Dairy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Global Supply &amp; Floor Equipment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  <w:rPr>
                <w:rFonts w:ascii="Calibri" w:hAnsi="Calibri" w:cs="Calibri"/>
              </w:rPr>
            </w:pPr>
            <w:r w:rsidRPr="004B1A37">
              <w:rPr>
                <w:rFonts w:ascii="Calibri" w:hAnsi="Calibri" w:cs="Calibri"/>
              </w:rPr>
              <w:t>Spirit Line</w:t>
            </w:r>
          </w:p>
        </w:tc>
      </w:tr>
      <w:tr w:rsidR="004B1A37" w:rsidRPr="004B1A37" w:rsidTr="00E91F6D">
        <w:trPr>
          <w:trHeight w:val="2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Bullitt Septic Service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Gold Medal Products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  <w:rPr>
                <w:rFonts w:ascii="Calibri" w:hAnsi="Calibri" w:cs="Calibri"/>
              </w:rPr>
            </w:pPr>
            <w:r w:rsidRPr="004B1A37">
              <w:rPr>
                <w:rFonts w:ascii="Calibri" w:hAnsi="Calibri" w:cs="Calibri"/>
              </w:rPr>
              <w:t>Stump Printing Company</w:t>
            </w:r>
          </w:p>
        </w:tc>
      </w:tr>
      <w:tr w:rsidR="004B1A37" w:rsidRPr="004B1A37" w:rsidTr="00E91F6D">
        <w:trPr>
          <w:trHeight w:val="25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Bumblebee Team Sports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J.W Pepper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 xml:space="preserve">Tierney Brothers, </w:t>
            </w:r>
            <w:proofErr w:type="spellStart"/>
            <w:r w:rsidRPr="004B1A37">
              <w:t>Inc</w:t>
            </w:r>
            <w:proofErr w:type="spellEnd"/>
          </w:p>
        </w:tc>
      </w:tr>
      <w:tr w:rsidR="004B1A37" w:rsidRPr="004B1A37" w:rsidTr="00E91F6D">
        <w:trPr>
          <w:trHeight w:val="25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Country Mart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Kroger (Shelbyville)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USA Print Broker</w:t>
            </w:r>
          </w:p>
        </w:tc>
      </w:tr>
      <w:tr w:rsidR="004B1A37" w:rsidRPr="004B1A37" w:rsidTr="00E91F6D">
        <w:trPr>
          <w:trHeight w:val="2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 xml:space="preserve">Courtney's Korner, LLC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Louisville Awards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  <w:rPr>
                <w:rFonts w:ascii="Calibri" w:hAnsi="Calibri" w:cs="Calibri"/>
              </w:rPr>
            </w:pPr>
            <w:r w:rsidRPr="004B1A37">
              <w:rPr>
                <w:rFonts w:ascii="Calibri" w:hAnsi="Calibri" w:cs="Calibri"/>
              </w:rPr>
              <w:t>Valley Apparel</w:t>
            </w:r>
          </w:p>
        </w:tc>
      </w:tr>
      <w:tr w:rsidR="004B1A37" w:rsidRPr="004B1A37" w:rsidTr="00E91F6D">
        <w:trPr>
          <w:trHeight w:val="25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DC Elevator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Louisville Screen Printing, LLC.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Wal-Mart (Shelbyville)</w:t>
            </w:r>
          </w:p>
        </w:tc>
      </w:tr>
      <w:tr w:rsidR="004B1A37" w:rsidRPr="004B1A37" w:rsidTr="00E91F6D">
        <w:trPr>
          <w:trHeight w:val="268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 xml:space="preserve">Digital Promotions, </w:t>
            </w:r>
            <w:proofErr w:type="spellStart"/>
            <w:r w:rsidRPr="004B1A37">
              <w:t>Inc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  <w:rPr>
                <w:rFonts w:ascii="Calibri" w:hAnsi="Calibri" w:cs="Calibri"/>
              </w:rPr>
            </w:pPr>
            <w:r w:rsidRPr="004B1A37">
              <w:rPr>
                <w:rFonts w:ascii="Calibri" w:hAnsi="Calibri" w:cs="Calibri"/>
              </w:rPr>
              <w:t>Mic Zees Ice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Suburban Septic Services</w:t>
            </w:r>
          </w:p>
        </w:tc>
      </w:tr>
      <w:tr w:rsidR="004B1A37" w:rsidRPr="004B1A37" w:rsidTr="00E91F6D">
        <w:trPr>
          <w:trHeight w:val="254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Dollar Tree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37" w:rsidRPr="004B1A37" w:rsidRDefault="004B1A37" w:rsidP="004B1A37">
            <w:pPr>
              <w:spacing w:after="0" w:line="240" w:lineRule="auto"/>
            </w:pPr>
            <w:r w:rsidRPr="004B1A37">
              <w:t> </w:t>
            </w:r>
          </w:p>
        </w:tc>
      </w:tr>
    </w:tbl>
    <w:p w:rsidR="00CF5880" w:rsidRPr="00CF5880" w:rsidRDefault="00CF5880" w:rsidP="00CF5880">
      <w:pPr>
        <w:pStyle w:val="NoSpacing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E907CC" w:rsidRPr="00684537" w:rsidRDefault="00E907CC" w:rsidP="00E907C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0757" w:rsidRPr="00B8259A" w:rsidRDefault="001C75D9" w:rsidP="004B1A37">
      <w:pPr>
        <w:pStyle w:val="NoSpacing"/>
        <w:rPr>
          <w:rFonts w:ascii="Arial" w:hAnsi="Arial" w:cs="Arial"/>
          <w:b/>
          <w:sz w:val="24"/>
          <w:szCs w:val="24"/>
        </w:rPr>
      </w:pPr>
      <w:r w:rsidRPr="00684537">
        <w:rPr>
          <w:rFonts w:ascii="Arial" w:hAnsi="Arial" w:cs="Arial"/>
          <w:b/>
          <w:sz w:val="24"/>
          <w:szCs w:val="24"/>
        </w:rPr>
        <w:t>COMMUNICATIONS</w:t>
      </w:r>
    </w:p>
    <w:p w:rsidR="007C4294" w:rsidRDefault="007C4294" w:rsidP="007C429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Board Members</w:t>
      </w:r>
    </w:p>
    <w:p w:rsidR="00742059" w:rsidRPr="00684537" w:rsidRDefault="00742059" w:rsidP="00742059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Shelburne shared that the Shelbyville ACC Center is offering a two-year dental assisting program.  Mr. W</w:t>
      </w:r>
      <w:r w:rsidR="003F687A">
        <w:rPr>
          <w:rFonts w:ascii="Arial" w:hAnsi="Arial" w:cs="Arial"/>
          <w:sz w:val="24"/>
          <w:szCs w:val="24"/>
        </w:rPr>
        <w:t>ebb, principal at SCHS shared</w:t>
      </w:r>
      <w:r>
        <w:rPr>
          <w:rFonts w:ascii="Arial" w:hAnsi="Arial" w:cs="Arial"/>
          <w:sz w:val="24"/>
          <w:szCs w:val="24"/>
        </w:rPr>
        <w:t xml:space="preserve"> that a student from the district is already participating in program!</w:t>
      </w:r>
    </w:p>
    <w:p w:rsidR="007C4294" w:rsidRPr="00684537" w:rsidRDefault="007C4294" w:rsidP="0068453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SCEA Update</w:t>
      </w:r>
    </w:p>
    <w:p w:rsidR="006D118D" w:rsidRPr="0030201B" w:rsidRDefault="0054693E" w:rsidP="0030201B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4537">
        <w:rPr>
          <w:rFonts w:ascii="Arial" w:hAnsi="Arial" w:cs="Arial"/>
          <w:sz w:val="24"/>
          <w:szCs w:val="24"/>
        </w:rPr>
        <w:t>Written Communication</w:t>
      </w:r>
    </w:p>
    <w:p w:rsidR="0026168D" w:rsidRPr="00F83572" w:rsidRDefault="0026168D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83572">
        <w:rPr>
          <w:rFonts w:ascii="Arial" w:hAnsi="Arial" w:cs="Arial"/>
          <w:sz w:val="24"/>
          <w:szCs w:val="24"/>
        </w:rPr>
        <w:t>Attendance Report</w:t>
      </w:r>
      <w:r w:rsidR="00E45F38" w:rsidRPr="00F83572">
        <w:rPr>
          <w:rFonts w:ascii="Arial" w:hAnsi="Arial" w:cs="Arial"/>
          <w:sz w:val="24"/>
          <w:szCs w:val="24"/>
        </w:rPr>
        <w:t xml:space="preserve"> </w:t>
      </w:r>
      <w:r w:rsidR="00F83572" w:rsidRPr="00F83572">
        <w:rPr>
          <w:rFonts w:ascii="Arial" w:hAnsi="Arial" w:cs="Arial"/>
          <w:sz w:val="24"/>
          <w:szCs w:val="24"/>
        </w:rPr>
        <w:t>– N/A</w:t>
      </w:r>
    </w:p>
    <w:p w:rsidR="00003AEB" w:rsidRPr="00CD3EE8" w:rsidRDefault="0054693E" w:rsidP="00E45F38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D3EE8">
        <w:rPr>
          <w:rFonts w:ascii="Arial" w:hAnsi="Arial" w:cs="Arial"/>
          <w:sz w:val="24"/>
          <w:szCs w:val="24"/>
        </w:rPr>
        <w:t>Bus Maintenance Report</w:t>
      </w:r>
    </w:p>
    <w:p w:rsidR="00003AEB" w:rsidRPr="00103216" w:rsidRDefault="0054693E" w:rsidP="00E41DCF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Building Inspections</w:t>
      </w:r>
    </w:p>
    <w:p w:rsidR="001B6CB9" w:rsidRPr="00103216" w:rsidRDefault="0054693E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03216">
        <w:rPr>
          <w:rFonts w:ascii="Arial" w:hAnsi="Arial" w:cs="Arial"/>
          <w:sz w:val="24"/>
          <w:szCs w:val="24"/>
        </w:rPr>
        <w:t>SBDM Minutes</w:t>
      </w:r>
      <w:r w:rsidR="00353669" w:rsidRPr="00103216">
        <w:rPr>
          <w:rFonts w:ascii="Arial" w:hAnsi="Arial" w:cs="Arial"/>
          <w:sz w:val="24"/>
          <w:szCs w:val="24"/>
        </w:rPr>
        <w:t xml:space="preserve"> </w:t>
      </w:r>
    </w:p>
    <w:p w:rsidR="00A77113" w:rsidRPr="00D87AAD" w:rsidRDefault="00A77113" w:rsidP="00651B4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D87AAD">
        <w:rPr>
          <w:rFonts w:ascii="Arial" w:hAnsi="Arial" w:cs="Arial"/>
          <w:sz w:val="24"/>
          <w:szCs w:val="24"/>
        </w:rPr>
        <w:t>Local Field Trips</w:t>
      </w:r>
    </w:p>
    <w:p w:rsidR="00805053" w:rsidRDefault="00315255" w:rsidP="0080505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A579C">
        <w:rPr>
          <w:rFonts w:ascii="Arial" w:hAnsi="Arial" w:cs="Arial"/>
          <w:sz w:val="24"/>
          <w:szCs w:val="24"/>
        </w:rPr>
        <w:t>Health Office Visits</w:t>
      </w:r>
    </w:p>
    <w:p w:rsidR="00805053" w:rsidRPr="00805053" w:rsidRDefault="00805053" w:rsidP="008050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93C54" w:rsidRDefault="00321069" w:rsidP="00805053">
      <w:pPr>
        <w:pStyle w:val="NoSpacing"/>
        <w:rPr>
          <w:rFonts w:ascii="Arial" w:hAnsi="Arial" w:cs="Arial"/>
          <w:b/>
          <w:sz w:val="24"/>
          <w:szCs w:val="24"/>
        </w:rPr>
      </w:pPr>
      <w:r w:rsidRPr="00EF2E9F">
        <w:rPr>
          <w:rFonts w:ascii="Arial" w:hAnsi="Arial" w:cs="Arial"/>
          <w:b/>
          <w:sz w:val="24"/>
          <w:szCs w:val="24"/>
        </w:rPr>
        <w:t>DIALOGUE AND FUTURE AGENDA TOPICS</w:t>
      </w:r>
    </w:p>
    <w:p w:rsidR="00805053" w:rsidRDefault="00805053" w:rsidP="008050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items </w:t>
      </w:r>
      <w:proofErr w:type="gramStart"/>
      <w:r>
        <w:rPr>
          <w:rFonts w:ascii="Arial" w:hAnsi="Arial" w:cs="Arial"/>
          <w:sz w:val="24"/>
          <w:szCs w:val="24"/>
        </w:rPr>
        <w:t>were added</w:t>
      </w:r>
      <w:proofErr w:type="gramEnd"/>
      <w:r>
        <w:rPr>
          <w:rFonts w:ascii="Arial" w:hAnsi="Arial" w:cs="Arial"/>
          <w:sz w:val="24"/>
          <w:szCs w:val="24"/>
        </w:rPr>
        <w:t xml:space="preserve"> for future agenda topics.</w:t>
      </w:r>
    </w:p>
    <w:p w:rsidR="00805053" w:rsidRPr="00805053" w:rsidRDefault="00805053" w:rsidP="00805053">
      <w:pPr>
        <w:pStyle w:val="NoSpacing"/>
        <w:rPr>
          <w:rFonts w:ascii="Arial" w:hAnsi="Arial" w:cs="Arial"/>
          <w:sz w:val="24"/>
          <w:szCs w:val="24"/>
        </w:rPr>
      </w:pPr>
    </w:p>
    <w:p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805053" w:rsidRDefault="00805053" w:rsidP="008050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F92155">
        <w:rPr>
          <w:rFonts w:ascii="Arial" w:hAnsi="Arial" w:cs="Arial"/>
          <w:b/>
          <w:sz w:val="24"/>
          <w:szCs w:val="24"/>
        </w:rPr>
        <w:t>31</w:t>
      </w:r>
    </w:p>
    <w:p w:rsidR="000664E1" w:rsidRDefault="00321069" w:rsidP="00805053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lastRenderedPageBreak/>
        <w:t>MOTION TO MAKE AGENDA PART OF THE OFFICIAL BOARD MINUTES</w:t>
      </w:r>
    </w:p>
    <w:p w:rsidR="00F92155" w:rsidRDefault="00805053" w:rsidP="009F63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Mr. Bart S</w:t>
      </w:r>
      <w:r w:rsidR="00EA3235">
        <w:rPr>
          <w:rFonts w:ascii="Arial" w:hAnsi="Arial" w:cs="Arial"/>
          <w:sz w:val="24"/>
          <w:szCs w:val="24"/>
        </w:rPr>
        <w:t xml:space="preserve">tark and seconded by Ms. Janet </w:t>
      </w:r>
      <w:r>
        <w:rPr>
          <w:rFonts w:ascii="Arial" w:hAnsi="Arial" w:cs="Arial"/>
          <w:sz w:val="24"/>
          <w:szCs w:val="24"/>
        </w:rPr>
        <w:t>Bonham to approve the August 27, 2018</w:t>
      </w:r>
      <w:r w:rsidR="00F92155">
        <w:rPr>
          <w:rFonts w:ascii="Arial" w:hAnsi="Arial" w:cs="Arial"/>
          <w:sz w:val="24"/>
          <w:szCs w:val="24"/>
        </w:rPr>
        <w:t xml:space="preserve"> as part of the official board minutes</w:t>
      </w:r>
      <w:proofErr w:type="gramEnd"/>
      <w:r w:rsidR="00F92155">
        <w:rPr>
          <w:rFonts w:ascii="Arial" w:hAnsi="Arial" w:cs="Arial"/>
          <w:sz w:val="24"/>
          <w:szCs w:val="24"/>
        </w:rPr>
        <w:t>.</w:t>
      </w:r>
    </w:p>
    <w:p w:rsidR="00F92155" w:rsidRDefault="00F92155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9F63CB" w:rsidRPr="00805053" w:rsidRDefault="009F63CB" w:rsidP="009F63CB">
      <w:pPr>
        <w:pStyle w:val="NoSpacing"/>
        <w:rPr>
          <w:rFonts w:ascii="Arial" w:hAnsi="Arial" w:cs="Arial"/>
          <w:sz w:val="24"/>
          <w:szCs w:val="24"/>
        </w:rPr>
      </w:pPr>
    </w:p>
    <w:p w:rsidR="00F92155" w:rsidRDefault="00F92155" w:rsidP="00F92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2155" w:rsidRDefault="00F92155" w:rsidP="00F9215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2155" w:rsidRDefault="00F92155" w:rsidP="00F921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#32</w:t>
      </w:r>
    </w:p>
    <w:p w:rsidR="00321069" w:rsidRPr="00183D48" w:rsidRDefault="00321069" w:rsidP="00F92155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:rsidR="00321069" w:rsidRDefault="00F92155" w:rsidP="00F921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Janet Bonham and seconded by Ms. Sandy Clevenger to adjourn meeting at 8:03 p.m.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92155" w:rsidRDefault="00F92155" w:rsidP="00F92155">
      <w:pPr>
        <w:pStyle w:val="NoSpacing"/>
        <w:rPr>
          <w:rFonts w:ascii="Arial" w:hAnsi="Arial" w:cs="Arial"/>
          <w:sz w:val="24"/>
          <w:szCs w:val="24"/>
        </w:rPr>
      </w:pP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Debbie Herndon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Janet Bonham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Pr="00387899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>Dr. Lynn Shelburne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F92155" w:rsidRDefault="00F92155" w:rsidP="00F92155">
      <w:pPr>
        <w:pStyle w:val="NoSpacing"/>
        <w:rPr>
          <w:rFonts w:ascii="Arial" w:hAnsi="Arial" w:cs="Arial"/>
          <w:color w:val="000000" w:themeColor="text1"/>
          <w:sz w:val="24"/>
          <w:szCs w:val="28"/>
        </w:rPr>
      </w:pPr>
      <w:r w:rsidRPr="00387899">
        <w:rPr>
          <w:rFonts w:ascii="Arial" w:hAnsi="Arial" w:cs="Arial"/>
          <w:color w:val="000000" w:themeColor="text1"/>
          <w:sz w:val="24"/>
          <w:szCs w:val="28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8"/>
        </w:rPr>
        <w:tab/>
      </w:r>
      <w:r>
        <w:rPr>
          <w:rFonts w:ascii="Arial" w:hAnsi="Arial" w:cs="Arial"/>
          <w:color w:val="000000" w:themeColor="text1"/>
          <w:sz w:val="24"/>
          <w:szCs w:val="28"/>
        </w:rPr>
        <w:tab/>
        <w:t>Yes</w:t>
      </w:r>
    </w:p>
    <w:p w:rsidR="00321069" w:rsidRPr="00197997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:rsidR="005E018E" w:rsidRPr="005E018E" w:rsidRDefault="005E018E" w:rsidP="005E018E">
      <w:pPr>
        <w:pStyle w:val="NoSpacing"/>
      </w:pPr>
    </w:p>
    <w:p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AF3"/>
    <w:multiLevelType w:val="hybridMultilevel"/>
    <w:tmpl w:val="1B922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FAB"/>
    <w:multiLevelType w:val="hybridMultilevel"/>
    <w:tmpl w:val="3DA0971A"/>
    <w:lvl w:ilvl="0" w:tplc="8AF8E3B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2BF9"/>
    <w:multiLevelType w:val="hybridMultilevel"/>
    <w:tmpl w:val="8E08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172F"/>
    <w:multiLevelType w:val="hybridMultilevel"/>
    <w:tmpl w:val="C1E646D4"/>
    <w:lvl w:ilvl="0" w:tplc="730644F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01E4E"/>
    <w:multiLevelType w:val="hybridMultilevel"/>
    <w:tmpl w:val="4548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5355"/>
    <w:multiLevelType w:val="hybridMultilevel"/>
    <w:tmpl w:val="24A66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3D0886"/>
    <w:multiLevelType w:val="hybridMultilevel"/>
    <w:tmpl w:val="6BB80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07420"/>
    <w:multiLevelType w:val="hybridMultilevel"/>
    <w:tmpl w:val="CF3E2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903D09"/>
    <w:multiLevelType w:val="hybridMultilevel"/>
    <w:tmpl w:val="E702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570F"/>
    <w:multiLevelType w:val="hybridMultilevel"/>
    <w:tmpl w:val="479EE7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03AEB"/>
    <w:rsid w:val="00011293"/>
    <w:rsid w:val="00023409"/>
    <w:rsid w:val="00026B4F"/>
    <w:rsid w:val="0002748F"/>
    <w:rsid w:val="000362D9"/>
    <w:rsid w:val="00037FDF"/>
    <w:rsid w:val="00043260"/>
    <w:rsid w:val="00043D44"/>
    <w:rsid w:val="00044C1A"/>
    <w:rsid w:val="00051D03"/>
    <w:rsid w:val="0006286B"/>
    <w:rsid w:val="000628BF"/>
    <w:rsid w:val="000664E1"/>
    <w:rsid w:val="00072F7E"/>
    <w:rsid w:val="00080065"/>
    <w:rsid w:val="00081865"/>
    <w:rsid w:val="00083EE4"/>
    <w:rsid w:val="000851CD"/>
    <w:rsid w:val="0008541C"/>
    <w:rsid w:val="000908F9"/>
    <w:rsid w:val="000925F0"/>
    <w:rsid w:val="00095D1C"/>
    <w:rsid w:val="00097E81"/>
    <w:rsid w:val="000A5DF7"/>
    <w:rsid w:val="000A68F4"/>
    <w:rsid w:val="000A792E"/>
    <w:rsid w:val="000B1940"/>
    <w:rsid w:val="000B2CD1"/>
    <w:rsid w:val="000B7642"/>
    <w:rsid w:val="000C00B2"/>
    <w:rsid w:val="000C3AE5"/>
    <w:rsid w:val="000E319B"/>
    <w:rsid w:val="000E3874"/>
    <w:rsid w:val="000E5EDE"/>
    <w:rsid w:val="000E678F"/>
    <w:rsid w:val="000E73E7"/>
    <w:rsid w:val="000F1893"/>
    <w:rsid w:val="000F24F3"/>
    <w:rsid w:val="000F552C"/>
    <w:rsid w:val="000F7892"/>
    <w:rsid w:val="00103216"/>
    <w:rsid w:val="0011007A"/>
    <w:rsid w:val="00122536"/>
    <w:rsid w:val="001230CA"/>
    <w:rsid w:val="001316B8"/>
    <w:rsid w:val="001322B4"/>
    <w:rsid w:val="001330A0"/>
    <w:rsid w:val="0013648C"/>
    <w:rsid w:val="001400B3"/>
    <w:rsid w:val="00140837"/>
    <w:rsid w:val="001438CA"/>
    <w:rsid w:val="00146678"/>
    <w:rsid w:val="00147401"/>
    <w:rsid w:val="00150753"/>
    <w:rsid w:val="0015149A"/>
    <w:rsid w:val="00156902"/>
    <w:rsid w:val="001609BB"/>
    <w:rsid w:val="001620EB"/>
    <w:rsid w:val="00163EAD"/>
    <w:rsid w:val="00164173"/>
    <w:rsid w:val="00165EE2"/>
    <w:rsid w:val="00167394"/>
    <w:rsid w:val="001707A4"/>
    <w:rsid w:val="00172FBA"/>
    <w:rsid w:val="00174FB0"/>
    <w:rsid w:val="00183D48"/>
    <w:rsid w:val="00192F7B"/>
    <w:rsid w:val="00194F10"/>
    <w:rsid w:val="0019666B"/>
    <w:rsid w:val="00197997"/>
    <w:rsid w:val="001A1F36"/>
    <w:rsid w:val="001B6CB9"/>
    <w:rsid w:val="001C75D9"/>
    <w:rsid w:val="001C7608"/>
    <w:rsid w:val="001D3BA5"/>
    <w:rsid w:val="001D43CC"/>
    <w:rsid w:val="001D6746"/>
    <w:rsid w:val="001D7D59"/>
    <w:rsid w:val="001E07B7"/>
    <w:rsid w:val="001E4EDF"/>
    <w:rsid w:val="001E5BD7"/>
    <w:rsid w:val="001E62DC"/>
    <w:rsid w:val="001F6211"/>
    <w:rsid w:val="001F735A"/>
    <w:rsid w:val="0021017C"/>
    <w:rsid w:val="00215236"/>
    <w:rsid w:val="00221732"/>
    <w:rsid w:val="00224097"/>
    <w:rsid w:val="002274FD"/>
    <w:rsid w:val="00227BCB"/>
    <w:rsid w:val="00230758"/>
    <w:rsid w:val="002316C5"/>
    <w:rsid w:val="002342ED"/>
    <w:rsid w:val="00244526"/>
    <w:rsid w:val="00244E0A"/>
    <w:rsid w:val="002458E1"/>
    <w:rsid w:val="00252676"/>
    <w:rsid w:val="002559AA"/>
    <w:rsid w:val="00256E7A"/>
    <w:rsid w:val="0026168D"/>
    <w:rsid w:val="002616C0"/>
    <w:rsid w:val="00261836"/>
    <w:rsid w:val="002626E3"/>
    <w:rsid w:val="00264A28"/>
    <w:rsid w:val="0027470C"/>
    <w:rsid w:val="002766A8"/>
    <w:rsid w:val="0028057E"/>
    <w:rsid w:val="00285A4B"/>
    <w:rsid w:val="00291E64"/>
    <w:rsid w:val="002A25A5"/>
    <w:rsid w:val="002A4D9D"/>
    <w:rsid w:val="002B06C4"/>
    <w:rsid w:val="002B14D7"/>
    <w:rsid w:val="002B23E7"/>
    <w:rsid w:val="002B2D53"/>
    <w:rsid w:val="002B4465"/>
    <w:rsid w:val="002B58E0"/>
    <w:rsid w:val="002C09CF"/>
    <w:rsid w:val="002C1E22"/>
    <w:rsid w:val="002C542B"/>
    <w:rsid w:val="002D5E33"/>
    <w:rsid w:val="002E332E"/>
    <w:rsid w:val="002E3494"/>
    <w:rsid w:val="002F1C64"/>
    <w:rsid w:val="002F3B47"/>
    <w:rsid w:val="0030201B"/>
    <w:rsid w:val="00302169"/>
    <w:rsid w:val="00306757"/>
    <w:rsid w:val="003070C7"/>
    <w:rsid w:val="00315255"/>
    <w:rsid w:val="00321069"/>
    <w:rsid w:val="003257A4"/>
    <w:rsid w:val="003301E1"/>
    <w:rsid w:val="00347922"/>
    <w:rsid w:val="003521B3"/>
    <w:rsid w:val="00353669"/>
    <w:rsid w:val="00357DF4"/>
    <w:rsid w:val="0036123F"/>
    <w:rsid w:val="0036214B"/>
    <w:rsid w:val="00363B82"/>
    <w:rsid w:val="00372514"/>
    <w:rsid w:val="003736B0"/>
    <w:rsid w:val="003755EE"/>
    <w:rsid w:val="00375D6B"/>
    <w:rsid w:val="00377586"/>
    <w:rsid w:val="00387899"/>
    <w:rsid w:val="00395041"/>
    <w:rsid w:val="00397FCA"/>
    <w:rsid w:val="003A3436"/>
    <w:rsid w:val="003A38CE"/>
    <w:rsid w:val="003A595F"/>
    <w:rsid w:val="003B3DFA"/>
    <w:rsid w:val="003B7D5F"/>
    <w:rsid w:val="003C221D"/>
    <w:rsid w:val="003C544F"/>
    <w:rsid w:val="003D1D57"/>
    <w:rsid w:val="003D2C68"/>
    <w:rsid w:val="003E097C"/>
    <w:rsid w:val="003E3AC3"/>
    <w:rsid w:val="003E6605"/>
    <w:rsid w:val="003E6BA3"/>
    <w:rsid w:val="003F5336"/>
    <w:rsid w:val="003F5C40"/>
    <w:rsid w:val="003F687A"/>
    <w:rsid w:val="003F6F36"/>
    <w:rsid w:val="003F78FF"/>
    <w:rsid w:val="00400566"/>
    <w:rsid w:val="00400C51"/>
    <w:rsid w:val="004016AA"/>
    <w:rsid w:val="004113CE"/>
    <w:rsid w:val="00411727"/>
    <w:rsid w:val="0041296A"/>
    <w:rsid w:val="00417D54"/>
    <w:rsid w:val="00420B1F"/>
    <w:rsid w:val="00426B78"/>
    <w:rsid w:val="004311D3"/>
    <w:rsid w:val="00432FAC"/>
    <w:rsid w:val="00442DA3"/>
    <w:rsid w:val="00450FA0"/>
    <w:rsid w:val="0045697C"/>
    <w:rsid w:val="0046052A"/>
    <w:rsid w:val="00460EC1"/>
    <w:rsid w:val="00466504"/>
    <w:rsid w:val="004701A9"/>
    <w:rsid w:val="00475994"/>
    <w:rsid w:val="00483778"/>
    <w:rsid w:val="00485DE0"/>
    <w:rsid w:val="00486B72"/>
    <w:rsid w:val="00487F23"/>
    <w:rsid w:val="00497F46"/>
    <w:rsid w:val="004A2D99"/>
    <w:rsid w:val="004B1A37"/>
    <w:rsid w:val="004B24F0"/>
    <w:rsid w:val="004B26E7"/>
    <w:rsid w:val="004B3CD7"/>
    <w:rsid w:val="004B5E31"/>
    <w:rsid w:val="004B7B88"/>
    <w:rsid w:val="004C0F2E"/>
    <w:rsid w:val="004C4529"/>
    <w:rsid w:val="004D1A4F"/>
    <w:rsid w:val="004D271B"/>
    <w:rsid w:val="004D4707"/>
    <w:rsid w:val="004D4F6C"/>
    <w:rsid w:val="004D5E1A"/>
    <w:rsid w:val="004E04C8"/>
    <w:rsid w:val="004E646B"/>
    <w:rsid w:val="004E7517"/>
    <w:rsid w:val="004F2CDD"/>
    <w:rsid w:val="004F3F49"/>
    <w:rsid w:val="004F5EAE"/>
    <w:rsid w:val="004F6A6B"/>
    <w:rsid w:val="00505A80"/>
    <w:rsid w:val="00507761"/>
    <w:rsid w:val="005102DF"/>
    <w:rsid w:val="00511FF5"/>
    <w:rsid w:val="005129C1"/>
    <w:rsid w:val="0052141A"/>
    <w:rsid w:val="005220AF"/>
    <w:rsid w:val="00523378"/>
    <w:rsid w:val="005263ED"/>
    <w:rsid w:val="00527837"/>
    <w:rsid w:val="00532478"/>
    <w:rsid w:val="0054364A"/>
    <w:rsid w:val="00544FB9"/>
    <w:rsid w:val="0054693E"/>
    <w:rsid w:val="00551C10"/>
    <w:rsid w:val="00557959"/>
    <w:rsid w:val="00560675"/>
    <w:rsid w:val="00560DBC"/>
    <w:rsid w:val="00571755"/>
    <w:rsid w:val="00572DB7"/>
    <w:rsid w:val="00577C05"/>
    <w:rsid w:val="00577DE9"/>
    <w:rsid w:val="00584AFA"/>
    <w:rsid w:val="00585ACD"/>
    <w:rsid w:val="005868CA"/>
    <w:rsid w:val="00590B40"/>
    <w:rsid w:val="00593282"/>
    <w:rsid w:val="00595E6C"/>
    <w:rsid w:val="005A1434"/>
    <w:rsid w:val="005A23A1"/>
    <w:rsid w:val="005A476F"/>
    <w:rsid w:val="005B5B6F"/>
    <w:rsid w:val="005B5DEC"/>
    <w:rsid w:val="005B71BE"/>
    <w:rsid w:val="005C194F"/>
    <w:rsid w:val="005C4829"/>
    <w:rsid w:val="005C7556"/>
    <w:rsid w:val="005D055A"/>
    <w:rsid w:val="005D390D"/>
    <w:rsid w:val="005D5B13"/>
    <w:rsid w:val="005E018E"/>
    <w:rsid w:val="005E7F19"/>
    <w:rsid w:val="00600DCE"/>
    <w:rsid w:val="00601CF3"/>
    <w:rsid w:val="00603786"/>
    <w:rsid w:val="00604B26"/>
    <w:rsid w:val="006068EF"/>
    <w:rsid w:val="00607FF3"/>
    <w:rsid w:val="00610AE6"/>
    <w:rsid w:val="00611BDE"/>
    <w:rsid w:val="0061318F"/>
    <w:rsid w:val="00615751"/>
    <w:rsid w:val="00616F44"/>
    <w:rsid w:val="006178BB"/>
    <w:rsid w:val="00620915"/>
    <w:rsid w:val="0062097B"/>
    <w:rsid w:val="00626155"/>
    <w:rsid w:val="0062788C"/>
    <w:rsid w:val="00636871"/>
    <w:rsid w:val="00636F17"/>
    <w:rsid w:val="0064034D"/>
    <w:rsid w:val="00645D0E"/>
    <w:rsid w:val="00653371"/>
    <w:rsid w:val="00654C95"/>
    <w:rsid w:val="00655418"/>
    <w:rsid w:val="006579AB"/>
    <w:rsid w:val="00663BF2"/>
    <w:rsid w:val="0066596B"/>
    <w:rsid w:val="0066695E"/>
    <w:rsid w:val="00672A9D"/>
    <w:rsid w:val="00673C3B"/>
    <w:rsid w:val="00674672"/>
    <w:rsid w:val="0067468D"/>
    <w:rsid w:val="00684537"/>
    <w:rsid w:val="006858A9"/>
    <w:rsid w:val="0068690B"/>
    <w:rsid w:val="00686E3C"/>
    <w:rsid w:val="00693220"/>
    <w:rsid w:val="006936EA"/>
    <w:rsid w:val="0069424A"/>
    <w:rsid w:val="006A5C90"/>
    <w:rsid w:val="006B2794"/>
    <w:rsid w:val="006C03B2"/>
    <w:rsid w:val="006D118D"/>
    <w:rsid w:val="006D13DE"/>
    <w:rsid w:val="006D1F45"/>
    <w:rsid w:val="006D5A73"/>
    <w:rsid w:val="006D63E1"/>
    <w:rsid w:val="006E246D"/>
    <w:rsid w:val="006F25A3"/>
    <w:rsid w:val="006F34BD"/>
    <w:rsid w:val="006F71B6"/>
    <w:rsid w:val="00705863"/>
    <w:rsid w:val="00713134"/>
    <w:rsid w:val="00714A84"/>
    <w:rsid w:val="007172B3"/>
    <w:rsid w:val="0072315A"/>
    <w:rsid w:val="00726013"/>
    <w:rsid w:val="00732C66"/>
    <w:rsid w:val="00733006"/>
    <w:rsid w:val="00740833"/>
    <w:rsid w:val="00741D27"/>
    <w:rsid w:val="00742059"/>
    <w:rsid w:val="007479D2"/>
    <w:rsid w:val="00753230"/>
    <w:rsid w:val="007535BF"/>
    <w:rsid w:val="00755EDF"/>
    <w:rsid w:val="0075714F"/>
    <w:rsid w:val="00761E19"/>
    <w:rsid w:val="00762592"/>
    <w:rsid w:val="00763BEA"/>
    <w:rsid w:val="007721D3"/>
    <w:rsid w:val="00772DC7"/>
    <w:rsid w:val="00774E1B"/>
    <w:rsid w:val="00776402"/>
    <w:rsid w:val="007765A4"/>
    <w:rsid w:val="00776E00"/>
    <w:rsid w:val="007772CA"/>
    <w:rsid w:val="00777869"/>
    <w:rsid w:val="00777BD0"/>
    <w:rsid w:val="00780757"/>
    <w:rsid w:val="00781F5C"/>
    <w:rsid w:val="0078347E"/>
    <w:rsid w:val="00786C24"/>
    <w:rsid w:val="007A5B21"/>
    <w:rsid w:val="007A713E"/>
    <w:rsid w:val="007B0FF0"/>
    <w:rsid w:val="007B3D27"/>
    <w:rsid w:val="007C401A"/>
    <w:rsid w:val="007C4294"/>
    <w:rsid w:val="007C6005"/>
    <w:rsid w:val="007C6A29"/>
    <w:rsid w:val="007C7464"/>
    <w:rsid w:val="007E07B0"/>
    <w:rsid w:val="007E1C9B"/>
    <w:rsid w:val="007E4792"/>
    <w:rsid w:val="007F0476"/>
    <w:rsid w:val="007F180A"/>
    <w:rsid w:val="007F2712"/>
    <w:rsid w:val="00800263"/>
    <w:rsid w:val="00805053"/>
    <w:rsid w:val="00817679"/>
    <w:rsid w:val="00817D5E"/>
    <w:rsid w:val="0082240D"/>
    <w:rsid w:val="00826DBB"/>
    <w:rsid w:val="00827E71"/>
    <w:rsid w:val="0083158E"/>
    <w:rsid w:val="00840C4E"/>
    <w:rsid w:val="00841CDF"/>
    <w:rsid w:val="00843635"/>
    <w:rsid w:val="008455D0"/>
    <w:rsid w:val="00847A18"/>
    <w:rsid w:val="00852A39"/>
    <w:rsid w:val="008549A3"/>
    <w:rsid w:val="00872A00"/>
    <w:rsid w:val="0087319E"/>
    <w:rsid w:val="00884128"/>
    <w:rsid w:val="008900B9"/>
    <w:rsid w:val="00893C54"/>
    <w:rsid w:val="008B648C"/>
    <w:rsid w:val="008C0F6B"/>
    <w:rsid w:val="008C3C50"/>
    <w:rsid w:val="008C6B8E"/>
    <w:rsid w:val="008D1E68"/>
    <w:rsid w:val="008D2F26"/>
    <w:rsid w:val="008D3144"/>
    <w:rsid w:val="008D651E"/>
    <w:rsid w:val="008E2A9D"/>
    <w:rsid w:val="008E3B30"/>
    <w:rsid w:val="008E4D12"/>
    <w:rsid w:val="008F3A34"/>
    <w:rsid w:val="008F46B5"/>
    <w:rsid w:val="008F7296"/>
    <w:rsid w:val="00900253"/>
    <w:rsid w:val="00900EBA"/>
    <w:rsid w:val="00901F2F"/>
    <w:rsid w:val="0091086C"/>
    <w:rsid w:val="00912C88"/>
    <w:rsid w:val="00914CA0"/>
    <w:rsid w:val="00914E96"/>
    <w:rsid w:val="00925F08"/>
    <w:rsid w:val="00941071"/>
    <w:rsid w:val="00944C7D"/>
    <w:rsid w:val="0095250E"/>
    <w:rsid w:val="00952FA7"/>
    <w:rsid w:val="00954141"/>
    <w:rsid w:val="00956A1A"/>
    <w:rsid w:val="00956BE1"/>
    <w:rsid w:val="00961DDB"/>
    <w:rsid w:val="00962F53"/>
    <w:rsid w:val="009633CF"/>
    <w:rsid w:val="009707D1"/>
    <w:rsid w:val="00972EE8"/>
    <w:rsid w:val="0097759F"/>
    <w:rsid w:val="00986F6D"/>
    <w:rsid w:val="009901D7"/>
    <w:rsid w:val="00993A66"/>
    <w:rsid w:val="00994299"/>
    <w:rsid w:val="009942F4"/>
    <w:rsid w:val="00995890"/>
    <w:rsid w:val="009A11B5"/>
    <w:rsid w:val="009A5D05"/>
    <w:rsid w:val="009A7428"/>
    <w:rsid w:val="009B1B17"/>
    <w:rsid w:val="009B2EE0"/>
    <w:rsid w:val="009C5901"/>
    <w:rsid w:val="009D6A53"/>
    <w:rsid w:val="009D741B"/>
    <w:rsid w:val="009E03BC"/>
    <w:rsid w:val="009E4131"/>
    <w:rsid w:val="009E7609"/>
    <w:rsid w:val="009F63CB"/>
    <w:rsid w:val="00A0402E"/>
    <w:rsid w:val="00A17B2F"/>
    <w:rsid w:val="00A2030D"/>
    <w:rsid w:val="00A2115B"/>
    <w:rsid w:val="00A24244"/>
    <w:rsid w:val="00A24D9F"/>
    <w:rsid w:val="00A3319D"/>
    <w:rsid w:val="00A401BF"/>
    <w:rsid w:val="00A401D4"/>
    <w:rsid w:val="00A4185A"/>
    <w:rsid w:val="00A437BB"/>
    <w:rsid w:val="00A5083D"/>
    <w:rsid w:val="00A541A0"/>
    <w:rsid w:val="00A55E36"/>
    <w:rsid w:val="00A571B8"/>
    <w:rsid w:val="00A63A32"/>
    <w:rsid w:val="00A6528B"/>
    <w:rsid w:val="00A70325"/>
    <w:rsid w:val="00A760CA"/>
    <w:rsid w:val="00A77113"/>
    <w:rsid w:val="00A771F5"/>
    <w:rsid w:val="00A8065B"/>
    <w:rsid w:val="00A808B2"/>
    <w:rsid w:val="00A81E46"/>
    <w:rsid w:val="00A9227D"/>
    <w:rsid w:val="00A93506"/>
    <w:rsid w:val="00A941B7"/>
    <w:rsid w:val="00A95614"/>
    <w:rsid w:val="00A97613"/>
    <w:rsid w:val="00AA1F53"/>
    <w:rsid w:val="00AA26B1"/>
    <w:rsid w:val="00AA76D0"/>
    <w:rsid w:val="00AB1B25"/>
    <w:rsid w:val="00AB370E"/>
    <w:rsid w:val="00AB457C"/>
    <w:rsid w:val="00AB685B"/>
    <w:rsid w:val="00AB747F"/>
    <w:rsid w:val="00AC1523"/>
    <w:rsid w:val="00AD4223"/>
    <w:rsid w:val="00AD7610"/>
    <w:rsid w:val="00AE2A02"/>
    <w:rsid w:val="00AE44D3"/>
    <w:rsid w:val="00AE675E"/>
    <w:rsid w:val="00AF6158"/>
    <w:rsid w:val="00B0062E"/>
    <w:rsid w:val="00B0330E"/>
    <w:rsid w:val="00B10D6A"/>
    <w:rsid w:val="00B163C5"/>
    <w:rsid w:val="00B20672"/>
    <w:rsid w:val="00B32280"/>
    <w:rsid w:val="00B335BE"/>
    <w:rsid w:val="00B35C4B"/>
    <w:rsid w:val="00B368E1"/>
    <w:rsid w:val="00B37B8A"/>
    <w:rsid w:val="00B37C21"/>
    <w:rsid w:val="00B4061C"/>
    <w:rsid w:val="00B450D3"/>
    <w:rsid w:val="00B5249B"/>
    <w:rsid w:val="00B53768"/>
    <w:rsid w:val="00B614F4"/>
    <w:rsid w:val="00B621E8"/>
    <w:rsid w:val="00B6451B"/>
    <w:rsid w:val="00B654A3"/>
    <w:rsid w:val="00B7066D"/>
    <w:rsid w:val="00B76ACB"/>
    <w:rsid w:val="00B8259A"/>
    <w:rsid w:val="00B83F48"/>
    <w:rsid w:val="00B90AB7"/>
    <w:rsid w:val="00B93880"/>
    <w:rsid w:val="00B96BAE"/>
    <w:rsid w:val="00B97C7F"/>
    <w:rsid w:val="00BA0E22"/>
    <w:rsid w:val="00BA4C84"/>
    <w:rsid w:val="00BB0647"/>
    <w:rsid w:val="00BB326C"/>
    <w:rsid w:val="00BB5F5B"/>
    <w:rsid w:val="00BC1C79"/>
    <w:rsid w:val="00BC2CCF"/>
    <w:rsid w:val="00BC4A39"/>
    <w:rsid w:val="00BC671E"/>
    <w:rsid w:val="00BC778E"/>
    <w:rsid w:val="00BD0598"/>
    <w:rsid w:val="00BD2CE4"/>
    <w:rsid w:val="00BD6DBE"/>
    <w:rsid w:val="00BE2449"/>
    <w:rsid w:val="00BE28C1"/>
    <w:rsid w:val="00BE6A25"/>
    <w:rsid w:val="00BF4312"/>
    <w:rsid w:val="00C13D63"/>
    <w:rsid w:val="00C162EE"/>
    <w:rsid w:val="00C240EB"/>
    <w:rsid w:val="00C27138"/>
    <w:rsid w:val="00C50586"/>
    <w:rsid w:val="00C50914"/>
    <w:rsid w:val="00C54235"/>
    <w:rsid w:val="00C60C9D"/>
    <w:rsid w:val="00C61810"/>
    <w:rsid w:val="00C65A98"/>
    <w:rsid w:val="00C676A9"/>
    <w:rsid w:val="00C67E42"/>
    <w:rsid w:val="00C744D9"/>
    <w:rsid w:val="00C8075F"/>
    <w:rsid w:val="00C84FCA"/>
    <w:rsid w:val="00C85A28"/>
    <w:rsid w:val="00C860CC"/>
    <w:rsid w:val="00C909BD"/>
    <w:rsid w:val="00C9170E"/>
    <w:rsid w:val="00C93A23"/>
    <w:rsid w:val="00C95CA2"/>
    <w:rsid w:val="00CA3F3D"/>
    <w:rsid w:val="00CA79D2"/>
    <w:rsid w:val="00CB5686"/>
    <w:rsid w:val="00CC5432"/>
    <w:rsid w:val="00CD0967"/>
    <w:rsid w:val="00CD3E12"/>
    <w:rsid w:val="00CD3EE8"/>
    <w:rsid w:val="00CD45CC"/>
    <w:rsid w:val="00CD7438"/>
    <w:rsid w:val="00CE3BD5"/>
    <w:rsid w:val="00CE49E1"/>
    <w:rsid w:val="00CF5880"/>
    <w:rsid w:val="00D01405"/>
    <w:rsid w:val="00D021B5"/>
    <w:rsid w:val="00D05011"/>
    <w:rsid w:val="00D0736C"/>
    <w:rsid w:val="00D14550"/>
    <w:rsid w:val="00D14D0A"/>
    <w:rsid w:val="00D25DD9"/>
    <w:rsid w:val="00D33B5B"/>
    <w:rsid w:val="00D407AE"/>
    <w:rsid w:val="00D620BD"/>
    <w:rsid w:val="00D65F27"/>
    <w:rsid w:val="00D66A55"/>
    <w:rsid w:val="00D74E2A"/>
    <w:rsid w:val="00D7521C"/>
    <w:rsid w:val="00D768E8"/>
    <w:rsid w:val="00D77C54"/>
    <w:rsid w:val="00D813CF"/>
    <w:rsid w:val="00D851E1"/>
    <w:rsid w:val="00D874E8"/>
    <w:rsid w:val="00D87AAD"/>
    <w:rsid w:val="00D936DC"/>
    <w:rsid w:val="00D94A8D"/>
    <w:rsid w:val="00D953EE"/>
    <w:rsid w:val="00DA3E8E"/>
    <w:rsid w:val="00DA63EE"/>
    <w:rsid w:val="00DA6AB4"/>
    <w:rsid w:val="00DB2BD9"/>
    <w:rsid w:val="00DB71C3"/>
    <w:rsid w:val="00DB7952"/>
    <w:rsid w:val="00DC0338"/>
    <w:rsid w:val="00DC16CB"/>
    <w:rsid w:val="00DC6308"/>
    <w:rsid w:val="00DC75F9"/>
    <w:rsid w:val="00DD5EE6"/>
    <w:rsid w:val="00DD79EB"/>
    <w:rsid w:val="00DE1C21"/>
    <w:rsid w:val="00DE3C33"/>
    <w:rsid w:val="00DE483F"/>
    <w:rsid w:val="00DE604C"/>
    <w:rsid w:val="00DE7617"/>
    <w:rsid w:val="00DF1F40"/>
    <w:rsid w:val="00DF55D5"/>
    <w:rsid w:val="00E066FA"/>
    <w:rsid w:val="00E12D6D"/>
    <w:rsid w:val="00E23BBA"/>
    <w:rsid w:val="00E33489"/>
    <w:rsid w:val="00E439CA"/>
    <w:rsid w:val="00E45F38"/>
    <w:rsid w:val="00E4611E"/>
    <w:rsid w:val="00E50E50"/>
    <w:rsid w:val="00E55A89"/>
    <w:rsid w:val="00E56FD0"/>
    <w:rsid w:val="00E57886"/>
    <w:rsid w:val="00E603CD"/>
    <w:rsid w:val="00E609F2"/>
    <w:rsid w:val="00E620A3"/>
    <w:rsid w:val="00E6469D"/>
    <w:rsid w:val="00E64F01"/>
    <w:rsid w:val="00E656CC"/>
    <w:rsid w:val="00E65F7D"/>
    <w:rsid w:val="00E6613C"/>
    <w:rsid w:val="00E7235A"/>
    <w:rsid w:val="00E76F6D"/>
    <w:rsid w:val="00E82122"/>
    <w:rsid w:val="00E85D64"/>
    <w:rsid w:val="00E85FFA"/>
    <w:rsid w:val="00E907CC"/>
    <w:rsid w:val="00E91F21"/>
    <w:rsid w:val="00E9281D"/>
    <w:rsid w:val="00EA2067"/>
    <w:rsid w:val="00EA3235"/>
    <w:rsid w:val="00EA4237"/>
    <w:rsid w:val="00EA5C93"/>
    <w:rsid w:val="00EB3936"/>
    <w:rsid w:val="00EC4388"/>
    <w:rsid w:val="00EC4EB4"/>
    <w:rsid w:val="00EC5AC3"/>
    <w:rsid w:val="00EC6BE3"/>
    <w:rsid w:val="00EC794A"/>
    <w:rsid w:val="00ED0FC5"/>
    <w:rsid w:val="00ED354F"/>
    <w:rsid w:val="00EF0A16"/>
    <w:rsid w:val="00EF2E9F"/>
    <w:rsid w:val="00F030AD"/>
    <w:rsid w:val="00F109D8"/>
    <w:rsid w:val="00F231B7"/>
    <w:rsid w:val="00F26FFA"/>
    <w:rsid w:val="00F3090E"/>
    <w:rsid w:val="00F32D2A"/>
    <w:rsid w:val="00F346D3"/>
    <w:rsid w:val="00F36B1B"/>
    <w:rsid w:val="00F40BEF"/>
    <w:rsid w:val="00F451FA"/>
    <w:rsid w:val="00F456A8"/>
    <w:rsid w:val="00F462BA"/>
    <w:rsid w:val="00F51E55"/>
    <w:rsid w:val="00F538F6"/>
    <w:rsid w:val="00F6187D"/>
    <w:rsid w:val="00F624A7"/>
    <w:rsid w:val="00F66310"/>
    <w:rsid w:val="00F66AA1"/>
    <w:rsid w:val="00F7071B"/>
    <w:rsid w:val="00F71671"/>
    <w:rsid w:val="00F7210B"/>
    <w:rsid w:val="00F72F62"/>
    <w:rsid w:val="00F74224"/>
    <w:rsid w:val="00F752C1"/>
    <w:rsid w:val="00F76BBE"/>
    <w:rsid w:val="00F82FB2"/>
    <w:rsid w:val="00F83572"/>
    <w:rsid w:val="00F86385"/>
    <w:rsid w:val="00F92155"/>
    <w:rsid w:val="00FA3AFE"/>
    <w:rsid w:val="00FA579C"/>
    <w:rsid w:val="00FA5B19"/>
    <w:rsid w:val="00FA77E6"/>
    <w:rsid w:val="00FA78AD"/>
    <w:rsid w:val="00FB7233"/>
    <w:rsid w:val="00FC183A"/>
    <w:rsid w:val="00FC7FD7"/>
    <w:rsid w:val="00FD189F"/>
    <w:rsid w:val="00FD272C"/>
    <w:rsid w:val="00FD2794"/>
    <w:rsid w:val="00FE6049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75AE"/>
  <w15:docId w15:val="{AF8C301A-AC9E-4EBF-A29F-4D49ED7E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0B41-4CEA-4C8E-A71B-64448D00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08E30-1D74-4003-9088-D25963F03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2B0A6-F9F1-4623-9174-5AE8E52DB0C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6C65F74-ED60-4FD4-B6A5-1E8E0482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41</cp:revision>
  <cp:lastPrinted>2018-09-21T14:20:00Z</cp:lastPrinted>
  <dcterms:created xsi:type="dcterms:W3CDTF">2018-08-29T19:38:00Z</dcterms:created>
  <dcterms:modified xsi:type="dcterms:W3CDTF">2018-09-21T14:21:00Z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