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C111E" w:rsidRPr="00C40A80" w:rsidRDefault="00FC111E" w:rsidP="0002571D">
      <w:bookmarkStart w:id="0" w:name="_GoBack"/>
      <w:bookmarkEnd w:id="0"/>
    </w:p>
    <w:p w:rsidR="00FC111E" w:rsidRPr="00C40A80" w:rsidRDefault="00FC111E" w:rsidP="0002571D">
      <w:r>
        <w:rPr>
          <w:noProof/>
        </w:rPr>
        <mc:AlternateContent>
          <mc:Choice Requires="wps">
            <w:drawing>
              <wp:anchor distT="0" distB="0" distL="114300" distR="114300" simplePos="0" relativeHeight="251661312" behindDoc="0" locked="0" layoutInCell="1" allowOverlap="1">
                <wp:simplePos x="0" y="0"/>
                <wp:positionH relativeFrom="column">
                  <wp:posOffset>4339590</wp:posOffset>
                </wp:positionH>
                <wp:positionV relativeFrom="paragraph">
                  <wp:posOffset>386715</wp:posOffset>
                </wp:positionV>
                <wp:extent cx="2308860" cy="9334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8860" cy="933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C111E" w:rsidRDefault="00FC111E"/>
                          <w:p w:rsidR="00FC111E" w:rsidRPr="006604E5" w:rsidRDefault="00FC111E">
                            <w:pPr>
                              <w:rPr>
                                <w:b/>
                                <w:sz w:val="32"/>
                                <w:szCs w:val="32"/>
                              </w:rPr>
                            </w:pPr>
                            <w:r w:rsidRPr="006604E5">
                              <w:rPr>
                                <w:b/>
                                <w:sz w:val="32"/>
                                <w:szCs w:val="32"/>
                              </w:rPr>
                              <w:t>Performance Contract</w:t>
                            </w:r>
                          </w:p>
                          <w:p w:rsidR="00FC111E" w:rsidRDefault="00FC111E"/>
                          <w:p w:rsidR="00FC111E" w:rsidRDefault="00FC111E">
                            <w:r>
                              <w:t xml:space="preserve">Order # </w:t>
                            </w:r>
                            <w:r>
                              <w:rPr>
                                <w:noProof/>
                              </w:rPr>
                              <w:t>2018114</w:t>
                            </w:r>
                            <w:r>
                              <w:t xml:space="preserve">   PO# </w:t>
                            </w:r>
                            <w:r>
                              <w:rPr>
                                <w:noProof/>
                              </w:rPr>
                              <w:t>10932-OE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v:stroke joinstyle="miter"/>
                <v:path gradientshapeok="t" o:connecttype="rect"/>
              </v:shapetype>
              <v:shape id="Text Box 4" o:spid="_x0000_s1026" type="#_x0000_t202" style="position:absolute;margin-left:341.7pt;margin-top:30.45pt;width:181.8pt;height:7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" stroked="f">
                <v:textbox>
                  <w:txbxContent>
                    <w:p w:rsidR="00FC111E" w:rsidRDefault="00FC111E"/>
                    <w:p w:rsidR="00FC111E" w:rsidRPr="006604E5" w:rsidRDefault="00FC111E">
                      <w:pPr>
                        <w:rPr>
                          <w:b/>
                          <w:sz w:val="32"/>
                          <w:szCs w:val="32"/>
                        </w:rPr>
                      </w:pPr>
                      <w:r w:rsidRPr="006604E5">
                        <w:rPr>
                          <w:b/>
                          <w:sz w:val="32"/>
                          <w:szCs w:val="32"/>
                        </w:rPr>
                        <w:t>Performance Contract</w:t>
                      </w:r>
                    </w:p>
                    <w:p w:rsidR="00FC111E" w:rsidRDefault="00FC111E"/>
                    <w:p w:rsidR="00FC111E" w:rsidRDefault="00FC111E">
                      <w:r>
                        <w:t xml:space="preserve">Order # </w:t>
                      </w:r>
                      <w:r>
                        <w:rPr>
                          <w:noProof/>
                        </w:rPr>
                        <w:t>2018114</w:t>
                      </w:r>
                      <w:r>
                        <w:t xml:space="preserve">   PO# </w:t>
                      </w:r>
                      <w:r>
                        <w:rPr>
                          <w:noProof/>
                        </w:rPr>
                        <w:t>10932-OE</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1623060</wp:posOffset>
                </wp:positionH>
                <wp:positionV relativeFrom="paragraph">
                  <wp:posOffset>510540</wp:posOffset>
                </wp:positionV>
                <wp:extent cx="1828800" cy="666750"/>
                <wp:effectExtent l="0" t="0" r="1905"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666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11E" w:rsidRDefault="00FC111E">
                            <w:r>
                              <w:t>TCT Offices</w:t>
                            </w:r>
                          </w:p>
                          <w:p w:rsidR="00FC111E" w:rsidRPr="00B55D77" w:rsidRDefault="00FC111E">
                            <w:r>
                              <w:t>4015 Red Bank Road</w:t>
                            </w:r>
                          </w:p>
                          <w:p w:rsidR="00FC111E" w:rsidRPr="00B55D77" w:rsidRDefault="00FC111E">
                            <w:smartTag w:uri="urn:schemas-microsoft-com:office:smarttags" w:element="place">
                              <w:smartTag w:uri="urn:schemas-microsoft-com:office:smarttags" w:element="City">
                                <w:r w:rsidRPr="00B55D77">
                                  <w:t>Cincinnati</w:t>
                                </w:r>
                              </w:smartTag>
                              <w:r w:rsidRPr="00B55D77">
                                <w:t xml:space="preserve">, </w:t>
                              </w:r>
                              <w:smartTag w:uri="urn:schemas-microsoft-com:office:smarttags" w:element="State">
                                <w:r w:rsidRPr="00B55D77">
                                  <w:t>OH</w:t>
                                </w:r>
                              </w:smartTag>
                              <w:r w:rsidRPr="00B55D77">
                                <w:t xml:space="preserve"> </w:t>
                              </w:r>
                              <w:smartTag w:uri="urn:schemas-microsoft-com:office:smarttags" w:element="PostalCode">
                                <w:r w:rsidRPr="00B55D77">
                                  <w:t>45227</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3" o:spid="_x0000_s1027" type="#_x0000_t202" style="position:absolute;margin-left:127.8pt;margin-top:40.2pt;width:2in;height: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" filled="f" stroked="f">
                <v:textbox>
                  <w:txbxContent>
                    <w:p w:rsidR="00FC111E" w:rsidRDefault="00FC111E">
                      <w:r>
                        <w:t>TCT Offices</w:t>
                      </w:r>
                    </w:p>
                    <w:p w:rsidR="00FC111E" w:rsidRPr="00B55D77" w:rsidRDefault="00FC111E">
                      <w:r>
                        <w:t>4015 Red Bank Road</w:t>
                      </w:r>
                    </w:p>
                    <w:p w:rsidR="00FC111E" w:rsidRPr="00B55D77" w:rsidRDefault="00FC111E">
                      <w:smartTag w:uri="urn:schemas-microsoft-com:office:smarttags" w:element="place">
                        <w:smartTag w:uri="urn:schemas-microsoft-com:office:smarttags" w:element="City">
                          <w:r w:rsidRPr="00B55D77">
                            <w:t>Cincinnati</w:t>
                          </w:r>
                        </w:smartTag>
                        <w:r w:rsidRPr="00B55D77">
                          <w:t xml:space="preserve">, </w:t>
                        </w:r>
                        <w:smartTag w:uri="urn:schemas-microsoft-com:office:smarttags" w:element="State">
                          <w:r w:rsidRPr="00B55D77">
                            <w:t>OH</w:t>
                          </w:r>
                        </w:smartTag>
                        <w:r w:rsidRPr="00B55D77">
                          <w:t xml:space="preserve"> </w:t>
                        </w:r>
                        <w:smartTag w:uri="urn:schemas-microsoft-com:office:smarttags" w:element="PostalCode">
                          <w:r w:rsidRPr="00B55D77">
                            <w:t>45227</w:t>
                          </w:r>
                        </w:smartTag>
                      </w:smartTag>
                    </w:p>
                  </w:txbxContent>
                </v:textbox>
              </v:shape>
            </w:pict>
          </mc:Fallback>
        </mc:AlternateContent>
      </w:r>
      <w:r>
        <w:rPr>
          <w:noProof/>
        </w:rPr>
        <w:drawing>
          <wp:inline distT="0" distB="0" distL="0" distR="0">
            <wp:extent cx="1476375" cy="1295400"/>
            <wp:effectExtent l="0" t="0" r="0" b="0"/>
            <wp:docPr id="1" name="Picture 1" descr="H_ChildrensTheatre_Logos-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_ChildrensTheatre_Logos-0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476375" cy="1295400"/>
                    </a:xfrm>
                    <a:prstGeom prst="rect">
                      <a:avLst/>
                    </a:prstGeom>
                    <a:noFill/>
                    <a:ln>
                      <a:noFill/>
                    </a:ln>
                  </pic:spPr>
                </pic:pic>
              </a:graphicData>
            </a:graphic>
          </wp:inline>
        </w:drawing>
      </w:r>
    </w:p>
    <w:p w:rsidR="00FC111E" w:rsidRPr="00C40A80" w:rsidRDefault="00FC111E" w:rsidP="0002571D"/>
    <w:p w:rsidR="00FC111E" w:rsidRPr="00C40A80" w:rsidRDefault="00FC111E" w:rsidP="008520DF">
      <w:pPr>
        <w:tabs>
          <w:tab w:val="left" w:pos="7965"/>
        </w:tabs>
      </w:pPr>
      <w:r>
        <w:rPr>
          <w:noProof/>
          <w:sz w:val="28"/>
          <w:szCs w:val="28"/>
        </w:rPr>
        <mc:AlternateContent>
          <mc:Choice Requires="wps">
            <w:drawing>
              <wp:anchor distT="0" distB="0" distL="114300" distR="114300" simplePos="0" relativeHeight="251659264" behindDoc="0" locked="0" layoutInCell="1" allowOverlap="1">
                <wp:simplePos x="0" y="0"/>
                <wp:positionH relativeFrom="column">
                  <wp:posOffset>-104775</wp:posOffset>
                </wp:positionH>
                <wp:positionV relativeFrom="paragraph">
                  <wp:posOffset>70485</wp:posOffset>
                </wp:positionV>
                <wp:extent cx="2510790" cy="1000125"/>
                <wp:effectExtent l="3810" t="1905"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790" cy="1000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C111E" w:rsidRDefault="00FC111E" w:rsidP="0002571D">
                            <w:pPr>
                              <w:tabs>
                                <w:tab w:val="left" w:pos="1080"/>
                              </w:tabs>
                              <w:rPr>
                                <w:noProof/>
                              </w:rPr>
                            </w:pPr>
                            <w:r>
                              <w:rPr>
                                <w:noProof/>
                              </w:rPr>
                              <w:t>Ockerman Elementary</w:t>
                            </w:r>
                          </w:p>
                          <w:p w:rsidR="00FC111E" w:rsidRDefault="00FC111E" w:rsidP="0002571D">
                            <w:pPr>
                              <w:tabs>
                                <w:tab w:val="left" w:pos="1080"/>
                              </w:tabs>
                              <w:rPr>
                                <w:noProof/>
                              </w:rPr>
                            </w:pPr>
                            <w:r>
                              <w:rPr>
                                <w:noProof/>
                              </w:rPr>
                              <w:t>Ms. Kimble Best</w:t>
                            </w:r>
                          </w:p>
                          <w:p w:rsidR="00FC111E" w:rsidRDefault="00FC111E" w:rsidP="0002571D">
                            <w:pPr>
                              <w:tabs>
                                <w:tab w:val="left" w:pos="1080"/>
                              </w:tabs>
                              <w:rPr>
                                <w:noProof/>
                              </w:rPr>
                            </w:pPr>
                            <w:r>
                              <w:rPr>
                                <w:noProof/>
                              </w:rPr>
                              <w:t>8250 US 42</w:t>
                            </w:r>
                          </w:p>
                          <w:p w:rsidR="00FC111E" w:rsidRPr="00B55D77" w:rsidRDefault="00FC111E" w:rsidP="0002571D">
                            <w:pPr>
                              <w:tabs>
                                <w:tab w:val="left" w:pos="1080"/>
                              </w:tabs>
                              <w:rPr>
                                <w:noProof/>
                              </w:rPr>
                            </w:pPr>
                            <w:r>
                              <w:rPr>
                                <w:noProof/>
                              </w:rPr>
                              <w:t>Florence, KY 41042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id="Text Box 2" o:spid="_x0000_s1028" type="#_x0000_t202" style="position:absolute;margin-left:-8.25pt;margin-top:5.55pt;width:197.7pt;height:7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M4i2uAIAAME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" filled="f" stroked="f">
                <v:textbox>
                  <w:txbxContent>
                    <w:p w:rsidR="00FC111E" w:rsidRDefault="00FC111E" w:rsidP="0002571D">
                      <w:pPr>
                        <w:tabs>
                          <w:tab w:val="left" w:pos="1080"/>
                        </w:tabs>
                        <w:rPr>
                          <w:noProof/>
                        </w:rPr>
                      </w:pPr>
                      <w:r>
                        <w:rPr>
                          <w:noProof/>
                        </w:rPr>
                        <w:t>Ockerman Elementary</w:t>
                      </w:r>
                    </w:p>
                    <w:p w:rsidR="00FC111E" w:rsidRDefault="00FC111E" w:rsidP="0002571D">
                      <w:pPr>
                        <w:tabs>
                          <w:tab w:val="left" w:pos="1080"/>
                        </w:tabs>
                        <w:rPr>
                          <w:noProof/>
                        </w:rPr>
                      </w:pPr>
                      <w:r>
                        <w:rPr>
                          <w:noProof/>
                        </w:rPr>
                        <w:t>Ms. Kimble Best</w:t>
                      </w:r>
                    </w:p>
                    <w:p w:rsidR="00FC111E" w:rsidRDefault="00FC111E" w:rsidP="0002571D">
                      <w:pPr>
                        <w:tabs>
                          <w:tab w:val="left" w:pos="1080"/>
                        </w:tabs>
                        <w:rPr>
                          <w:noProof/>
                        </w:rPr>
                      </w:pPr>
                      <w:r>
                        <w:rPr>
                          <w:noProof/>
                        </w:rPr>
                        <w:t>8250 US 42</w:t>
                      </w:r>
                    </w:p>
                    <w:p w:rsidR="00FC111E" w:rsidRPr="00B55D77" w:rsidRDefault="00FC111E" w:rsidP="0002571D">
                      <w:pPr>
                        <w:tabs>
                          <w:tab w:val="left" w:pos="1080"/>
                        </w:tabs>
                        <w:rPr>
                          <w:noProof/>
                        </w:rPr>
                      </w:pPr>
                      <w:r>
                        <w:rPr>
                          <w:noProof/>
                        </w:rPr>
                        <w:t>Florence, KY 41042</w:t>
                      </w:r>
                    </w:p>
                  </w:txbxContent>
                </v:textbox>
              </v:shape>
            </w:pict>
          </mc:Fallback>
        </mc:AlternateContent>
      </w:r>
      <w:r>
        <w:tab/>
      </w:r>
    </w:p>
    <w:p w:rsidR="00FC111E" w:rsidRPr="00C40A80" w:rsidRDefault="00FC111E" w:rsidP="0002571D"/>
    <w:p w:rsidR="00FC111E" w:rsidRPr="00C40A80" w:rsidRDefault="00FC111E" w:rsidP="0002571D"/>
    <w:tbl>
      <w:tblPr>
        <w:tblpPr w:leftFromText="187" w:rightFromText="187" w:vertAnchor="text" w:horzAnchor="margin" w:tblpXSpec="right" w:tblpY="275"/>
        <w:tblW w:w="7631"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3203"/>
        <w:gridCol w:w="1119"/>
        <w:gridCol w:w="236"/>
        <w:gridCol w:w="983"/>
        <w:gridCol w:w="236"/>
        <w:gridCol w:w="236"/>
        <w:gridCol w:w="236"/>
        <w:gridCol w:w="1382"/>
      </w:tblGrid>
      <w:tr w:rsidR="00FC111E" w:rsidTr="000662D4">
        <w:trPr>
          <w:trHeight w:val="53"/>
        </w:trPr>
        <w:tc>
          <w:tcPr>
            <w:tcW w:w="3316" w:type="dxa"/>
            <w:tcBorders>
              <w:top w:val="single" w:sz="4" w:space="0" w:color="auto"/>
              <w:left w:val="single" w:sz="4" w:space="0" w:color="auto"/>
              <w:bottom w:val="single" w:sz="18" w:space="0" w:color="auto"/>
              <w:right w:val="nil"/>
            </w:tcBorders>
            <w:hideMark/>
          </w:tcPr>
          <w:p w:rsidR="00FC111E" w:rsidRDefault="00FC111E" w:rsidP="008520DF">
            <w:pPr>
              <w:rPr>
                <w:b/>
                <w:sz w:val="22"/>
                <w:szCs w:val="22"/>
              </w:rPr>
            </w:pPr>
            <w:r>
              <w:rPr>
                <w:b/>
                <w:sz w:val="22"/>
                <w:szCs w:val="22"/>
              </w:rPr>
              <w:t>Show</w:t>
            </w:r>
          </w:p>
          <w:p w:rsidR="00FC111E" w:rsidRDefault="00FC111E" w:rsidP="008520DF">
            <w:pPr>
              <w:rPr>
                <w:b/>
                <w:sz w:val="22"/>
                <w:szCs w:val="22"/>
              </w:rPr>
            </w:pPr>
            <w:r>
              <w:rPr>
                <w:b/>
                <w:sz w:val="22"/>
                <w:szCs w:val="22"/>
              </w:rPr>
              <w:t xml:space="preserve">           Date    Time  </w:t>
            </w:r>
          </w:p>
        </w:tc>
        <w:tc>
          <w:tcPr>
            <w:tcW w:w="1152" w:type="dxa"/>
            <w:tcBorders>
              <w:top w:val="single" w:sz="4" w:space="0" w:color="auto"/>
              <w:left w:val="nil"/>
              <w:bottom w:val="single" w:sz="18" w:space="0" w:color="auto"/>
              <w:right w:val="nil"/>
            </w:tcBorders>
            <w:hideMark/>
          </w:tcPr>
          <w:p w:rsidR="00FC111E" w:rsidRDefault="00FC111E" w:rsidP="008520DF">
            <w:pPr>
              <w:rPr>
                <w:b/>
                <w:sz w:val="22"/>
                <w:szCs w:val="22"/>
              </w:rPr>
            </w:pPr>
            <w:r>
              <w:rPr>
                <w:b/>
                <w:sz w:val="22"/>
                <w:szCs w:val="22"/>
              </w:rPr>
              <w:t>Student Tickets</w:t>
            </w:r>
          </w:p>
        </w:tc>
        <w:tc>
          <w:tcPr>
            <w:tcW w:w="222" w:type="dxa"/>
            <w:tcBorders>
              <w:top w:val="single" w:sz="4" w:space="0" w:color="auto"/>
              <w:left w:val="nil"/>
              <w:bottom w:val="single" w:sz="18" w:space="0" w:color="auto"/>
              <w:right w:val="nil"/>
            </w:tcBorders>
          </w:tcPr>
          <w:p w:rsidR="00FC111E" w:rsidRDefault="00FC111E" w:rsidP="008520DF">
            <w:pPr>
              <w:rPr>
                <w:b/>
                <w:sz w:val="22"/>
                <w:szCs w:val="22"/>
              </w:rPr>
            </w:pPr>
          </w:p>
        </w:tc>
        <w:tc>
          <w:tcPr>
            <w:tcW w:w="1011" w:type="dxa"/>
            <w:tcBorders>
              <w:top w:val="single" w:sz="4" w:space="0" w:color="auto"/>
              <w:left w:val="nil"/>
              <w:bottom w:val="single" w:sz="18" w:space="0" w:color="auto"/>
              <w:right w:val="nil"/>
            </w:tcBorders>
            <w:hideMark/>
          </w:tcPr>
          <w:p w:rsidR="00FC111E" w:rsidRDefault="00FC111E" w:rsidP="008520DF">
            <w:pPr>
              <w:rPr>
                <w:b/>
                <w:sz w:val="22"/>
                <w:szCs w:val="22"/>
              </w:rPr>
            </w:pPr>
            <w:r>
              <w:rPr>
                <w:b/>
                <w:sz w:val="22"/>
                <w:szCs w:val="22"/>
              </w:rPr>
              <w:t>Comp</w:t>
            </w:r>
          </w:p>
          <w:p w:rsidR="00FC111E" w:rsidRDefault="00FC111E" w:rsidP="008520DF">
            <w:pPr>
              <w:rPr>
                <w:b/>
                <w:sz w:val="22"/>
                <w:szCs w:val="22"/>
              </w:rPr>
            </w:pPr>
            <w:r>
              <w:rPr>
                <w:b/>
                <w:sz w:val="22"/>
                <w:szCs w:val="22"/>
              </w:rPr>
              <w:t>Tickets</w:t>
            </w:r>
          </w:p>
        </w:tc>
        <w:tc>
          <w:tcPr>
            <w:tcW w:w="236" w:type="dxa"/>
            <w:tcBorders>
              <w:top w:val="single" w:sz="4" w:space="0" w:color="auto"/>
              <w:left w:val="nil"/>
              <w:bottom w:val="single" w:sz="18" w:space="0" w:color="auto"/>
              <w:right w:val="nil"/>
            </w:tcBorders>
          </w:tcPr>
          <w:p w:rsidR="00FC111E" w:rsidRDefault="00FC111E" w:rsidP="008520DF">
            <w:pPr>
              <w:rPr>
                <w:b/>
                <w:sz w:val="22"/>
                <w:szCs w:val="22"/>
              </w:rPr>
            </w:pPr>
          </w:p>
        </w:tc>
        <w:tc>
          <w:tcPr>
            <w:tcW w:w="236" w:type="dxa"/>
            <w:tcBorders>
              <w:top w:val="single" w:sz="4" w:space="0" w:color="auto"/>
              <w:left w:val="nil"/>
              <w:bottom w:val="single" w:sz="18" w:space="0" w:color="auto"/>
              <w:right w:val="nil"/>
            </w:tcBorders>
          </w:tcPr>
          <w:p w:rsidR="00FC111E" w:rsidRDefault="00FC111E" w:rsidP="008520DF">
            <w:pPr>
              <w:rPr>
                <w:b/>
                <w:sz w:val="22"/>
                <w:szCs w:val="22"/>
              </w:rPr>
            </w:pPr>
          </w:p>
        </w:tc>
        <w:tc>
          <w:tcPr>
            <w:tcW w:w="0" w:type="dxa"/>
            <w:tcBorders>
              <w:top w:val="single" w:sz="4" w:space="0" w:color="auto"/>
              <w:left w:val="nil"/>
              <w:bottom w:val="single" w:sz="18" w:space="0" w:color="auto"/>
              <w:right w:val="nil"/>
            </w:tcBorders>
          </w:tcPr>
          <w:p w:rsidR="00FC111E" w:rsidRDefault="00FC111E" w:rsidP="008520DF">
            <w:pPr>
              <w:rPr>
                <w:b/>
                <w:sz w:val="22"/>
                <w:szCs w:val="22"/>
              </w:rPr>
            </w:pPr>
          </w:p>
        </w:tc>
        <w:tc>
          <w:tcPr>
            <w:tcW w:w="1426" w:type="dxa"/>
            <w:tcBorders>
              <w:top w:val="single" w:sz="4" w:space="0" w:color="auto"/>
              <w:left w:val="nil"/>
              <w:bottom w:val="single" w:sz="18" w:space="0" w:color="auto"/>
              <w:right w:val="single" w:sz="4" w:space="0" w:color="auto"/>
            </w:tcBorders>
            <w:hideMark/>
          </w:tcPr>
          <w:p w:rsidR="00FC111E" w:rsidRDefault="00FC111E" w:rsidP="008520DF">
            <w:pPr>
              <w:rPr>
                <w:b/>
                <w:sz w:val="22"/>
                <w:szCs w:val="22"/>
              </w:rPr>
            </w:pPr>
            <w:r>
              <w:rPr>
                <w:b/>
                <w:sz w:val="22"/>
                <w:szCs w:val="22"/>
              </w:rPr>
              <w:t>Chaperone</w:t>
            </w:r>
          </w:p>
          <w:p w:rsidR="00FC111E" w:rsidRDefault="00FC111E" w:rsidP="008520DF">
            <w:pPr>
              <w:rPr>
                <w:b/>
                <w:sz w:val="22"/>
                <w:szCs w:val="22"/>
              </w:rPr>
            </w:pPr>
            <w:r>
              <w:rPr>
                <w:b/>
                <w:sz w:val="22"/>
                <w:szCs w:val="22"/>
              </w:rPr>
              <w:t>Tickets</w:t>
            </w:r>
          </w:p>
        </w:tc>
      </w:tr>
      <w:tr w:rsidR="00FC111E" w:rsidTr="000662D4">
        <w:trPr>
          <w:trHeight w:val="52"/>
        </w:trPr>
        <w:tc>
          <w:tcPr>
            <w:tcW w:w="3316" w:type="dxa"/>
            <w:tcBorders>
              <w:top w:val="nil"/>
              <w:left w:val="single" w:sz="4" w:space="0" w:color="auto"/>
              <w:bottom w:val="nil"/>
              <w:right w:val="nil"/>
            </w:tcBorders>
            <w:hideMark/>
          </w:tcPr>
          <w:p w:rsidR="00FC111E" w:rsidRPr="009A7026" w:rsidRDefault="00FC111E" w:rsidP="008520DF">
            <w:pPr>
              <w:rPr>
                <w:b/>
                <w:sz w:val="22"/>
                <w:szCs w:val="22"/>
              </w:rPr>
            </w:pPr>
          </w:p>
        </w:tc>
        <w:tc>
          <w:tcPr>
            <w:tcW w:w="1152" w:type="dxa"/>
            <w:tcBorders>
              <w:top w:val="nil"/>
              <w:left w:val="nil"/>
              <w:bottom w:val="nil"/>
              <w:right w:val="nil"/>
            </w:tcBorders>
            <w:hideMark/>
          </w:tcPr>
          <w:p w:rsidR="00FC111E" w:rsidRDefault="00FC111E" w:rsidP="008520DF">
            <w:pPr>
              <w:jc w:val="center"/>
              <w:rPr>
                <w:sz w:val="22"/>
                <w:szCs w:val="22"/>
              </w:rPr>
            </w:pPr>
          </w:p>
        </w:tc>
        <w:tc>
          <w:tcPr>
            <w:tcW w:w="222" w:type="dxa"/>
            <w:tcBorders>
              <w:top w:val="nil"/>
              <w:left w:val="nil"/>
              <w:bottom w:val="nil"/>
              <w:right w:val="nil"/>
            </w:tcBorders>
          </w:tcPr>
          <w:p w:rsidR="00FC111E" w:rsidRDefault="00FC111E" w:rsidP="008520DF">
            <w:pPr>
              <w:rPr>
                <w:sz w:val="22"/>
                <w:szCs w:val="22"/>
              </w:rPr>
            </w:pPr>
          </w:p>
        </w:tc>
        <w:tc>
          <w:tcPr>
            <w:tcW w:w="1011" w:type="dxa"/>
            <w:tcBorders>
              <w:top w:val="nil"/>
              <w:left w:val="nil"/>
              <w:bottom w:val="nil"/>
              <w:right w:val="nil"/>
            </w:tcBorders>
            <w:hideMark/>
          </w:tcPr>
          <w:p w:rsidR="00FC111E" w:rsidRDefault="00FC111E" w:rsidP="008520DF">
            <w:pPr>
              <w:jc w:val="center"/>
              <w:rPr>
                <w:sz w:val="22"/>
                <w:szCs w:val="22"/>
              </w:rPr>
            </w:pPr>
          </w:p>
        </w:tc>
        <w:tc>
          <w:tcPr>
            <w:tcW w:w="236" w:type="dxa"/>
            <w:tcBorders>
              <w:top w:val="nil"/>
              <w:left w:val="nil"/>
              <w:bottom w:val="nil"/>
              <w:right w:val="nil"/>
            </w:tcBorders>
          </w:tcPr>
          <w:p w:rsidR="00FC111E" w:rsidRDefault="00FC111E" w:rsidP="008520DF">
            <w:pPr>
              <w:rPr>
                <w:sz w:val="22"/>
                <w:szCs w:val="22"/>
              </w:rPr>
            </w:pPr>
          </w:p>
        </w:tc>
        <w:tc>
          <w:tcPr>
            <w:tcW w:w="236" w:type="dxa"/>
            <w:tcBorders>
              <w:top w:val="nil"/>
              <w:left w:val="nil"/>
              <w:bottom w:val="nil"/>
              <w:right w:val="nil"/>
            </w:tcBorders>
          </w:tcPr>
          <w:p w:rsidR="00FC111E" w:rsidRDefault="00FC111E" w:rsidP="008520DF">
            <w:pPr>
              <w:rPr>
                <w:sz w:val="22"/>
                <w:szCs w:val="22"/>
              </w:rPr>
            </w:pPr>
          </w:p>
        </w:tc>
        <w:tc>
          <w:tcPr>
            <w:tcW w:w="0" w:type="dxa"/>
            <w:tcBorders>
              <w:top w:val="nil"/>
              <w:left w:val="nil"/>
              <w:bottom w:val="nil"/>
              <w:right w:val="nil"/>
            </w:tcBorders>
          </w:tcPr>
          <w:p w:rsidR="00FC111E" w:rsidRDefault="00FC111E" w:rsidP="008520DF">
            <w:pPr>
              <w:rPr>
                <w:sz w:val="22"/>
                <w:szCs w:val="22"/>
              </w:rPr>
            </w:pPr>
          </w:p>
        </w:tc>
        <w:tc>
          <w:tcPr>
            <w:tcW w:w="1426" w:type="dxa"/>
            <w:tcBorders>
              <w:top w:val="nil"/>
              <w:left w:val="nil"/>
              <w:bottom w:val="nil"/>
              <w:right w:val="single" w:sz="4" w:space="0" w:color="auto"/>
            </w:tcBorders>
            <w:hideMark/>
          </w:tcPr>
          <w:p w:rsidR="00FC111E" w:rsidRDefault="00FC111E" w:rsidP="008520DF">
            <w:pPr>
              <w:jc w:val="center"/>
              <w:rPr>
                <w:sz w:val="22"/>
                <w:szCs w:val="22"/>
              </w:rPr>
            </w:pPr>
          </w:p>
        </w:tc>
      </w:tr>
      <w:tr w:rsidR="00FC111E" w:rsidTr="000662D4">
        <w:trPr>
          <w:trHeight w:val="50"/>
        </w:trPr>
        <w:tc>
          <w:tcPr>
            <w:tcW w:w="3316" w:type="dxa"/>
            <w:tcBorders>
              <w:top w:val="nil"/>
              <w:left w:val="single" w:sz="4" w:space="0" w:color="auto"/>
              <w:bottom w:val="nil"/>
              <w:right w:val="nil"/>
            </w:tcBorders>
            <w:hideMark/>
          </w:tcPr>
          <w:p w:rsidR="00FC111E" w:rsidRPr="00422E55" w:rsidRDefault="00FC111E" w:rsidP="008520DF">
            <w:pPr>
              <w:rPr>
                <w:b/>
                <w:sz w:val="22"/>
                <w:szCs w:val="22"/>
              </w:rPr>
            </w:pPr>
            <w:r w:rsidRPr="00162962">
              <w:rPr>
                <w:b/>
                <w:noProof/>
                <w:sz w:val="22"/>
                <w:szCs w:val="22"/>
              </w:rPr>
              <w:t>Santa Claus: The Musical</w:t>
            </w:r>
            <w:r w:rsidRPr="00422E55">
              <w:rPr>
                <w:b/>
                <w:sz w:val="22"/>
                <w:szCs w:val="22"/>
              </w:rPr>
              <w:t xml:space="preserve"> </w:t>
            </w:r>
          </w:p>
          <w:p w:rsidR="00FC111E" w:rsidRDefault="00FC111E" w:rsidP="008520DF">
            <w:pPr>
              <w:rPr>
                <w:sz w:val="22"/>
                <w:szCs w:val="22"/>
              </w:rPr>
            </w:pPr>
            <w:r>
              <w:rPr>
                <w:sz w:val="22"/>
                <w:szCs w:val="22"/>
              </w:rPr>
              <w:t xml:space="preserve">         </w:t>
            </w:r>
            <w:r w:rsidRPr="00162962">
              <w:rPr>
                <w:noProof/>
                <w:sz w:val="22"/>
                <w:szCs w:val="22"/>
              </w:rPr>
              <w:t>12/12/2018</w:t>
            </w:r>
            <w:r>
              <w:rPr>
                <w:sz w:val="22"/>
                <w:szCs w:val="22"/>
              </w:rPr>
              <w:t xml:space="preserve">  </w:t>
            </w:r>
            <w:r w:rsidRPr="00162962">
              <w:rPr>
                <w:noProof/>
                <w:sz w:val="22"/>
                <w:szCs w:val="22"/>
              </w:rPr>
              <w:t>9:45am</w:t>
            </w:r>
          </w:p>
        </w:tc>
        <w:tc>
          <w:tcPr>
            <w:tcW w:w="1152" w:type="dxa"/>
            <w:tcBorders>
              <w:top w:val="nil"/>
              <w:left w:val="nil"/>
              <w:bottom w:val="nil"/>
              <w:right w:val="nil"/>
            </w:tcBorders>
          </w:tcPr>
          <w:p w:rsidR="00FC111E" w:rsidRDefault="00FC111E" w:rsidP="008520DF">
            <w:pPr>
              <w:jc w:val="center"/>
              <w:rPr>
                <w:sz w:val="22"/>
                <w:szCs w:val="22"/>
              </w:rPr>
            </w:pPr>
            <w:r w:rsidRPr="00162962">
              <w:rPr>
                <w:noProof/>
                <w:sz w:val="22"/>
                <w:szCs w:val="22"/>
              </w:rPr>
              <w:t>608</w:t>
            </w:r>
          </w:p>
        </w:tc>
        <w:tc>
          <w:tcPr>
            <w:tcW w:w="222" w:type="dxa"/>
            <w:tcBorders>
              <w:top w:val="nil"/>
              <w:left w:val="nil"/>
              <w:bottom w:val="nil"/>
              <w:right w:val="nil"/>
            </w:tcBorders>
          </w:tcPr>
          <w:p w:rsidR="00FC111E" w:rsidRDefault="00FC111E" w:rsidP="008520DF">
            <w:pPr>
              <w:rPr>
                <w:sz w:val="22"/>
                <w:szCs w:val="22"/>
              </w:rPr>
            </w:pPr>
          </w:p>
        </w:tc>
        <w:tc>
          <w:tcPr>
            <w:tcW w:w="1011" w:type="dxa"/>
            <w:tcBorders>
              <w:top w:val="nil"/>
              <w:left w:val="nil"/>
              <w:bottom w:val="nil"/>
              <w:right w:val="nil"/>
            </w:tcBorders>
            <w:hideMark/>
          </w:tcPr>
          <w:p w:rsidR="00FC111E" w:rsidRDefault="00FC111E" w:rsidP="008520DF">
            <w:pPr>
              <w:jc w:val="center"/>
              <w:rPr>
                <w:sz w:val="22"/>
                <w:szCs w:val="22"/>
              </w:rPr>
            </w:pPr>
            <w:r w:rsidRPr="00162962">
              <w:rPr>
                <w:noProof/>
                <w:sz w:val="22"/>
                <w:szCs w:val="22"/>
              </w:rPr>
              <w:t>40</w:t>
            </w:r>
          </w:p>
        </w:tc>
        <w:tc>
          <w:tcPr>
            <w:tcW w:w="236" w:type="dxa"/>
            <w:tcBorders>
              <w:top w:val="nil"/>
              <w:left w:val="nil"/>
              <w:bottom w:val="nil"/>
              <w:right w:val="nil"/>
            </w:tcBorders>
          </w:tcPr>
          <w:p w:rsidR="00FC111E" w:rsidRDefault="00FC111E" w:rsidP="008520DF">
            <w:pPr>
              <w:rPr>
                <w:sz w:val="22"/>
                <w:szCs w:val="22"/>
              </w:rPr>
            </w:pPr>
          </w:p>
        </w:tc>
        <w:tc>
          <w:tcPr>
            <w:tcW w:w="236" w:type="dxa"/>
            <w:tcBorders>
              <w:top w:val="nil"/>
              <w:left w:val="nil"/>
              <w:bottom w:val="nil"/>
              <w:right w:val="nil"/>
            </w:tcBorders>
          </w:tcPr>
          <w:p w:rsidR="00FC111E" w:rsidRDefault="00FC111E" w:rsidP="008520DF">
            <w:pPr>
              <w:rPr>
                <w:sz w:val="22"/>
                <w:szCs w:val="22"/>
              </w:rPr>
            </w:pPr>
          </w:p>
        </w:tc>
        <w:tc>
          <w:tcPr>
            <w:tcW w:w="0" w:type="dxa"/>
            <w:tcBorders>
              <w:top w:val="nil"/>
              <w:left w:val="nil"/>
              <w:bottom w:val="nil"/>
              <w:right w:val="nil"/>
            </w:tcBorders>
          </w:tcPr>
          <w:p w:rsidR="00FC111E" w:rsidRDefault="00FC111E" w:rsidP="008520DF">
            <w:pPr>
              <w:rPr>
                <w:sz w:val="22"/>
                <w:szCs w:val="22"/>
              </w:rPr>
            </w:pPr>
          </w:p>
        </w:tc>
        <w:tc>
          <w:tcPr>
            <w:tcW w:w="1426" w:type="dxa"/>
            <w:tcBorders>
              <w:top w:val="nil"/>
              <w:left w:val="nil"/>
              <w:bottom w:val="nil"/>
              <w:right w:val="single" w:sz="4" w:space="0" w:color="auto"/>
            </w:tcBorders>
            <w:hideMark/>
          </w:tcPr>
          <w:p w:rsidR="00FC111E" w:rsidRDefault="00FC111E" w:rsidP="008520DF">
            <w:pPr>
              <w:jc w:val="center"/>
              <w:rPr>
                <w:sz w:val="22"/>
                <w:szCs w:val="22"/>
              </w:rPr>
            </w:pPr>
            <w:r w:rsidRPr="00162962">
              <w:rPr>
                <w:noProof/>
                <w:sz w:val="22"/>
                <w:szCs w:val="22"/>
              </w:rPr>
              <w:t>2</w:t>
            </w:r>
          </w:p>
        </w:tc>
      </w:tr>
      <w:tr w:rsidR="00FC111E" w:rsidTr="000662D4">
        <w:trPr>
          <w:trHeight w:val="53"/>
        </w:trPr>
        <w:tc>
          <w:tcPr>
            <w:tcW w:w="3316" w:type="dxa"/>
            <w:tcBorders>
              <w:top w:val="nil"/>
              <w:left w:val="single" w:sz="4" w:space="0" w:color="auto"/>
              <w:bottom w:val="nil"/>
              <w:right w:val="nil"/>
            </w:tcBorders>
            <w:hideMark/>
          </w:tcPr>
          <w:p w:rsidR="00FC111E" w:rsidRPr="0005046E" w:rsidRDefault="00FC111E" w:rsidP="008520DF">
            <w:pPr>
              <w:rPr>
                <w:sz w:val="22"/>
                <w:szCs w:val="22"/>
              </w:rPr>
            </w:pPr>
          </w:p>
        </w:tc>
        <w:tc>
          <w:tcPr>
            <w:tcW w:w="1152" w:type="dxa"/>
            <w:tcBorders>
              <w:top w:val="nil"/>
              <w:left w:val="nil"/>
              <w:bottom w:val="nil"/>
              <w:right w:val="nil"/>
            </w:tcBorders>
            <w:hideMark/>
          </w:tcPr>
          <w:p w:rsidR="00FC111E" w:rsidRDefault="00FC111E" w:rsidP="008520DF">
            <w:pPr>
              <w:jc w:val="center"/>
              <w:rPr>
                <w:sz w:val="22"/>
                <w:szCs w:val="22"/>
              </w:rPr>
            </w:pPr>
          </w:p>
        </w:tc>
        <w:tc>
          <w:tcPr>
            <w:tcW w:w="222" w:type="dxa"/>
            <w:tcBorders>
              <w:top w:val="nil"/>
              <w:left w:val="nil"/>
              <w:bottom w:val="nil"/>
              <w:right w:val="nil"/>
            </w:tcBorders>
          </w:tcPr>
          <w:p w:rsidR="00FC111E" w:rsidRDefault="00FC111E" w:rsidP="008520DF">
            <w:pPr>
              <w:jc w:val="center"/>
              <w:rPr>
                <w:sz w:val="22"/>
                <w:szCs w:val="22"/>
              </w:rPr>
            </w:pPr>
          </w:p>
        </w:tc>
        <w:tc>
          <w:tcPr>
            <w:tcW w:w="1011" w:type="dxa"/>
            <w:tcBorders>
              <w:top w:val="nil"/>
              <w:left w:val="nil"/>
              <w:bottom w:val="nil"/>
              <w:right w:val="nil"/>
            </w:tcBorders>
            <w:hideMark/>
          </w:tcPr>
          <w:p w:rsidR="00FC111E" w:rsidRDefault="00FC111E" w:rsidP="008520DF">
            <w:pPr>
              <w:jc w:val="center"/>
              <w:rPr>
                <w:sz w:val="22"/>
                <w:szCs w:val="22"/>
              </w:rPr>
            </w:pPr>
          </w:p>
        </w:tc>
        <w:tc>
          <w:tcPr>
            <w:tcW w:w="236" w:type="dxa"/>
            <w:tcBorders>
              <w:top w:val="nil"/>
              <w:left w:val="nil"/>
              <w:bottom w:val="nil"/>
              <w:right w:val="nil"/>
            </w:tcBorders>
          </w:tcPr>
          <w:p w:rsidR="00FC111E" w:rsidRDefault="00FC111E" w:rsidP="008520DF">
            <w:pPr>
              <w:jc w:val="center"/>
              <w:rPr>
                <w:noProof/>
                <w:sz w:val="22"/>
                <w:szCs w:val="22"/>
              </w:rPr>
            </w:pPr>
          </w:p>
        </w:tc>
        <w:tc>
          <w:tcPr>
            <w:tcW w:w="236" w:type="dxa"/>
            <w:tcBorders>
              <w:top w:val="nil"/>
              <w:left w:val="nil"/>
              <w:bottom w:val="nil"/>
              <w:right w:val="nil"/>
            </w:tcBorders>
          </w:tcPr>
          <w:p w:rsidR="00FC111E" w:rsidRDefault="00FC111E" w:rsidP="008520DF">
            <w:pPr>
              <w:jc w:val="center"/>
              <w:rPr>
                <w:noProof/>
                <w:sz w:val="22"/>
                <w:szCs w:val="22"/>
              </w:rPr>
            </w:pPr>
          </w:p>
        </w:tc>
        <w:tc>
          <w:tcPr>
            <w:tcW w:w="0" w:type="dxa"/>
            <w:tcBorders>
              <w:top w:val="nil"/>
              <w:left w:val="nil"/>
              <w:bottom w:val="nil"/>
              <w:right w:val="nil"/>
            </w:tcBorders>
          </w:tcPr>
          <w:p w:rsidR="00FC111E" w:rsidRDefault="00FC111E" w:rsidP="008520DF">
            <w:pPr>
              <w:jc w:val="center"/>
              <w:rPr>
                <w:noProof/>
                <w:sz w:val="22"/>
                <w:szCs w:val="22"/>
              </w:rPr>
            </w:pPr>
          </w:p>
        </w:tc>
        <w:tc>
          <w:tcPr>
            <w:tcW w:w="1426" w:type="dxa"/>
            <w:tcBorders>
              <w:top w:val="nil"/>
              <w:left w:val="nil"/>
              <w:bottom w:val="nil"/>
              <w:right w:val="single" w:sz="4" w:space="0" w:color="auto"/>
            </w:tcBorders>
            <w:hideMark/>
          </w:tcPr>
          <w:p w:rsidR="00FC111E" w:rsidRDefault="00FC111E" w:rsidP="008520DF">
            <w:pPr>
              <w:jc w:val="center"/>
              <w:rPr>
                <w:noProof/>
                <w:sz w:val="22"/>
                <w:szCs w:val="22"/>
              </w:rPr>
            </w:pPr>
          </w:p>
        </w:tc>
      </w:tr>
      <w:tr w:rsidR="00FC111E" w:rsidTr="000662D4">
        <w:trPr>
          <w:trHeight w:val="532"/>
        </w:trPr>
        <w:tc>
          <w:tcPr>
            <w:tcW w:w="3316" w:type="dxa"/>
            <w:tcBorders>
              <w:top w:val="nil"/>
              <w:left w:val="single" w:sz="4" w:space="0" w:color="auto"/>
              <w:bottom w:val="single" w:sz="4" w:space="0" w:color="auto"/>
              <w:right w:val="nil"/>
            </w:tcBorders>
            <w:hideMark/>
          </w:tcPr>
          <w:p w:rsidR="00FC111E" w:rsidRDefault="00FC111E" w:rsidP="008520DF">
            <w:pPr>
              <w:rPr>
                <w:sz w:val="22"/>
                <w:szCs w:val="22"/>
              </w:rPr>
            </w:pPr>
          </w:p>
        </w:tc>
        <w:tc>
          <w:tcPr>
            <w:tcW w:w="1152" w:type="dxa"/>
            <w:tcBorders>
              <w:top w:val="nil"/>
              <w:left w:val="nil"/>
              <w:bottom w:val="single" w:sz="4" w:space="0" w:color="auto"/>
              <w:right w:val="nil"/>
            </w:tcBorders>
          </w:tcPr>
          <w:p w:rsidR="00FC111E" w:rsidRDefault="00FC111E" w:rsidP="008520DF">
            <w:pPr>
              <w:jc w:val="center"/>
              <w:rPr>
                <w:sz w:val="22"/>
                <w:szCs w:val="22"/>
              </w:rPr>
            </w:pPr>
          </w:p>
        </w:tc>
        <w:tc>
          <w:tcPr>
            <w:tcW w:w="222" w:type="dxa"/>
            <w:tcBorders>
              <w:top w:val="nil"/>
              <w:left w:val="nil"/>
              <w:bottom w:val="single" w:sz="4" w:space="0" w:color="auto"/>
              <w:right w:val="nil"/>
            </w:tcBorders>
          </w:tcPr>
          <w:p w:rsidR="00FC111E" w:rsidRDefault="00FC111E" w:rsidP="008520DF">
            <w:pPr>
              <w:jc w:val="center"/>
              <w:rPr>
                <w:sz w:val="22"/>
                <w:szCs w:val="22"/>
              </w:rPr>
            </w:pPr>
          </w:p>
        </w:tc>
        <w:tc>
          <w:tcPr>
            <w:tcW w:w="1011" w:type="dxa"/>
            <w:tcBorders>
              <w:top w:val="nil"/>
              <w:left w:val="nil"/>
              <w:bottom w:val="single" w:sz="4" w:space="0" w:color="auto"/>
              <w:right w:val="nil"/>
            </w:tcBorders>
            <w:hideMark/>
          </w:tcPr>
          <w:p w:rsidR="00FC111E" w:rsidRDefault="00FC111E" w:rsidP="008520DF">
            <w:pPr>
              <w:jc w:val="center"/>
              <w:rPr>
                <w:sz w:val="22"/>
                <w:szCs w:val="22"/>
              </w:rPr>
            </w:pPr>
          </w:p>
        </w:tc>
        <w:tc>
          <w:tcPr>
            <w:tcW w:w="236" w:type="dxa"/>
            <w:tcBorders>
              <w:top w:val="nil"/>
              <w:left w:val="nil"/>
              <w:bottom w:val="single" w:sz="4" w:space="0" w:color="auto"/>
              <w:right w:val="nil"/>
            </w:tcBorders>
          </w:tcPr>
          <w:p w:rsidR="00FC111E" w:rsidRDefault="00FC111E" w:rsidP="008520DF">
            <w:pPr>
              <w:jc w:val="center"/>
              <w:rPr>
                <w:sz w:val="22"/>
                <w:szCs w:val="22"/>
              </w:rPr>
            </w:pPr>
          </w:p>
        </w:tc>
        <w:tc>
          <w:tcPr>
            <w:tcW w:w="236" w:type="dxa"/>
            <w:tcBorders>
              <w:top w:val="nil"/>
              <w:left w:val="nil"/>
              <w:bottom w:val="single" w:sz="4" w:space="0" w:color="auto"/>
              <w:right w:val="nil"/>
            </w:tcBorders>
          </w:tcPr>
          <w:p w:rsidR="00FC111E" w:rsidRDefault="00FC111E" w:rsidP="008520DF">
            <w:pPr>
              <w:jc w:val="center"/>
              <w:rPr>
                <w:sz w:val="22"/>
                <w:szCs w:val="22"/>
              </w:rPr>
            </w:pPr>
          </w:p>
        </w:tc>
        <w:tc>
          <w:tcPr>
            <w:tcW w:w="0" w:type="dxa"/>
            <w:tcBorders>
              <w:top w:val="nil"/>
              <w:left w:val="nil"/>
              <w:bottom w:val="single" w:sz="4" w:space="0" w:color="auto"/>
              <w:right w:val="nil"/>
            </w:tcBorders>
          </w:tcPr>
          <w:p w:rsidR="00FC111E" w:rsidRDefault="00FC111E" w:rsidP="008520DF">
            <w:pPr>
              <w:jc w:val="center"/>
              <w:rPr>
                <w:sz w:val="22"/>
                <w:szCs w:val="22"/>
              </w:rPr>
            </w:pPr>
          </w:p>
        </w:tc>
        <w:tc>
          <w:tcPr>
            <w:tcW w:w="1426" w:type="dxa"/>
            <w:tcBorders>
              <w:top w:val="nil"/>
              <w:left w:val="nil"/>
              <w:bottom w:val="single" w:sz="4" w:space="0" w:color="auto"/>
              <w:right w:val="single" w:sz="4" w:space="0" w:color="auto"/>
            </w:tcBorders>
            <w:hideMark/>
          </w:tcPr>
          <w:p w:rsidR="00FC111E" w:rsidRDefault="00FC111E" w:rsidP="008520DF">
            <w:pPr>
              <w:jc w:val="center"/>
              <w:rPr>
                <w:sz w:val="22"/>
                <w:szCs w:val="22"/>
              </w:rPr>
            </w:pPr>
          </w:p>
        </w:tc>
      </w:tr>
    </w:tbl>
    <w:p w:rsidR="00FC111E" w:rsidRPr="00C40A80" w:rsidRDefault="00FC111E" w:rsidP="0002571D"/>
    <w:p w:rsidR="00FC111E" w:rsidRPr="00C40A80" w:rsidRDefault="00FC111E" w:rsidP="0002571D"/>
    <w:p w:rsidR="00FC111E" w:rsidRPr="00C40A80" w:rsidRDefault="00FC111E" w:rsidP="0002571D"/>
    <w:p w:rsidR="00FC111E" w:rsidRDefault="00FC111E" w:rsidP="0098416E">
      <w:pPr>
        <w:rPr>
          <w:sz w:val="20"/>
          <w:szCs w:val="20"/>
        </w:rPr>
      </w:pPr>
    </w:p>
    <w:p w:rsidR="00FC111E" w:rsidRPr="001F093B" w:rsidRDefault="00FC111E" w:rsidP="0098416E">
      <w:pPr>
        <w:rPr>
          <w:sz w:val="20"/>
          <w:szCs w:val="20"/>
        </w:rPr>
      </w:pPr>
      <w:r>
        <w:rPr>
          <w:sz w:val="20"/>
          <w:szCs w:val="20"/>
        </w:rPr>
        <w:t>September 4, 2018</w:t>
      </w:r>
    </w:p>
    <w:p w:rsidR="00FC111E" w:rsidRPr="001F093B" w:rsidRDefault="00FC111E" w:rsidP="0098416E">
      <w:pPr>
        <w:tabs>
          <w:tab w:val="left" w:pos="10260"/>
        </w:tabs>
        <w:rPr>
          <w:b/>
          <w:sz w:val="20"/>
          <w:szCs w:val="20"/>
        </w:rPr>
      </w:pPr>
    </w:p>
    <w:p w:rsidR="00FC111E" w:rsidRPr="001F093B" w:rsidRDefault="00FC111E" w:rsidP="0098416E">
      <w:pPr>
        <w:tabs>
          <w:tab w:val="left" w:pos="10260"/>
        </w:tabs>
        <w:rPr>
          <w:sz w:val="20"/>
          <w:szCs w:val="20"/>
        </w:rPr>
      </w:pPr>
      <w:r w:rsidRPr="001F093B">
        <w:rPr>
          <w:sz w:val="20"/>
          <w:szCs w:val="20"/>
        </w:rPr>
        <w:t xml:space="preserve">Dear </w:t>
      </w:r>
      <w:r w:rsidRPr="001F093B">
        <w:rPr>
          <w:noProof/>
          <w:sz w:val="20"/>
          <w:szCs w:val="20"/>
        </w:rPr>
        <w:t>Ms</w:t>
      </w:r>
      <w:r w:rsidRPr="001F093B">
        <w:rPr>
          <w:sz w:val="20"/>
          <w:szCs w:val="20"/>
        </w:rPr>
        <w:t xml:space="preserve">. </w:t>
      </w:r>
      <w:r w:rsidRPr="00162962">
        <w:rPr>
          <w:noProof/>
          <w:sz w:val="20"/>
          <w:szCs w:val="20"/>
        </w:rPr>
        <w:t>Best</w:t>
      </w:r>
    </w:p>
    <w:p w:rsidR="00FC111E" w:rsidRPr="001F093B" w:rsidRDefault="00FC111E" w:rsidP="0098416E">
      <w:pPr>
        <w:tabs>
          <w:tab w:val="left" w:pos="10260"/>
        </w:tabs>
        <w:rPr>
          <w:sz w:val="20"/>
          <w:szCs w:val="20"/>
        </w:rPr>
      </w:pPr>
    </w:p>
    <w:p w:rsidR="00FC111E" w:rsidRDefault="00FC111E" w:rsidP="0098416E">
      <w:pPr>
        <w:tabs>
          <w:tab w:val="left" w:pos="10260"/>
        </w:tabs>
        <w:jc w:val="both"/>
        <w:rPr>
          <w:sz w:val="20"/>
          <w:szCs w:val="20"/>
        </w:rPr>
      </w:pPr>
      <w:r w:rsidRPr="001F093B">
        <w:rPr>
          <w:sz w:val="20"/>
          <w:szCs w:val="20"/>
        </w:rPr>
        <w:t xml:space="preserve">Thank you for submitting your order and choosing to be a part of The Children’s </w:t>
      </w:r>
      <w:r>
        <w:rPr>
          <w:sz w:val="20"/>
          <w:szCs w:val="20"/>
        </w:rPr>
        <w:t>Theatre of Cincinnati’s 18/19 season!</w:t>
      </w:r>
    </w:p>
    <w:p w:rsidR="00FC111E" w:rsidRPr="001F093B" w:rsidRDefault="00FC111E" w:rsidP="0098416E">
      <w:pPr>
        <w:tabs>
          <w:tab w:val="left" w:pos="10260"/>
        </w:tabs>
        <w:jc w:val="both"/>
        <w:rPr>
          <w:sz w:val="20"/>
          <w:szCs w:val="20"/>
        </w:rPr>
      </w:pPr>
    </w:p>
    <w:p w:rsidR="00FC111E" w:rsidRPr="001F093B" w:rsidRDefault="00FC111E" w:rsidP="0098416E">
      <w:pPr>
        <w:tabs>
          <w:tab w:val="left" w:pos="10260"/>
        </w:tabs>
        <w:jc w:val="both"/>
        <w:rPr>
          <w:sz w:val="20"/>
          <w:szCs w:val="20"/>
        </w:rPr>
      </w:pPr>
    </w:p>
    <w:p w:rsidR="00FC111E" w:rsidRPr="001F093B" w:rsidRDefault="00FC111E" w:rsidP="00CB52F6">
      <w:pPr>
        <w:tabs>
          <w:tab w:val="left" w:pos="10260"/>
        </w:tabs>
        <w:jc w:val="both"/>
        <w:rPr>
          <w:sz w:val="20"/>
          <w:szCs w:val="20"/>
        </w:rPr>
      </w:pPr>
      <w:r w:rsidRPr="001F093B">
        <w:rPr>
          <w:sz w:val="20"/>
          <w:szCs w:val="20"/>
        </w:rPr>
        <w:t xml:space="preserve">Your booking is not considered “confirmed” until this agreement is signed and returned to TCT. If this contract is not received after 7 days, TCT reserves the right to release the performance dates and/or seats to others. Deposit: A 50% deposit is due at the time of booking. You may either send the deposit payment with this agreement or send as soon as possible after returning this agreement.  If your district requires a Purchase Order for payments, I must have the PO number </w:t>
      </w:r>
      <w:r w:rsidRPr="001F093B">
        <w:rPr>
          <w:b/>
          <w:sz w:val="20"/>
          <w:szCs w:val="20"/>
          <w:u w:val="single"/>
        </w:rPr>
        <w:t>before</w:t>
      </w:r>
      <w:r w:rsidRPr="001F093B">
        <w:rPr>
          <w:sz w:val="20"/>
          <w:szCs w:val="20"/>
        </w:rPr>
        <w:t xml:space="preserve"> </w:t>
      </w:r>
      <w:r w:rsidRPr="001F093B">
        <w:rPr>
          <w:sz w:val="20"/>
          <w:szCs w:val="20"/>
        </w:rPr>
        <w:lastRenderedPageBreak/>
        <w:t>your group’s seating can be held and your order fully completed.</w:t>
      </w:r>
      <w:r>
        <w:rPr>
          <w:sz w:val="20"/>
          <w:szCs w:val="20"/>
        </w:rPr>
        <w:t xml:space="preserve"> Your total balance due is $</w:t>
      </w:r>
      <w:r w:rsidRPr="00162962">
        <w:rPr>
          <w:noProof/>
          <w:sz w:val="20"/>
          <w:szCs w:val="20"/>
        </w:rPr>
        <w:t>4880</w:t>
      </w:r>
      <w:r>
        <w:rPr>
          <w:sz w:val="20"/>
          <w:szCs w:val="20"/>
        </w:rPr>
        <w:t xml:space="preserve"> Payment received to date $</w:t>
      </w:r>
      <w:r w:rsidRPr="00162962">
        <w:rPr>
          <w:noProof/>
          <w:sz w:val="20"/>
          <w:szCs w:val="20"/>
        </w:rPr>
        <w:t>0</w:t>
      </w:r>
    </w:p>
    <w:p w:rsidR="00FC111E" w:rsidRPr="001F093B" w:rsidRDefault="00FC111E" w:rsidP="00CB52F6">
      <w:pPr>
        <w:tabs>
          <w:tab w:val="left" w:pos="10260"/>
        </w:tabs>
        <w:jc w:val="both"/>
        <w:rPr>
          <w:b/>
          <w:i/>
          <w:color w:val="4D4D4D"/>
          <w:sz w:val="20"/>
          <w:szCs w:val="20"/>
        </w:rPr>
      </w:pPr>
    </w:p>
    <w:p w:rsidR="00FC111E" w:rsidRPr="001F093B" w:rsidRDefault="00FC111E" w:rsidP="001F7D78">
      <w:pPr>
        <w:rPr>
          <w:sz w:val="20"/>
          <w:szCs w:val="20"/>
        </w:rPr>
      </w:pPr>
      <w:r w:rsidRPr="001F093B">
        <w:rPr>
          <w:sz w:val="20"/>
          <w:szCs w:val="20"/>
        </w:rPr>
        <w:t>Payment Details: Full payment for all programs must be made no later than 30 days prior to your performance date (see date above). Please make your controller/treasurer aware of the need to arrange prompt payment. Cancellations or adjustments to your reservation (including changes in reserved seats) may only be made up to that point, 30 days prior. It is the responsibility of the teacher or contact to be aware of performance dates and deadlines related to his or her reservation(s). After 30 days prior, TCT will consider the reservation final and the school/customer will be responsible for full payment of all seats reserved, no exceptions. If a program is booked within 30 days of the performance date, full payment must be made immediately.</w:t>
      </w:r>
    </w:p>
    <w:p w:rsidR="00FC111E" w:rsidRPr="001F093B" w:rsidRDefault="00FC111E" w:rsidP="004514C4">
      <w:pPr>
        <w:rPr>
          <w:sz w:val="20"/>
          <w:szCs w:val="20"/>
        </w:rPr>
      </w:pPr>
      <w:r w:rsidRPr="001F093B">
        <w:rPr>
          <w:sz w:val="20"/>
          <w:szCs w:val="20"/>
        </w:rPr>
        <w:t xml:space="preserve"> </w:t>
      </w:r>
      <w:r w:rsidRPr="001F093B">
        <w:rPr>
          <w:sz w:val="20"/>
          <w:szCs w:val="20"/>
        </w:rPr>
        <w:tab/>
      </w:r>
    </w:p>
    <w:p w:rsidR="00FC111E" w:rsidRPr="001F093B" w:rsidRDefault="00FC111E" w:rsidP="004514C4">
      <w:pPr>
        <w:rPr>
          <w:b/>
          <w:i/>
          <w:sz w:val="20"/>
          <w:szCs w:val="20"/>
        </w:rPr>
      </w:pPr>
      <w:r w:rsidRPr="001F093B">
        <w:rPr>
          <w:b/>
          <w:i/>
          <w:sz w:val="20"/>
          <w:szCs w:val="20"/>
        </w:rPr>
        <w:t>PLEASE NOTE: Payments received after the</w:t>
      </w:r>
      <w:r>
        <w:rPr>
          <w:b/>
          <w:i/>
          <w:sz w:val="20"/>
          <w:szCs w:val="20"/>
        </w:rPr>
        <w:t xml:space="preserve"> deadline</w:t>
      </w:r>
      <w:r w:rsidRPr="001F093B">
        <w:rPr>
          <w:b/>
          <w:i/>
          <w:sz w:val="20"/>
          <w:szCs w:val="20"/>
        </w:rPr>
        <w:t xml:space="preserve"> will be charged a 5% late fee.</w:t>
      </w:r>
    </w:p>
    <w:p w:rsidR="00FC111E" w:rsidRPr="001F093B" w:rsidRDefault="00FC111E" w:rsidP="0098416E">
      <w:pPr>
        <w:rPr>
          <w:sz w:val="20"/>
          <w:szCs w:val="20"/>
        </w:rPr>
      </w:pPr>
    </w:p>
    <w:p w:rsidR="00FC111E" w:rsidRDefault="00FC111E" w:rsidP="0098416E">
      <w:pPr>
        <w:rPr>
          <w:sz w:val="20"/>
          <w:szCs w:val="20"/>
        </w:rPr>
      </w:pPr>
      <w:r w:rsidRPr="001F093B">
        <w:rPr>
          <w:sz w:val="20"/>
          <w:szCs w:val="20"/>
        </w:rPr>
        <w:t xml:space="preserve">If your order information should change, updates MUST be submitted </w:t>
      </w:r>
      <w:r>
        <w:rPr>
          <w:sz w:val="20"/>
          <w:szCs w:val="20"/>
        </w:rPr>
        <w:t>via email</w:t>
      </w:r>
      <w:r w:rsidRPr="001F093B">
        <w:rPr>
          <w:sz w:val="20"/>
          <w:szCs w:val="20"/>
        </w:rPr>
        <w:t xml:space="preserve"> to </w:t>
      </w:r>
      <w:hyperlink r:id="rId7" w:history="1">
        <w:r w:rsidRPr="001F093B">
          <w:rPr>
            <w:rStyle w:val="Hyperlink"/>
            <w:b/>
            <w:sz w:val="20"/>
            <w:szCs w:val="20"/>
          </w:rPr>
          <w:t>pam.young@tctcincinnati.com</w:t>
        </w:r>
      </w:hyperlink>
      <w:r w:rsidRPr="001F093B">
        <w:rPr>
          <w:sz w:val="20"/>
          <w:szCs w:val="20"/>
        </w:rPr>
        <w:t>. Your update should include the following information:</w:t>
      </w:r>
    </w:p>
    <w:p w:rsidR="00FC111E" w:rsidRPr="001F093B" w:rsidRDefault="00FC111E" w:rsidP="0098416E">
      <w:pPr>
        <w:rPr>
          <w:sz w:val="20"/>
          <w:szCs w:val="20"/>
        </w:rPr>
      </w:pPr>
    </w:p>
    <w:p w:rsidR="00FC111E" w:rsidRPr="001F093B" w:rsidRDefault="00FC111E" w:rsidP="004E5E11">
      <w:pPr>
        <w:rPr>
          <w:b/>
          <w:i/>
          <w:sz w:val="20"/>
          <w:szCs w:val="20"/>
        </w:rPr>
      </w:pPr>
      <w:r w:rsidRPr="001F093B">
        <w:rPr>
          <w:b/>
          <w:i/>
          <w:sz w:val="20"/>
          <w:szCs w:val="20"/>
        </w:rPr>
        <w:t>*# of students, # of complementary chaperons (1 for every 15 students), # of paid chaperones (same price as student)*</w:t>
      </w:r>
    </w:p>
    <w:p w:rsidR="00FC111E" w:rsidRPr="001F093B" w:rsidRDefault="00FC111E" w:rsidP="0098416E">
      <w:pPr>
        <w:rPr>
          <w:b/>
          <w:sz w:val="20"/>
          <w:szCs w:val="20"/>
        </w:rPr>
      </w:pPr>
    </w:p>
    <w:p w:rsidR="00FC111E" w:rsidRPr="00566A47" w:rsidRDefault="00FC111E" w:rsidP="006604E5">
      <w:pPr>
        <w:rPr>
          <w:sz w:val="20"/>
          <w:szCs w:val="20"/>
        </w:rPr>
      </w:pPr>
      <w:r w:rsidRPr="001F093B">
        <w:rPr>
          <w:sz w:val="20"/>
          <w:szCs w:val="20"/>
        </w:rPr>
        <w:t xml:space="preserve">Children under three years of age </w:t>
      </w:r>
      <w:r w:rsidRPr="001F093B">
        <w:rPr>
          <w:b/>
          <w:sz w:val="20"/>
          <w:szCs w:val="20"/>
          <w:u w:val="single"/>
        </w:rPr>
        <w:t>will not</w:t>
      </w:r>
      <w:r w:rsidRPr="001F093B">
        <w:rPr>
          <w:sz w:val="20"/>
          <w:szCs w:val="20"/>
        </w:rPr>
        <w:t xml:space="preserve"> be permitted into The Children’s Theatre </w:t>
      </w:r>
      <w:r>
        <w:rPr>
          <w:sz w:val="20"/>
          <w:szCs w:val="20"/>
        </w:rPr>
        <w:t xml:space="preserve">MainStage </w:t>
      </w:r>
      <w:r w:rsidRPr="001F093B">
        <w:rPr>
          <w:sz w:val="20"/>
          <w:szCs w:val="20"/>
        </w:rPr>
        <w:t xml:space="preserve">performances except for Home School designated performances on </w:t>
      </w:r>
      <w:r>
        <w:rPr>
          <w:sz w:val="20"/>
          <w:szCs w:val="20"/>
        </w:rPr>
        <w:t>Mondays at 1:00</w:t>
      </w:r>
      <w:r w:rsidRPr="001F093B">
        <w:rPr>
          <w:sz w:val="20"/>
          <w:szCs w:val="20"/>
        </w:rPr>
        <w:t xml:space="preserve"> pm. </w:t>
      </w:r>
    </w:p>
    <w:p w:rsidR="00FC111E" w:rsidRDefault="00FC111E" w:rsidP="0098416E">
      <w:pPr>
        <w:rPr>
          <w:sz w:val="20"/>
          <w:szCs w:val="20"/>
        </w:rPr>
      </w:pPr>
      <w:r w:rsidRPr="001F093B">
        <w:rPr>
          <w:sz w:val="20"/>
          <w:szCs w:val="20"/>
        </w:rPr>
        <w:t xml:space="preserve">Cancellation:  All bookings are non-refundable and non-exchangeable. </w:t>
      </w:r>
      <w:r>
        <w:rPr>
          <w:sz w:val="20"/>
          <w:szCs w:val="20"/>
        </w:rPr>
        <w:t>The exception being i</w:t>
      </w:r>
      <w:r w:rsidRPr="001F093B">
        <w:rPr>
          <w:sz w:val="20"/>
          <w:szCs w:val="20"/>
        </w:rPr>
        <w:t xml:space="preserve">f a show </w:t>
      </w:r>
      <w:r>
        <w:rPr>
          <w:sz w:val="20"/>
          <w:szCs w:val="20"/>
        </w:rPr>
        <w:t>is</w:t>
      </w:r>
      <w:r w:rsidRPr="001F093B">
        <w:rPr>
          <w:sz w:val="20"/>
          <w:szCs w:val="20"/>
        </w:rPr>
        <w:t xml:space="preserve"> cancelled due to inclement weather, serious act</w:t>
      </w:r>
      <w:r>
        <w:rPr>
          <w:sz w:val="20"/>
          <w:szCs w:val="20"/>
        </w:rPr>
        <w:t xml:space="preserve">or illness or other emergency.  In this instance </w:t>
      </w:r>
      <w:r w:rsidRPr="001F093B">
        <w:rPr>
          <w:sz w:val="20"/>
          <w:szCs w:val="20"/>
        </w:rPr>
        <w:t xml:space="preserve">TCT will make every effort to reschedule </w:t>
      </w:r>
      <w:r>
        <w:rPr>
          <w:sz w:val="20"/>
          <w:szCs w:val="20"/>
        </w:rPr>
        <w:t>your group</w:t>
      </w:r>
      <w:r w:rsidRPr="001F093B">
        <w:rPr>
          <w:sz w:val="20"/>
          <w:szCs w:val="20"/>
        </w:rPr>
        <w:t xml:space="preserve"> during the current </w:t>
      </w:r>
      <w:r>
        <w:rPr>
          <w:sz w:val="20"/>
          <w:szCs w:val="20"/>
        </w:rPr>
        <w:t>season, and only if unable to do so will then refund your order</w:t>
      </w:r>
      <w:r w:rsidRPr="001F093B">
        <w:rPr>
          <w:sz w:val="20"/>
          <w:szCs w:val="20"/>
        </w:rPr>
        <w:t xml:space="preserve">. </w:t>
      </w:r>
      <w:r>
        <w:rPr>
          <w:sz w:val="20"/>
          <w:szCs w:val="20"/>
        </w:rPr>
        <w:t xml:space="preserve">If your school is closed but the show is not cancelled you will </w:t>
      </w:r>
      <w:r>
        <w:rPr>
          <w:sz w:val="20"/>
          <w:szCs w:val="20"/>
        </w:rPr>
        <w:lastRenderedPageBreak/>
        <w:t xml:space="preserve">still be responsible for payment.  TCT </w:t>
      </w:r>
      <w:r w:rsidRPr="001F093B">
        <w:rPr>
          <w:sz w:val="20"/>
          <w:szCs w:val="20"/>
        </w:rPr>
        <w:t xml:space="preserve">will </w:t>
      </w:r>
      <w:r>
        <w:rPr>
          <w:sz w:val="20"/>
          <w:szCs w:val="20"/>
        </w:rPr>
        <w:t xml:space="preserve">still </w:t>
      </w:r>
      <w:r w:rsidRPr="001F093B">
        <w:rPr>
          <w:sz w:val="20"/>
          <w:szCs w:val="20"/>
        </w:rPr>
        <w:t xml:space="preserve">make every effort to reschedule </w:t>
      </w:r>
      <w:r>
        <w:rPr>
          <w:sz w:val="20"/>
          <w:szCs w:val="20"/>
        </w:rPr>
        <w:t>your group</w:t>
      </w:r>
      <w:r w:rsidRPr="001F093B">
        <w:rPr>
          <w:sz w:val="20"/>
          <w:szCs w:val="20"/>
        </w:rPr>
        <w:t xml:space="preserve"> during the current </w:t>
      </w:r>
      <w:r>
        <w:rPr>
          <w:sz w:val="20"/>
          <w:szCs w:val="20"/>
        </w:rPr>
        <w:t>season</w:t>
      </w:r>
      <w:r w:rsidRPr="001F093B">
        <w:rPr>
          <w:sz w:val="20"/>
          <w:szCs w:val="20"/>
        </w:rPr>
        <w:t xml:space="preserve"> </w:t>
      </w:r>
      <w:r>
        <w:rPr>
          <w:sz w:val="20"/>
          <w:szCs w:val="20"/>
        </w:rPr>
        <w:t xml:space="preserve">but such a change is not guaranteed. </w:t>
      </w:r>
    </w:p>
    <w:p w:rsidR="00FC111E" w:rsidRPr="001F093B" w:rsidRDefault="00FC111E" w:rsidP="0098416E">
      <w:pPr>
        <w:rPr>
          <w:sz w:val="20"/>
          <w:szCs w:val="20"/>
        </w:rPr>
      </w:pPr>
    </w:p>
    <w:p w:rsidR="00FC111E" w:rsidRPr="001F093B" w:rsidRDefault="00FC111E" w:rsidP="00CB52F6">
      <w:pPr>
        <w:rPr>
          <w:sz w:val="20"/>
          <w:szCs w:val="20"/>
        </w:rPr>
        <w:sectPr w:rsidR="00FC111E" w:rsidRPr="001F093B" w:rsidSect="003330CF">
          <w:pgSz w:w="12240" w:h="15840" w:code="1"/>
          <w:pgMar w:top="0" w:right="576" w:bottom="187" w:left="576" w:header="720" w:footer="720" w:gutter="0"/>
          <w:pgNumType w:start="1"/>
          <w:cols w:space="720"/>
          <w:docGrid w:linePitch="360"/>
        </w:sectPr>
      </w:pPr>
      <w:r w:rsidRPr="001F093B">
        <w:rPr>
          <w:sz w:val="20"/>
          <w:szCs w:val="20"/>
        </w:rPr>
        <w:t>Credit cards, checks and cash are accepted (POs are not acceptable as final payments). Checks payable to TCT. TCT is a 501(c)(3) Non-profit organization. EIN # 31-6026285. Any questions regarding payments should be directed to Pam Young (513) 569-8080 ext. 26 or pam.young@tctcincinnati.com. Fax completed contract to 513-569-8084 or email a scan</w:t>
      </w:r>
      <w:r>
        <w:rPr>
          <w:sz w:val="20"/>
          <w:szCs w:val="20"/>
        </w:rPr>
        <w:t>ned copy</w:t>
      </w:r>
      <w:r w:rsidRPr="001F093B">
        <w:rPr>
          <w:sz w:val="20"/>
          <w:szCs w:val="20"/>
        </w:rPr>
        <w:t xml:space="preserve"> to </w:t>
      </w:r>
      <w:hyperlink r:id="rId8" w:history="1">
        <w:r w:rsidRPr="0069149A">
          <w:rPr>
            <w:rStyle w:val="Hyperlink"/>
            <w:sz w:val="20"/>
            <w:szCs w:val="20"/>
          </w:rPr>
          <w:t>pam.young@tctcincinnati.com</w:t>
        </w:r>
      </w:hyperlink>
      <w:r w:rsidRPr="001F093B">
        <w:rPr>
          <w:sz w:val="20"/>
          <w:szCs w:val="20"/>
        </w:rPr>
        <w:t>.</w:t>
      </w:r>
      <w:r>
        <w:rPr>
          <w:sz w:val="20"/>
          <w:szCs w:val="20"/>
        </w:rPr>
        <w:t xml:space="preserve"> </w:t>
      </w:r>
    </w:p>
    <w:p w:rsidR="00FC111E" w:rsidRDefault="00FC111E" w:rsidP="00CB52F6">
      <w:pPr>
        <w:rPr>
          <w:sz w:val="20"/>
          <w:szCs w:val="20"/>
        </w:rPr>
      </w:pPr>
    </w:p>
    <w:p w:rsidR="00FC111E" w:rsidRPr="001F093B" w:rsidRDefault="00FC111E" w:rsidP="006604E5">
      <w:pPr>
        <w:rPr>
          <w:sz w:val="20"/>
          <w:szCs w:val="20"/>
        </w:rPr>
      </w:pPr>
      <w:r w:rsidRPr="001F093B">
        <w:rPr>
          <w:sz w:val="20"/>
          <w:szCs w:val="20"/>
        </w:rPr>
        <w:t>Again, thank you for your order. We look forward to seeing you and your students this year and in the seasons to come!</w:t>
      </w:r>
    </w:p>
    <w:p w:rsidR="00FC111E" w:rsidRDefault="00FC111E" w:rsidP="00CB52F6">
      <w:pPr>
        <w:rPr>
          <w:sz w:val="20"/>
          <w:szCs w:val="20"/>
        </w:rPr>
      </w:pPr>
    </w:p>
    <w:p w:rsidR="00FC111E" w:rsidRDefault="00FC111E" w:rsidP="00CB52F6">
      <w:pPr>
        <w:rPr>
          <w:sz w:val="20"/>
          <w:szCs w:val="20"/>
        </w:rPr>
      </w:pPr>
    </w:p>
    <w:p w:rsidR="00FC111E" w:rsidRDefault="00FC111E" w:rsidP="00CB52F6">
      <w:pPr>
        <w:rPr>
          <w:sz w:val="20"/>
          <w:szCs w:val="20"/>
        </w:rPr>
      </w:pPr>
      <w:r>
        <w:rPr>
          <w:sz w:val="20"/>
          <w:szCs w:val="20"/>
        </w:rPr>
        <w:t>Accepted and Agreed:</w:t>
      </w:r>
      <w:r>
        <w:rPr>
          <w:sz w:val="20"/>
          <w:szCs w:val="20"/>
        </w:rPr>
        <w:tab/>
        <w:t>___________________________________</w:t>
      </w:r>
      <w:r>
        <w:rPr>
          <w:sz w:val="20"/>
          <w:szCs w:val="20"/>
        </w:rPr>
        <w:tab/>
        <w:t xml:space="preserve">  _____________________________________</w:t>
      </w:r>
    </w:p>
    <w:p w:rsidR="00FC111E" w:rsidRDefault="00FC111E" w:rsidP="00CB52F6">
      <w:pPr>
        <w:rPr>
          <w:sz w:val="20"/>
          <w:szCs w:val="20"/>
        </w:rPr>
      </w:pPr>
      <w:r>
        <w:rPr>
          <w:sz w:val="20"/>
          <w:szCs w:val="20"/>
        </w:rPr>
        <w:tab/>
      </w:r>
      <w:r>
        <w:rPr>
          <w:sz w:val="20"/>
          <w:szCs w:val="20"/>
        </w:rPr>
        <w:tab/>
      </w:r>
      <w:r>
        <w:rPr>
          <w:sz w:val="20"/>
          <w:szCs w:val="20"/>
        </w:rPr>
        <w:tab/>
        <w:t>Signature of School Contact</w:t>
      </w:r>
      <w:r>
        <w:rPr>
          <w:sz w:val="20"/>
          <w:szCs w:val="20"/>
        </w:rPr>
        <w:tab/>
      </w:r>
      <w:r>
        <w:rPr>
          <w:sz w:val="20"/>
          <w:szCs w:val="20"/>
        </w:rPr>
        <w:tab/>
        <w:t xml:space="preserve">  Print Name</w:t>
      </w:r>
    </w:p>
    <w:p w:rsidR="00FC111E" w:rsidRDefault="00FC111E" w:rsidP="00422E55">
      <w:pPr>
        <w:ind w:left="1440" w:firstLine="720"/>
        <w:rPr>
          <w:sz w:val="20"/>
          <w:szCs w:val="20"/>
        </w:rPr>
      </w:pPr>
      <w:r>
        <w:rPr>
          <w:sz w:val="20"/>
          <w:szCs w:val="20"/>
        </w:rPr>
        <w:t>_________________________</w:t>
      </w:r>
    </w:p>
    <w:p w:rsidR="00FC111E" w:rsidRDefault="00FC111E" w:rsidP="00CB52F6">
      <w:pPr>
        <w:rPr>
          <w:sz w:val="20"/>
          <w:szCs w:val="20"/>
        </w:rPr>
        <w:sectPr w:rsidR="00FC111E" w:rsidSect="003330CF">
          <w:type w:val="continuous"/>
          <w:pgSz w:w="12240" w:h="15840" w:code="1"/>
          <w:pgMar w:top="0" w:right="576" w:bottom="187" w:left="576" w:header="720" w:footer="720" w:gutter="0"/>
          <w:cols w:space="720"/>
          <w:docGrid w:linePitch="360"/>
        </w:sectPr>
      </w:pPr>
      <w:r>
        <w:rPr>
          <w:sz w:val="20"/>
          <w:szCs w:val="20"/>
        </w:rPr>
        <w:tab/>
      </w:r>
      <w:r>
        <w:rPr>
          <w:sz w:val="20"/>
          <w:szCs w:val="20"/>
        </w:rPr>
        <w:tab/>
      </w:r>
      <w:r>
        <w:rPr>
          <w:sz w:val="20"/>
          <w:szCs w:val="20"/>
        </w:rPr>
        <w:tab/>
        <w:t>Date</w:t>
      </w:r>
    </w:p>
    <w:p w:rsidR="00FC111E" w:rsidRPr="001F093B" w:rsidRDefault="00FC111E" w:rsidP="00CB52F6">
      <w:pPr>
        <w:rPr>
          <w:sz w:val="20"/>
          <w:szCs w:val="20"/>
        </w:rPr>
      </w:pPr>
    </w:p>
    <w:sectPr w:rsidR="00FC111E" w:rsidRPr="001F093B" w:rsidSect="00FC111E">
      <w:type w:val="continuous"/>
      <w:pgSz w:w="12240" w:h="15840" w:code="1"/>
      <w:pgMar w:top="0" w:right="576" w:bottom="187"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E7A058F"/>
    <w:multiLevelType w:val="hybridMultilevel"/>
    <w:tmpl w:val="F5CC5B2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1D"/>
    <w:rsid w:val="00001B4A"/>
    <w:rsid w:val="00006761"/>
    <w:rsid w:val="000073ED"/>
    <w:rsid w:val="00023623"/>
    <w:rsid w:val="0002571D"/>
    <w:rsid w:val="000257E9"/>
    <w:rsid w:val="0003092D"/>
    <w:rsid w:val="00034BA6"/>
    <w:rsid w:val="00040DF0"/>
    <w:rsid w:val="00042008"/>
    <w:rsid w:val="000463F1"/>
    <w:rsid w:val="00050363"/>
    <w:rsid w:val="0005046E"/>
    <w:rsid w:val="000515A6"/>
    <w:rsid w:val="00052434"/>
    <w:rsid w:val="000532D3"/>
    <w:rsid w:val="00057BC0"/>
    <w:rsid w:val="0006302D"/>
    <w:rsid w:val="0006501D"/>
    <w:rsid w:val="00065CE3"/>
    <w:rsid w:val="000662D4"/>
    <w:rsid w:val="00073169"/>
    <w:rsid w:val="000812FE"/>
    <w:rsid w:val="00081463"/>
    <w:rsid w:val="00082ECD"/>
    <w:rsid w:val="00083D52"/>
    <w:rsid w:val="00086B4B"/>
    <w:rsid w:val="00087963"/>
    <w:rsid w:val="000900B5"/>
    <w:rsid w:val="00095601"/>
    <w:rsid w:val="000A326B"/>
    <w:rsid w:val="000B01F2"/>
    <w:rsid w:val="000B0369"/>
    <w:rsid w:val="000B2871"/>
    <w:rsid w:val="000B7165"/>
    <w:rsid w:val="000B7B41"/>
    <w:rsid w:val="000C0D9C"/>
    <w:rsid w:val="000C125A"/>
    <w:rsid w:val="000D4F69"/>
    <w:rsid w:val="000D665E"/>
    <w:rsid w:val="000E38FE"/>
    <w:rsid w:val="000E445B"/>
    <w:rsid w:val="000E519E"/>
    <w:rsid w:val="000F10BE"/>
    <w:rsid w:val="000F1C22"/>
    <w:rsid w:val="000F54B3"/>
    <w:rsid w:val="000F56E3"/>
    <w:rsid w:val="000F58A2"/>
    <w:rsid w:val="000F695D"/>
    <w:rsid w:val="000F6D51"/>
    <w:rsid w:val="00103A77"/>
    <w:rsid w:val="00103FFF"/>
    <w:rsid w:val="00105A26"/>
    <w:rsid w:val="00112A31"/>
    <w:rsid w:val="00116273"/>
    <w:rsid w:val="00122C86"/>
    <w:rsid w:val="001249EC"/>
    <w:rsid w:val="001268E8"/>
    <w:rsid w:val="00131966"/>
    <w:rsid w:val="00134913"/>
    <w:rsid w:val="001366C3"/>
    <w:rsid w:val="00152090"/>
    <w:rsid w:val="001520A3"/>
    <w:rsid w:val="00157275"/>
    <w:rsid w:val="00161BF7"/>
    <w:rsid w:val="00163C16"/>
    <w:rsid w:val="00165945"/>
    <w:rsid w:val="00165C6D"/>
    <w:rsid w:val="00166FD6"/>
    <w:rsid w:val="00167A3A"/>
    <w:rsid w:val="00176C6E"/>
    <w:rsid w:val="0018075B"/>
    <w:rsid w:val="00183C75"/>
    <w:rsid w:val="00190620"/>
    <w:rsid w:val="00192C25"/>
    <w:rsid w:val="001A3920"/>
    <w:rsid w:val="001A454E"/>
    <w:rsid w:val="001B0CC7"/>
    <w:rsid w:val="001B322D"/>
    <w:rsid w:val="001B5A3D"/>
    <w:rsid w:val="001C1802"/>
    <w:rsid w:val="001C1CEF"/>
    <w:rsid w:val="001C5276"/>
    <w:rsid w:val="001D1A43"/>
    <w:rsid w:val="001E1760"/>
    <w:rsid w:val="001E59C2"/>
    <w:rsid w:val="001F093B"/>
    <w:rsid w:val="001F7D78"/>
    <w:rsid w:val="00202FC5"/>
    <w:rsid w:val="002144F7"/>
    <w:rsid w:val="00214708"/>
    <w:rsid w:val="00223F01"/>
    <w:rsid w:val="0023084D"/>
    <w:rsid w:val="00231224"/>
    <w:rsid w:val="00237508"/>
    <w:rsid w:val="00243A8B"/>
    <w:rsid w:val="00251359"/>
    <w:rsid w:val="0025445B"/>
    <w:rsid w:val="00255018"/>
    <w:rsid w:val="00260AB5"/>
    <w:rsid w:val="0026232C"/>
    <w:rsid w:val="002642A5"/>
    <w:rsid w:val="0026475B"/>
    <w:rsid w:val="00264B76"/>
    <w:rsid w:val="00266760"/>
    <w:rsid w:val="00270A6F"/>
    <w:rsid w:val="00271A24"/>
    <w:rsid w:val="002805EF"/>
    <w:rsid w:val="0028290E"/>
    <w:rsid w:val="00282A42"/>
    <w:rsid w:val="00283381"/>
    <w:rsid w:val="00283D8A"/>
    <w:rsid w:val="002868B8"/>
    <w:rsid w:val="00291887"/>
    <w:rsid w:val="002B058F"/>
    <w:rsid w:val="002C5242"/>
    <w:rsid w:val="002C5306"/>
    <w:rsid w:val="002C60E5"/>
    <w:rsid w:val="002D50DD"/>
    <w:rsid w:val="002D6B8F"/>
    <w:rsid w:val="002E1A3A"/>
    <w:rsid w:val="002E613A"/>
    <w:rsid w:val="002F51D8"/>
    <w:rsid w:val="00300220"/>
    <w:rsid w:val="003032BF"/>
    <w:rsid w:val="0030777A"/>
    <w:rsid w:val="00315154"/>
    <w:rsid w:val="003200DC"/>
    <w:rsid w:val="00327D3B"/>
    <w:rsid w:val="00331211"/>
    <w:rsid w:val="003330CF"/>
    <w:rsid w:val="0033534B"/>
    <w:rsid w:val="00342850"/>
    <w:rsid w:val="00345CE9"/>
    <w:rsid w:val="00347212"/>
    <w:rsid w:val="00347EDD"/>
    <w:rsid w:val="0035257C"/>
    <w:rsid w:val="00352DC7"/>
    <w:rsid w:val="003546EF"/>
    <w:rsid w:val="00354BCE"/>
    <w:rsid w:val="00355181"/>
    <w:rsid w:val="0036072B"/>
    <w:rsid w:val="00363660"/>
    <w:rsid w:val="00365186"/>
    <w:rsid w:val="00366EC3"/>
    <w:rsid w:val="00367A27"/>
    <w:rsid w:val="00367B84"/>
    <w:rsid w:val="00374B42"/>
    <w:rsid w:val="00374E25"/>
    <w:rsid w:val="003751C4"/>
    <w:rsid w:val="003757CD"/>
    <w:rsid w:val="00377320"/>
    <w:rsid w:val="00380A69"/>
    <w:rsid w:val="00382B00"/>
    <w:rsid w:val="00385189"/>
    <w:rsid w:val="00386DB5"/>
    <w:rsid w:val="00393608"/>
    <w:rsid w:val="003975D5"/>
    <w:rsid w:val="00397ADF"/>
    <w:rsid w:val="003A1E33"/>
    <w:rsid w:val="003A219B"/>
    <w:rsid w:val="003B24A5"/>
    <w:rsid w:val="003B320E"/>
    <w:rsid w:val="003B6EB1"/>
    <w:rsid w:val="003C4259"/>
    <w:rsid w:val="003C5034"/>
    <w:rsid w:val="003D1879"/>
    <w:rsid w:val="003D23AD"/>
    <w:rsid w:val="003D26D6"/>
    <w:rsid w:val="003D2F51"/>
    <w:rsid w:val="003D6F70"/>
    <w:rsid w:val="003E09B9"/>
    <w:rsid w:val="003F18B7"/>
    <w:rsid w:val="003F2D33"/>
    <w:rsid w:val="004007D6"/>
    <w:rsid w:val="0040550F"/>
    <w:rsid w:val="00405A6F"/>
    <w:rsid w:val="004077D8"/>
    <w:rsid w:val="00414DC0"/>
    <w:rsid w:val="00416253"/>
    <w:rsid w:val="00422E55"/>
    <w:rsid w:val="00431466"/>
    <w:rsid w:val="00434707"/>
    <w:rsid w:val="004434D8"/>
    <w:rsid w:val="00445E16"/>
    <w:rsid w:val="00450ACB"/>
    <w:rsid w:val="004514C4"/>
    <w:rsid w:val="00453611"/>
    <w:rsid w:val="004624DA"/>
    <w:rsid w:val="00474829"/>
    <w:rsid w:val="00474F26"/>
    <w:rsid w:val="00475DB6"/>
    <w:rsid w:val="00476D33"/>
    <w:rsid w:val="00477E0B"/>
    <w:rsid w:val="00480600"/>
    <w:rsid w:val="00484FBD"/>
    <w:rsid w:val="00491FE5"/>
    <w:rsid w:val="00494ACA"/>
    <w:rsid w:val="00497254"/>
    <w:rsid w:val="00497ADE"/>
    <w:rsid w:val="00497F52"/>
    <w:rsid w:val="004A3634"/>
    <w:rsid w:val="004A5A77"/>
    <w:rsid w:val="004B345A"/>
    <w:rsid w:val="004C5DD4"/>
    <w:rsid w:val="004D4631"/>
    <w:rsid w:val="004D6878"/>
    <w:rsid w:val="004E027B"/>
    <w:rsid w:val="004E27B1"/>
    <w:rsid w:val="004E2878"/>
    <w:rsid w:val="004E2A18"/>
    <w:rsid w:val="004E5E11"/>
    <w:rsid w:val="004F0306"/>
    <w:rsid w:val="004F0491"/>
    <w:rsid w:val="004F31B5"/>
    <w:rsid w:val="004F5D58"/>
    <w:rsid w:val="004F73D4"/>
    <w:rsid w:val="00502D57"/>
    <w:rsid w:val="00506C1A"/>
    <w:rsid w:val="00524DA9"/>
    <w:rsid w:val="00524E27"/>
    <w:rsid w:val="00530578"/>
    <w:rsid w:val="00530E04"/>
    <w:rsid w:val="00544A36"/>
    <w:rsid w:val="0056681A"/>
    <w:rsid w:val="00566A47"/>
    <w:rsid w:val="00567739"/>
    <w:rsid w:val="005738AD"/>
    <w:rsid w:val="00576C5D"/>
    <w:rsid w:val="0058396F"/>
    <w:rsid w:val="00584EE2"/>
    <w:rsid w:val="00596492"/>
    <w:rsid w:val="005A1F7D"/>
    <w:rsid w:val="005A3A1B"/>
    <w:rsid w:val="005A4898"/>
    <w:rsid w:val="005C1EA6"/>
    <w:rsid w:val="005C2E98"/>
    <w:rsid w:val="005C328F"/>
    <w:rsid w:val="005D20CF"/>
    <w:rsid w:val="005D2DDD"/>
    <w:rsid w:val="005E0645"/>
    <w:rsid w:val="005F2163"/>
    <w:rsid w:val="005F2648"/>
    <w:rsid w:val="005F42B5"/>
    <w:rsid w:val="005F6A08"/>
    <w:rsid w:val="006030B8"/>
    <w:rsid w:val="00604DC5"/>
    <w:rsid w:val="00607FE7"/>
    <w:rsid w:val="00611B0A"/>
    <w:rsid w:val="00613A11"/>
    <w:rsid w:val="00613D06"/>
    <w:rsid w:val="0061792D"/>
    <w:rsid w:val="00620FD6"/>
    <w:rsid w:val="00621213"/>
    <w:rsid w:val="00624674"/>
    <w:rsid w:val="00624816"/>
    <w:rsid w:val="00625AFC"/>
    <w:rsid w:val="0062760F"/>
    <w:rsid w:val="00627D64"/>
    <w:rsid w:val="006333FC"/>
    <w:rsid w:val="00636B7A"/>
    <w:rsid w:val="006372AE"/>
    <w:rsid w:val="0064210E"/>
    <w:rsid w:val="00652723"/>
    <w:rsid w:val="006538AF"/>
    <w:rsid w:val="00654F3A"/>
    <w:rsid w:val="006557D9"/>
    <w:rsid w:val="006604E5"/>
    <w:rsid w:val="00663BC2"/>
    <w:rsid w:val="006751EF"/>
    <w:rsid w:val="0068028F"/>
    <w:rsid w:val="00680405"/>
    <w:rsid w:val="0068457C"/>
    <w:rsid w:val="006857B9"/>
    <w:rsid w:val="00690AEE"/>
    <w:rsid w:val="00691575"/>
    <w:rsid w:val="00692CB4"/>
    <w:rsid w:val="006A1FCA"/>
    <w:rsid w:val="006A4E79"/>
    <w:rsid w:val="006A6D30"/>
    <w:rsid w:val="006B274B"/>
    <w:rsid w:val="006B6281"/>
    <w:rsid w:val="006B79CA"/>
    <w:rsid w:val="006C0516"/>
    <w:rsid w:val="006C08CB"/>
    <w:rsid w:val="006C2C78"/>
    <w:rsid w:val="006C341C"/>
    <w:rsid w:val="006C54F0"/>
    <w:rsid w:val="006C6DE5"/>
    <w:rsid w:val="006D20B1"/>
    <w:rsid w:val="006D3D4C"/>
    <w:rsid w:val="006D5C33"/>
    <w:rsid w:val="006E0396"/>
    <w:rsid w:val="006E391E"/>
    <w:rsid w:val="006F4A92"/>
    <w:rsid w:val="006F63C0"/>
    <w:rsid w:val="007002F8"/>
    <w:rsid w:val="00702965"/>
    <w:rsid w:val="00703C2C"/>
    <w:rsid w:val="007108CF"/>
    <w:rsid w:val="00710BCC"/>
    <w:rsid w:val="00710DEE"/>
    <w:rsid w:val="00715F6E"/>
    <w:rsid w:val="0072196C"/>
    <w:rsid w:val="007236E3"/>
    <w:rsid w:val="007259DC"/>
    <w:rsid w:val="007329B5"/>
    <w:rsid w:val="0073318F"/>
    <w:rsid w:val="00735AE8"/>
    <w:rsid w:val="00736812"/>
    <w:rsid w:val="00741F79"/>
    <w:rsid w:val="00743104"/>
    <w:rsid w:val="0075310F"/>
    <w:rsid w:val="00754A80"/>
    <w:rsid w:val="007616C1"/>
    <w:rsid w:val="0076256F"/>
    <w:rsid w:val="00762FF2"/>
    <w:rsid w:val="00770B44"/>
    <w:rsid w:val="00774E1B"/>
    <w:rsid w:val="0077595F"/>
    <w:rsid w:val="00781941"/>
    <w:rsid w:val="00784014"/>
    <w:rsid w:val="007852C2"/>
    <w:rsid w:val="00790ADB"/>
    <w:rsid w:val="007A5542"/>
    <w:rsid w:val="007B1BA0"/>
    <w:rsid w:val="007B30DA"/>
    <w:rsid w:val="007B48F9"/>
    <w:rsid w:val="007B49B4"/>
    <w:rsid w:val="007B754D"/>
    <w:rsid w:val="007C388B"/>
    <w:rsid w:val="007D0296"/>
    <w:rsid w:val="007D142E"/>
    <w:rsid w:val="007D293D"/>
    <w:rsid w:val="007D5B1F"/>
    <w:rsid w:val="007D7C0F"/>
    <w:rsid w:val="007E7462"/>
    <w:rsid w:val="007F0575"/>
    <w:rsid w:val="007F1D25"/>
    <w:rsid w:val="007F208B"/>
    <w:rsid w:val="007F2390"/>
    <w:rsid w:val="007F4E53"/>
    <w:rsid w:val="007F6011"/>
    <w:rsid w:val="00805016"/>
    <w:rsid w:val="008070D2"/>
    <w:rsid w:val="0081051B"/>
    <w:rsid w:val="00812054"/>
    <w:rsid w:val="008234C7"/>
    <w:rsid w:val="00823BCF"/>
    <w:rsid w:val="008249C0"/>
    <w:rsid w:val="00825683"/>
    <w:rsid w:val="0083150F"/>
    <w:rsid w:val="00844E11"/>
    <w:rsid w:val="00847342"/>
    <w:rsid w:val="00851B8F"/>
    <w:rsid w:val="008520DF"/>
    <w:rsid w:val="00855C09"/>
    <w:rsid w:val="008567FE"/>
    <w:rsid w:val="00857695"/>
    <w:rsid w:val="00864E3B"/>
    <w:rsid w:val="00866022"/>
    <w:rsid w:val="008676F2"/>
    <w:rsid w:val="008702B8"/>
    <w:rsid w:val="008734B1"/>
    <w:rsid w:val="00880660"/>
    <w:rsid w:val="008807AA"/>
    <w:rsid w:val="008828FD"/>
    <w:rsid w:val="00884A6D"/>
    <w:rsid w:val="008856DA"/>
    <w:rsid w:val="00892039"/>
    <w:rsid w:val="00893064"/>
    <w:rsid w:val="00893558"/>
    <w:rsid w:val="00894EF2"/>
    <w:rsid w:val="00894FB9"/>
    <w:rsid w:val="00896911"/>
    <w:rsid w:val="008B098F"/>
    <w:rsid w:val="008B1058"/>
    <w:rsid w:val="008B3224"/>
    <w:rsid w:val="008B3F09"/>
    <w:rsid w:val="008B6456"/>
    <w:rsid w:val="008C3E41"/>
    <w:rsid w:val="008C51C7"/>
    <w:rsid w:val="008D2916"/>
    <w:rsid w:val="008E23EF"/>
    <w:rsid w:val="008E7B24"/>
    <w:rsid w:val="008F0A97"/>
    <w:rsid w:val="008F482E"/>
    <w:rsid w:val="0091051B"/>
    <w:rsid w:val="009105CC"/>
    <w:rsid w:val="00913CB3"/>
    <w:rsid w:val="00914F77"/>
    <w:rsid w:val="00935854"/>
    <w:rsid w:val="009373CB"/>
    <w:rsid w:val="00941E40"/>
    <w:rsid w:val="009449AD"/>
    <w:rsid w:val="00946BF9"/>
    <w:rsid w:val="009470D9"/>
    <w:rsid w:val="00951C77"/>
    <w:rsid w:val="00956471"/>
    <w:rsid w:val="00957760"/>
    <w:rsid w:val="00962133"/>
    <w:rsid w:val="00967FA2"/>
    <w:rsid w:val="0097560D"/>
    <w:rsid w:val="00977068"/>
    <w:rsid w:val="00980CC1"/>
    <w:rsid w:val="00981BB8"/>
    <w:rsid w:val="0098416E"/>
    <w:rsid w:val="00990A50"/>
    <w:rsid w:val="00995435"/>
    <w:rsid w:val="009A44B8"/>
    <w:rsid w:val="009A5267"/>
    <w:rsid w:val="009A6EB2"/>
    <w:rsid w:val="009A7026"/>
    <w:rsid w:val="009B0208"/>
    <w:rsid w:val="009B11D0"/>
    <w:rsid w:val="009B3A11"/>
    <w:rsid w:val="009B5E82"/>
    <w:rsid w:val="009C2AE9"/>
    <w:rsid w:val="009C2C9E"/>
    <w:rsid w:val="009C41E0"/>
    <w:rsid w:val="009C46A4"/>
    <w:rsid w:val="009C7F50"/>
    <w:rsid w:val="009D1B93"/>
    <w:rsid w:val="009D3C13"/>
    <w:rsid w:val="009D45E0"/>
    <w:rsid w:val="009D5B67"/>
    <w:rsid w:val="009E3E40"/>
    <w:rsid w:val="009E4101"/>
    <w:rsid w:val="009E5BA3"/>
    <w:rsid w:val="009E781E"/>
    <w:rsid w:val="009F031B"/>
    <w:rsid w:val="00A01EF2"/>
    <w:rsid w:val="00A03E42"/>
    <w:rsid w:val="00A05B49"/>
    <w:rsid w:val="00A05DB7"/>
    <w:rsid w:val="00A1207D"/>
    <w:rsid w:val="00A12DB2"/>
    <w:rsid w:val="00A144CB"/>
    <w:rsid w:val="00A14684"/>
    <w:rsid w:val="00A14E61"/>
    <w:rsid w:val="00A15700"/>
    <w:rsid w:val="00A16381"/>
    <w:rsid w:val="00A16DB2"/>
    <w:rsid w:val="00A217EE"/>
    <w:rsid w:val="00A2264D"/>
    <w:rsid w:val="00A3072F"/>
    <w:rsid w:val="00A341A4"/>
    <w:rsid w:val="00A346A6"/>
    <w:rsid w:val="00A34F2D"/>
    <w:rsid w:val="00A367CD"/>
    <w:rsid w:val="00A3765A"/>
    <w:rsid w:val="00A408F3"/>
    <w:rsid w:val="00A419E6"/>
    <w:rsid w:val="00A4643A"/>
    <w:rsid w:val="00A55C90"/>
    <w:rsid w:val="00A570D0"/>
    <w:rsid w:val="00A60335"/>
    <w:rsid w:val="00A61EF8"/>
    <w:rsid w:val="00A72569"/>
    <w:rsid w:val="00A730FB"/>
    <w:rsid w:val="00A73155"/>
    <w:rsid w:val="00A74D44"/>
    <w:rsid w:val="00A7602D"/>
    <w:rsid w:val="00A76825"/>
    <w:rsid w:val="00A801C1"/>
    <w:rsid w:val="00A8229C"/>
    <w:rsid w:val="00A83617"/>
    <w:rsid w:val="00A836AB"/>
    <w:rsid w:val="00A8462C"/>
    <w:rsid w:val="00A8579F"/>
    <w:rsid w:val="00A85972"/>
    <w:rsid w:val="00A86FB7"/>
    <w:rsid w:val="00A87F83"/>
    <w:rsid w:val="00AA48AC"/>
    <w:rsid w:val="00AB219D"/>
    <w:rsid w:val="00AB2D0A"/>
    <w:rsid w:val="00AB39B9"/>
    <w:rsid w:val="00AB45CC"/>
    <w:rsid w:val="00AB6947"/>
    <w:rsid w:val="00AC1468"/>
    <w:rsid w:val="00AC4F52"/>
    <w:rsid w:val="00AE11C6"/>
    <w:rsid w:val="00AE4DEC"/>
    <w:rsid w:val="00AE4F1E"/>
    <w:rsid w:val="00AE59EA"/>
    <w:rsid w:val="00AF0588"/>
    <w:rsid w:val="00AF2D57"/>
    <w:rsid w:val="00AF353A"/>
    <w:rsid w:val="00AF5775"/>
    <w:rsid w:val="00AF72B4"/>
    <w:rsid w:val="00B040DA"/>
    <w:rsid w:val="00B05AE1"/>
    <w:rsid w:val="00B0609F"/>
    <w:rsid w:val="00B103B5"/>
    <w:rsid w:val="00B10B16"/>
    <w:rsid w:val="00B13542"/>
    <w:rsid w:val="00B233CC"/>
    <w:rsid w:val="00B234E6"/>
    <w:rsid w:val="00B244CA"/>
    <w:rsid w:val="00B265F8"/>
    <w:rsid w:val="00B31641"/>
    <w:rsid w:val="00B324D8"/>
    <w:rsid w:val="00B336BE"/>
    <w:rsid w:val="00B34302"/>
    <w:rsid w:val="00B3710F"/>
    <w:rsid w:val="00B42A66"/>
    <w:rsid w:val="00B42D48"/>
    <w:rsid w:val="00B4343E"/>
    <w:rsid w:val="00B44A57"/>
    <w:rsid w:val="00B467F7"/>
    <w:rsid w:val="00B52116"/>
    <w:rsid w:val="00B55D77"/>
    <w:rsid w:val="00B5690F"/>
    <w:rsid w:val="00B60DEE"/>
    <w:rsid w:val="00B63CB2"/>
    <w:rsid w:val="00B6482B"/>
    <w:rsid w:val="00B65158"/>
    <w:rsid w:val="00B664A0"/>
    <w:rsid w:val="00B71A86"/>
    <w:rsid w:val="00B71E0A"/>
    <w:rsid w:val="00B74AE0"/>
    <w:rsid w:val="00B75625"/>
    <w:rsid w:val="00B83937"/>
    <w:rsid w:val="00B8529E"/>
    <w:rsid w:val="00BA0F3D"/>
    <w:rsid w:val="00BA1F84"/>
    <w:rsid w:val="00BA277A"/>
    <w:rsid w:val="00BA3A34"/>
    <w:rsid w:val="00BB00B4"/>
    <w:rsid w:val="00BB2715"/>
    <w:rsid w:val="00BC0364"/>
    <w:rsid w:val="00BC11A2"/>
    <w:rsid w:val="00BC1D70"/>
    <w:rsid w:val="00BD40A7"/>
    <w:rsid w:val="00BD79C9"/>
    <w:rsid w:val="00BE20D8"/>
    <w:rsid w:val="00BE7D20"/>
    <w:rsid w:val="00BF08DD"/>
    <w:rsid w:val="00BF4428"/>
    <w:rsid w:val="00BF650D"/>
    <w:rsid w:val="00BF781B"/>
    <w:rsid w:val="00BF7E92"/>
    <w:rsid w:val="00C02EAF"/>
    <w:rsid w:val="00C10F59"/>
    <w:rsid w:val="00C15AF8"/>
    <w:rsid w:val="00C1715C"/>
    <w:rsid w:val="00C2069D"/>
    <w:rsid w:val="00C21603"/>
    <w:rsid w:val="00C243AC"/>
    <w:rsid w:val="00C32046"/>
    <w:rsid w:val="00C334BE"/>
    <w:rsid w:val="00C34B7E"/>
    <w:rsid w:val="00C379F4"/>
    <w:rsid w:val="00C37E30"/>
    <w:rsid w:val="00C4044B"/>
    <w:rsid w:val="00C40A80"/>
    <w:rsid w:val="00C44BCA"/>
    <w:rsid w:val="00C51219"/>
    <w:rsid w:val="00C522D4"/>
    <w:rsid w:val="00C53502"/>
    <w:rsid w:val="00C53AAC"/>
    <w:rsid w:val="00C5414C"/>
    <w:rsid w:val="00C64B1C"/>
    <w:rsid w:val="00C64E25"/>
    <w:rsid w:val="00C650F2"/>
    <w:rsid w:val="00C658AE"/>
    <w:rsid w:val="00C67006"/>
    <w:rsid w:val="00C75D86"/>
    <w:rsid w:val="00C80B98"/>
    <w:rsid w:val="00C81A67"/>
    <w:rsid w:val="00C83C3C"/>
    <w:rsid w:val="00C84FC5"/>
    <w:rsid w:val="00C872A1"/>
    <w:rsid w:val="00C909C5"/>
    <w:rsid w:val="00CA45C5"/>
    <w:rsid w:val="00CA4B0D"/>
    <w:rsid w:val="00CB024B"/>
    <w:rsid w:val="00CB24E7"/>
    <w:rsid w:val="00CB52F6"/>
    <w:rsid w:val="00CB5CBF"/>
    <w:rsid w:val="00CC09C5"/>
    <w:rsid w:val="00CC560F"/>
    <w:rsid w:val="00CD03B0"/>
    <w:rsid w:val="00CE06B0"/>
    <w:rsid w:val="00CE2583"/>
    <w:rsid w:val="00CF0E98"/>
    <w:rsid w:val="00CF3F1F"/>
    <w:rsid w:val="00CF7496"/>
    <w:rsid w:val="00D062CA"/>
    <w:rsid w:val="00D1064C"/>
    <w:rsid w:val="00D10AED"/>
    <w:rsid w:val="00D16CAF"/>
    <w:rsid w:val="00D21DD5"/>
    <w:rsid w:val="00D222CE"/>
    <w:rsid w:val="00D24CA8"/>
    <w:rsid w:val="00D25FBB"/>
    <w:rsid w:val="00D30318"/>
    <w:rsid w:val="00D30FF5"/>
    <w:rsid w:val="00D31037"/>
    <w:rsid w:val="00D31136"/>
    <w:rsid w:val="00D3195A"/>
    <w:rsid w:val="00D33284"/>
    <w:rsid w:val="00D34E27"/>
    <w:rsid w:val="00D45FA4"/>
    <w:rsid w:val="00D47367"/>
    <w:rsid w:val="00D52E70"/>
    <w:rsid w:val="00D54AE7"/>
    <w:rsid w:val="00D60212"/>
    <w:rsid w:val="00D60B13"/>
    <w:rsid w:val="00D6383B"/>
    <w:rsid w:val="00D6489C"/>
    <w:rsid w:val="00D74DB6"/>
    <w:rsid w:val="00D86A20"/>
    <w:rsid w:val="00D912C5"/>
    <w:rsid w:val="00D93B60"/>
    <w:rsid w:val="00D94176"/>
    <w:rsid w:val="00D949DD"/>
    <w:rsid w:val="00D96727"/>
    <w:rsid w:val="00DA0E2B"/>
    <w:rsid w:val="00DA134E"/>
    <w:rsid w:val="00DA1E19"/>
    <w:rsid w:val="00DB04A5"/>
    <w:rsid w:val="00DB0E95"/>
    <w:rsid w:val="00DB1C1C"/>
    <w:rsid w:val="00DB4588"/>
    <w:rsid w:val="00DB4E08"/>
    <w:rsid w:val="00DB5C9F"/>
    <w:rsid w:val="00DB66D9"/>
    <w:rsid w:val="00DC4CB9"/>
    <w:rsid w:val="00DC6122"/>
    <w:rsid w:val="00DC78C9"/>
    <w:rsid w:val="00DD1D62"/>
    <w:rsid w:val="00DE09D2"/>
    <w:rsid w:val="00DE4868"/>
    <w:rsid w:val="00DE5C96"/>
    <w:rsid w:val="00DE78E8"/>
    <w:rsid w:val="00DF0103"/>
    <w:rsid w:val="00DF2B0F"/>
    <w:rsid w:val="00DF51AC"/>
    <w:rsid w:val="00DF6703"/>
    <w:rsid w:val="00DF7923"/>
    <w:rsid w:val="00E03AD6"/>
    <w:rsid w:val="00E0792D"/>
    <w:rsid w:val="00E14D82"/>
    <w:rsid w:val="00E16CD2"/>
    <w:rsid w:val="00E21197"/>
    <w:rsid w:val="00E24A04"/>
    <w:rsid w:val="00E2516E"/>
    <w:rsid w:val="00E25175"/>
    <w:rsid w:val="00E26D19"/>
    <w:rsid w:val="00E27BB2"/>
    <w:rsid w:val="00E321F0"/>
    <w:rsid w:val="00E36AF9"/>
    <w:rsid w:val="00E37E25"/>
    <w:rsid w:val="00E46EA4"/>
    <w:rsid w:val="00E47545"/>
    <w:rsid w:val="00E47E1B"/>
    <w:rsid w:val="00E50356"/>
    <w:rsid w:val="00E50D95"/>
    <w:rsid w:val="00E5217A"/>
    <w:rsid w:val="00E5244D"/>
    <w:rsid w:val="00E5717D"/>
    <w:rsid w:val="00E606FE"/>
    <w:rsid w:val="00E60BF3"/>
    <w:rsid w:val="00E62467"/>
    <w:rsid w:val="00E62498"/>
    <w:rsid w:val="00E64EFA"/>
    <w:rsid w:val="00E653C8"/>
    <w:rsid w:val="00E667C4"/>
    <w:rsid w:val="00E702F5"/>
    <w:rsid w:val="00E831E7"/>
    <w:rsid w:val="00E95182"/>
    <w:rsid w:val="00E96525"/>
    <w:rsid w:val="00E97DC0"/>
    <w:rsid w:val="00EA0613"/>
    <w:rsid w:val="00EA7C55"/>
    <w:rsid w:val="00EB3D10"/>
    <w:rsid w:val="00EC1743"/>
    <w:rsid w:val="00EC75E4"/>
    <w:rsid w:val="00ED1E9D"/>
    <w:rsid w:val="00ED65C5"/>
    <w:rsid w:val="00EE01E8"/>
    <w:rsid w:val="00EE4B91"/>
    <w:rsid w:val="00EE75A3"/>
    <w:rsid w:val="00EF0A94"/>
    <w:rsid w:val="00EF2760"/>
    <w:rsid w:val="00EF2FCD"/>
    <w:rsid w:val="00EF3948"/>
    <w:rsid w:val="00EF52D8"/>
    <w:rsid w:val="00EF6099"/>
    <w:rsid w:val="00EF7541"/>
    <w:rsid w:val="00EF7637"/>
    <w:rsid w:val="00F061E3"/>
    <w:rsid w:val="00F108F2"/>
    <w:rsid w:val="00F10BB5"/>
    <w:rsid w:val="00F23FF0"/>
    <w:rsid w:val="00F2431A"/>
    <w:rsid w:val="00F278E8"/>
    <w:rsid w:val="00F328C0"/>
    <w:rsid w:val="00F343DC"/>
    <w:rsid w:val="00F4055F"/>
    <w:rsid w:val="00F4340A"/>
    <w:rsid w:val="00F53D3C"/>
    <w:rsid w:val="00F53EFF"/>
    <w:rsid w:val="00F551BC"/>
    <w:rsid w:val="00F6385A"/>
    <w:rsid w:val="00F724E0"/>
    <w:rsid w:val="00F730E6"/>
    <w:rsid w:val="00F7767C"/>
    <w:rsid w:val="00F81B2D"/>
    <w:rsid w:val="00F84C1E"/>
    <w:rsid w:val="00F85A1F"/>
    <w:rsid w:val="00F9258A"/>
    <w:rsid w:val="00F94691"/>
    <w:rsid w:val="00F94F60"/>
    <w:rsid w:val="00F970A8"/>
    <w:rsid w:val="00F9723C"/>
    <w:rsid w:val="00F97C47"/>
    <w:rsid w:val="00FA47FE"/>
    <w:rsid w:val="00FB500E"/>
    <w:rsid w:val="00FC111E"/>
    <w:rsid w:val="00FD016D"/>
    <w:rsid w:val="00FD6670"/>
    <w:rsid w:val="00FE17F6"/>
    <w:rsid w:val="00FE548B"/>
    <w:rsid w:val="00FE6707"/>
    <w:rsid w:val="00FF1832"/>
    <w:rsid w:val="00FF19CB"/>
    <w:rsid w:val="00FF3D3E"/>
    <w:rsid w:val="00FF43C3"/>
    <w:rsid w:val="00FF51A0"/>
    <w:rsid w:val="00FF6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947F18FD-94B5-4C1B-AC34-59A8F046B5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Normal T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1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53AAC"/>
    <w:rPr>
      <w:color w:val="0000FF"/>
      <w:u w:val="single"/>
    </w:rPr>
  </w:style>
  <w:style w:type="paragraph" w:styleId="BalloonText">
    <w:name w:val="Balloon Text"/>
    <w:basedOn w:val="Normal"/>
    <w:semiHidden/>
    <w:rsid w:val="005C1EA6"/>
    <w:rPr>
      <w:rFonts w:ascii="Tahoma" w:hAnsi="Tahoma" w:cs="Tahoma"/>
      <w:sz w:val="16"/>
      <w:szCs w:val="16"/>
    </w:rPr>
  </w:style>
  <w:style w:type="character" w:styleId="FollowedHyperlink">
    <w:name w:val="FollowedHyperlink"/>
    <w:rsid w:val="00C81A67"/>
    <w:rPr>
      <w:color w:val="800080"/>
      <w:u w:val="single"/>
    </w:rPr>
  </w:style>
  <w:style w:type="table" w:styleId="TableGrid">
    <w:name w:val="Table Grid"/>
    <w:basedOn w:val="TableNormal"/>
    <w:rsid w:val="00D941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755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am.young@tctcincinnati.com" TargetMode="External"/><Relationship Id="rId3" Type="http://schemas.openxmlformats.org/officeDocument/2006/relationships/styles" Target="styles.xml"/><Relationship Id="rId7" Type="http://schemas.openxmlformats.org/officeDocument/2006/relationships/hyperlink" Target="mailto:pam.young@tctcincinnati.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42332-C65E-422F-AB42-BE5336FEEB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537</Words>
  <Characters>3063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CT</Company>
  <LinksUpToDate>false</LinksUpToDate>
  <CharactersWithSpaces>3593</CharactersWithSpaces>
  <SharedDoc>false</SharedDoc>
  <HLinks>
    <vt:vector size="12" baseType="variant">
      <vt:variant>
        <vt:i4>2883706</vt:i4>
      </vt:variant>
      <vt:variant>
        <vt:i4>57</vt:i4>
      </vt:variant>
      <vt:variant>
        <vt:i4>0</vt:i4>
      </vt:variant>
      <vt:variant>
        <vt:i4>5</vt:i4>
      </vt:variant>
      <vt:variant>
        <vt:lpwstr>http://www.thechildrenstheatre.com/</vt:lpwstr>
      </vt:variant>
      <vt:variant>
        <vt:lpwstr/>
      </vt:variant>
      <vt:variant>
        <vt:i4>7733272</vt:i4>
      </vt:variant>
      <vt:variant>
        <vt:i4>54</vt:i4>
      </vt:variant>
      <vt:variant>
        <vt:i4>0</vt:i4>
      </vt:variant>
      <vt:variant>
        <vt:i4>5</vt:i4>
      </vt:variant>
      <vt:variant>
        <vt:lpwstr>mailto:pam.young@tctcincinnati.com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Young</dc:creator>
  <cp:keywords/>
  <cp:lastModifiedBy>Densler, Cindy</cp:lastModifiedBy>
  <cp:revision>2</cp:revision>
  <cp:lastPrinted>2016-08-15T17:25:00Z</cp:lastPrinted>
  <dcterms:created xsi:type="dcterms:W3CDTF">2018-09-04T18:27:00Z</dcterms:created>
  <dcterms:modified xsi:type="dcterms:W3CDTF">2018-09-04T18:27:00Z</dcterms:modified>
</cp:coreProperties>
</file>