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092" w:rsidRPr="007932C3" w:rsidRDefault="005F4092" w:rsidP="00F61677">
      <w:pPr>
        <w:pStyle w:val="BodyText"/>
        <w:spacing w:line="240" w:lineRule="auto"/>
        <w:ind w:firstLine="720"/>
        <w:contextualSpacing/>
        <w:jc w:val="center"/>
        <w:rPr>
          <w:rFonts w:ascii="AdiHaus" w:hAnsi="AdiHaus"/>
          <w:sz w:val="20"/>
        </w:rPr>
      </w:pPr>
      <w:bookmarkStart w:id="0" w:name="_GoBack"/>
      <w:bookmarkEnd w:id="0"/>
      <w:r w:rsidRPr="007932C3">
        <w:rPr>
          <w:rFonts w:ascii="AdiHaus" w:hAnsi="AdiHaus"/>
          <w:noProof/>
          <w:sz w:val="20"/>
          <w:lang w:eastAsia="en-US"/>
        </w:rPr>
        <w:drawing>
          <wp:inline distT="0" distB="0" distL="0" distR="0" wp14:anchorId="1F407E1E" wp14:editId="08330E1B">
            <wp:extent cx="1297305" cy="297815"/>
            <wp:effectExtent l="0" t="0" r="0" b="6985"/>
            <wp:docPr id="8" name="Picture 8" descr="logo_adidas_LetterA4_P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didas_LetterA4_P4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305" cy="297815"/>
                    </a:xfrm>
                    <a:prstGeom prst="rect">
                      <a:avLst/>
                    </a:prstGeom>
                    <a:noFill/>
                    <a:ln>
                      <a:noFill/>
                    </a:ln>
                  </pic:spPr>
                </pic:pic>
              </a:graphicData>
            </a:graphic>
          </wp:inline>
        </w:drawing>
      </w:r>
    </w:p>
    <w:p w:rsidR="004E29A1" w:rsidRPr="007932C3" w:rsidRDefault="004E29A1" w:rsidP="00F61677">
      <w:pPr>
        <w:pStyle w:val="BodyText"/>
        <w:spacing w:line="240" w:lineRule="auto"/>
        <w:ind w:firstLine="720"/>
        <w:contextualSpacing/>
        <w:jc w:val="both"/>
        <w:rPr>
          <w:rFonts w:ascii="AdiHaus" w:hAnsi="AdiHaus"/>
          <w:sz w:val="20"/>
        </w:rPr>
      </w:pPr>
    </w:p>
    <w:p w:rsidR="003E57C7" w:rsidRPr="007932C3" w:rsidRDefault="007C672C" w:rsidP="00F61677">
      <w:pPr>
        <w:pStyle w:val="BodyText"/>
        <w:spacing w:line="240" w:lineRule="auto"/>
        <w:ind w:firstLine="720"/>
        <w:contextualSpacing/>
        <w:jc w:val="both"/>
        <w:rPr>
          <w:rFonts w:ascii="AdiHaus" w:hAnsi="AdiHaus"/>
          <w:sz w:val="20"/>
        </w:rPr>
      </w:pPr>
      <w:r w:rsidRPr="007932C3">
        <w:rPr>
          <w:rFonts w:ascii="AdiHaus" w:hAnsi="AdiHaus"/>
          <w:sz w:val="20"/>
        </w:rPr>
        <w:t>This</w:t>
      </w:r>
      <w:r w:rsidR="00086D50" w:rsidRPr="007932C3">
        <w:rPr>
          <w:rFonts w:ascii="AdiHaus" w:hAnsi="AdiHaus"/>
          <w:sz w:val="20"/>
        </w:rPr>
        <w:t xml:space="preserve"> </w:t>
      </w:r>
      <w:r w:rsidR="00B55201" w:rsidRPr="007932C3">
        <w:rPr>
          <w:rFonts w:ascii="AdiHaus" w:hAnsi="AdiHaus"/>
          <w:sz w:val="20"/>
        </w:rPr>
        <w:t>Team Agreement</w:t>
      </w:r>
      <w:r w:rsidR="00086D50" w:rsidRPr="007932C3">
        <w:rPr>
          <w:rFonts w:ascii="AdiHaus" w:hAnsi="AdiHaus"/>
          <w:sz w:val="20"/>
        </w:rPr>
        <w:t xml:space="preserve"> </w:t>
      </w:r>
      <w:r w:rsidR="009D7C59" w:rsidRPr="007932C3">
        <w:rPr>
          <w:rFonts w:ascii="AdiHaus" w:hAnsi="AdiHaus"/>
          <w:sz w:val="20"/>
        </w:rPr>
        <w:t>(</w:t>
      </w:r>
      <w:r w:rsidR="008E3B37" w:rsidRPr="007932C3">
        <w:rPr>
          <w:rFonts w:ascii="AdiHaus" w:hAnsi="AdiHaus"/>
          <w:sz w:val="20"/>
        </w:rPr>
        <w:t>th</w:t>
      </w:r>
      <w:r w:rsidR="00D3082B" w:rsidRPr="007932C3">
        <w:rPr>
          <w:rFonts w:ascii="AdiHaus" w:hAnsi="AdiHaus"/>
          <w:sz w:val="20"/>
        </w:rPr>
        <w:t>is</w:t>
      </w:r>
      <w:r w:rsidR="008E3B37" w:rsidRPr="007932C3">
        <w:rPr>
          <w:rFonts w:ascii="AdiHaus" w:hAnsi="AdiHaus"/>
          <w:sz w:val="20"/>
        </w:rPr>
        <w:t xml:space="preserve"> </w:t>
      </w:r>
      <w:r w:rsidR="009D7C59" w:rsidRPr="007932C3">
        <w:rPr>
          <w:rFonts w:ascii="AdiHaus" w:hAnsi="AdiHaus"/>
          <w:sz w:val="20"/>
        </w:rPr>
        <w:t>“</w:t>
      </w:r>
      <w:r w:rsidR="009D7C59" w:rsidRPr="007932C3">
        <w:rPr>
          <w:rFonts w:ascii="AdiHaus" w:hAnsi="AdiHaus"/>
          <w:sz w:val="20"/>
          <w:u w:val="single"/>
        </w:rPr>
        <w:t>A</w:t>
      </w:r>
      <w:r w:rsidR="003E57C7" w:rsidRPr="007932C3">
        <w:rPr>
          <w:rFonts w:ascii="AdiHaus" w:hAnsi="AdiHaus"/>
          <w:sz w:val="20"/>
          <w:u w:val="single"/>
        </w:rPr>
        <w:t>greement</w:t>
      </w:r>
      <w:r w:rsidR="003E57C7" w:rsidRPr="007932C3">
        <w:rPr>
          <w:rFonts w:ascii="AdiHaus" w:hAnsi="AdiHaus"/>
          <w:sz w:val="20"/>
        </w:rPr>
        <w:t>”) is</w:t>
      </w:r>
      <w:r w:rsidR="00414E8B" w:rsidRPr="007932C3">
        <w:rPr>
          <w:rFonts w:ascii="AdiHaus" w:hAnsi="AdiHaus"/>
          <w:sz w:val="20"/>
        </w:rPr>
        <w:t xml:space="preserve"> entered into </w:t>
      </w:r>
      <w:r w:rsidR="00086D50" w:rsidRPr="007932C3">
        <w:rPr>
          <w:rFonts w:ascii="AdiHaus" w:hAnsi="AdiHaus"/>
          <w:sz w:val="20"/>
        </w:rPr>
        <w:t>between adidas America</w:t>
      </w:r>
      <w:r w:rsidR="00414E8B" w:rsidRPr="007932C3">
        <w:rPr>
          <w:rFonts w:ascii="AdiHaus" w:hAnsi="AdiHaus"/>
          <w:sz w:val="20"/>
        </w:rPr>
        <w:t>, Inc., an Oregon corporation (“</w:t>
      </w:r>
      <w:r w:rsidR="00414E8B" w:rsidRPr="007932C3">
        <w:rPr>
          <w:rFonts w:ascii="AdiHaus" w:hAnsi="AdiHaus"/>
          <w:sz w:val="20"/>
          <w:u w:val="single"/>
        </w:rPr>
        <w:t>adidas</w:t>
      </w:r>
      <w:r w:rsidR="00414E8B" w:rsidRPr="007932C3">
        <w:rPr>
          <w:rFonts w:ascii="AdiHaus" w:hAnsi="AdiHaus"/>
          <w:sz w:val="20"/>
        </w:rPr>
        <w:t>”)</w:t>
      </w:r>
      <w:r w:rsidR="00D3082B" w:rsidRPr="007932C3">
        <w:rPr>
          <w:rFonts w:ascii="AdiHaus" w:hAnsi="AdiHaus"/>
          <w:sz w:val="20"/>
        </w:rPr>
        <w:t>,</w:t>
      </w:r>
      <w:r w:rsidR="00414E8B" w:rsidRPr="007932C3">
        <w:rPr>
          <w:rFonts w:ascii="AdiHaus" w:hAnsi="AdiHaus"/>
          <w:sz w:val="20"/>
        </w:rPr>
        <w:t xml:space="preserve"> and</w:t>
      </w:r>
      <w:r w:rsidR="007114BF" w:rsidRPr="007932C3">
        <w:rPr>
          <w:rFonts w:ascii="AdiHaus" w:hAnsi="AdiHaus"/>
          <w:sz w:val="20"/>
        </w:rPr>
        <w:t xml:space="preserve"> </w:t>
      </w:r>
      <w:r w:rsidR="00B57A99">
        <w:rPr>
          <w:rFonts w:ascii="AdiHaus" w:hAnsi="AdiHaus"/>
          <w:sz w:val="20"/>
          <w:highlight w:val="yellow"/>
        </w:rPr>
        <w:t>[Ballyshannon Middle</w:t>
      </w:r>
      <w:r w:rsidR="002E67BD">
        <w:rPr>
          <w:rFonts w:ascii="AdiHaus" w:hAnsi="AdiHaus"/>
          <w:sz w:val="20"/>
          <w:highlight w:val="yellow"/>
        </w:rPr>
        <w:t xml:space="preserve"> School</w:t>
      </w:r>
      <w:r w:rsidR="00D02FA7" w:rsidRPr="00D02FA7">
        <w:rPr>
          <w:rFonts w:ascii="AdiHaus" w:hAnsi="AdiHaus"/>
          <w:sz w:val="20"/>
          <w:highlight w:val="yellow"/>
        </w:rPr>
        <w:t>]</w:t>
      </w:r>
      <w:r w:rsidR="00D02FA7">
        <w:rPr>
          <w:rFonts w:ascii="AdiHaus" w:hAnsi="AdiHaus"/>
          <w:sz w:val="20"/>
        </w:rPr>
        <w:t xml:space="preserve"> </w:t>
      </w:r>
      <w:r w:rsidR="00414E8B" w:rsidRPr="007932C3">
        <w:rPr>
          <w:rFonts w:ascii="AdiHaus" w:hAnsi="AdiHaus"/>
          <w:sz w:val="20"/>
        </w:rPr>
        <w:t>(“</w:t>
      </w:r>
      <w:r w:rsidR="00414E8B" w:rsidRPr="007932C3">
        <w:rPr>
          <w:rFonts w:ascii="AdiHaus" w:hAnsi="AdiHaus"/>
          <w:sz w:val="20"/>
          <w:u w:val="single"/>
        </w:rPr>
        <w:t>School</w:t>
      </w:r>
      <w:r w:rsidR="00414E8B" w:rsidRPr="007932C3">
        <w:rPr>
          <w:rFonts w:ascii="AdiHaus" w:hAnsi="AdiHaus"/>
          <w:sz w:val="20"/>
        </w:rPr>
        <w:t>”</w:t>
      </w:r>
      <w:r w:rsidR="00086D50" w:rsidRPr="007932C3">
        <w:rPr>
          <w:rFonts w:ascii="AdiHaus" w:hAnsi="AdiHaus"/>
          <w:sz w:val="20"/>
        </w:rPr>
        <w:t>)</w:t>
      </w:r>
      <w:r w:rsidR="00B76192">
        <w:rPr>
          <w:rFonts w:ascii="AdiHaus" w:hAnsi="AdiHaus"/>
          <w:sz w:val="20"/>
        </w:rPr>
        <w:t xml:space="preserve">, of </w:t>
      </w:r>
      <w:r w:rsidR="00B57A99">
        <w:rPr>
          <w:rFonts w:ascii="AdiHaus" w:hAnsi="AdiHaus"/>
          <w:sz w:val="20"/>
        </w:rPr>
        <w:t>Union, KY</w:t>
      </w:r>
      <w:r w:rsidR="002E67BD">
        <w:rPr>
          <w:rFonts w:ascii="AdiHaus" w:hAnsi="AdiHaus"/>
          <w:sz w:val="20"/>
        </w:rPr>
        <w:t xml:space="preserve">, </w:t>
      </w:r>
      <w:r w:rsidR="003E57C7" w:rsidRPr="007932C3">
        <w:rPr>
          <w:rFonts w:ascii="AdiHaus" w:hAnsi="AdiHaus"/>
          <w:sz w:val="20"/>
        </w:rPr>
        <w:t>effective</w:t>
      </w:r>
      <w:r w:rsidR="007114BF" w:rsidRPr="007932C3">
        <w:rPr>
          <w:rFonts w:ascii="AdiHaus" w:hAnsi="AdiHaus"/>
          <w:sz w:val="20"/>
        </w:rPr>
        <w:t xml:space="preserve"> as of the first day of the Term</w:t>
      </w:r>
      <w:r w:rsidR="003E57C7" w:rsidRPr="007932C3">
        <w:rPr>
          <w:rFonts w:ascii="AdiHaus" w:hAnsi="AdiHaus"/>
          <w:sz w:val="20"/>
        </w:rPr>
        <w:t xml:space="preserve"> </w:t>
      </w:r>
      <w:r w:rsidR="00B55201" w:rsidRPr="007932C3">
        <w:rPr>
          <w:rFonts w:ascii="AdiHaus" w:hAnsi="AdiHaus"/>
          <w:sz w:val="20"/>
        </w:rPr>
        <w:t>(</w:t>
      </w:r>
      <w:r w:rsidR="003E57C7" w:rsidRPr="007932C3">
        <w:rPr>
          <w:rFonts w:ascii="AdiHaus" w:hAnsi="AdiHaus"/>
          <w:sz w:val="20"/>
        </w:rPr>
        <w:t>as defined</w:t>
      </w:r>
      <w:r w:rsidR="007114BF" w:rsidRPr="007932C3">
        <w:rPr>
          <w:rFonts w:ascii="AdiHaus" w:hAnsi="AdiHaus"/>
          <w:sz w:val="20"/>
        </w:rPr>
        <w:t xml:space="preserve"> </w:t>
      </w:r>
      <w:r w:rsidR="003E57C7" w:rsidRPr="007932C3">
        <w:rPr>
          <w:rFonts w:ascii="AdiHaus" w:hAnsi="AdiHaus"/>
          <w:sz w:val="20"/>
        </w:rPr>
        <w:t>below</w:t>
      </w:r>
      <w:r w:rsidR="00B55201" w:rsidRPr="007932C3">
        <w:rPr>
          <w:rFonts w:ascii="AdiHaus" w:hAnsi="AdiHaus"/>
          <w:sz w:val="20"/>
        </w:rPr>
        <w:t>)</w:t>
      </w:r>
      <w:r w:rsidR="00086D50" w:rsidRPr="007932C3">
        <w:rPr>
          <w:rFonts w:ascii="AdiHaus" w:hAnsi="AdiHaus"/>
          <w:sz w:val="20"/>
        </w:rPr>
        <w:t>.</w:t>
      </w:r>
      <w:r w:rsidR="004B325A" w:rsidRPr="007932C3">
        <w:rPr>
          <w:rFonts w:ascii="AdiHaus" w:hAnsi="AdiHaus"/>
          <w:sz w:val="20"/>
        </w:rPr>
        <w:t xml:space="preserve"> </w:t>
      </w:r>
      <w:r w:rsidR="00ED48E1" w:rsidRPr="007932C3">
        <w:rPr>
          <w:rFonts w:ascii="AdiHaus" w:hAnsi="AdiHaus"/>
          <w:sz w:val="20"/>
        </w:rPr>
        <w:t>The parties agree as follows:</w:t>
      </w:r>
    </w:p>
    <w:p w:rsidR="005F4092" w:rsidRPr="007932C3" w:rsidRDefault="005F4092" w:rsidP="007932C3">
      <w:pPr>
        <w:pStyle w:val="adidasnumbered1"/>
        <w:rPr>
          <w:rFonts w:ascii="AdiHaus" w:hAnsi="AdiHaus"/>
          <w:sz w:val="20"/>
        </w:rPr>
      </w:pPr>
      <w:r w:rsidRPr="007932C3">
        <w:rPr>
          <w:rFonts w:ascii="AdiHaus" w:hAnsi="AdiHaus"/>
          <w:b/>
          <w:sz w:val="20"/>
          <w:u w:val="single"/>
        </w:rPr>
        <w:t>Term.</w:t>
      </w:r>
      <w:r w:rsidRPr="007932C3">
        <w:rPr>
          <w:rFonts w:ascii="AdiHaus" w:hAnsi="AdiHaus"/>
          <w:sz w:val="20"/>
        </w:rPr>
        <w:t xml:space="preserve"> This A</w:t>
      </w:r>
      <w:r w:rsidR="00705207">
        <w:rPr>
          <w:rFonts w:ascii="AdiHaus" w:hAnsi="AdiHaus"/>
          <w:sz w:val="20"/>
        </w:rPr>
        <w:t>gre</w:t>
      </w:r>
      <w:r w:rsidR="00780DFE">
        <w:rPr>
          <w:rFonts w:ascii="AdiHaus" w:hAnsi="AdiHaus"/>
          <w:sz w:val="20"/>
        </w:rPr>
        <w:t>ement starts on July 1, 2018 and ends June 30</w:t>
      </w:r>
      <w:r w:rsidR="0036359E">
        <w:rPr>
          <w:rFonts w:ascii="AdiHaus" w:hAnsi="AdiHaus"/>
          <w:sz w:val="20"/>
        </w:rPr>
        <w:t>, 2022</w:t>
      </w:r>
      <w:r w:rsidRPr="007932C3">
        <w:rPr>
          <w:rFonts w:ascii="AdiHaus" w:hAnsi="AdiHaus"/>
          <w:sz w:val="20"/>
        </w:rPr>
        <w:t>, and shall automatically renew for one year each time unless adidas or School terminates according to this Agreement.</w:t>
      </w:r>
      <w:r w:rsidR="00C87E42" w:rsidRPr="007932C3">
        <w:rPr>
          <w:rFonts w:ascii="AdiHaus" w:hAnsi="AdiHaus"/>
          <w:sz w:val="20"/>
        </w:rPr>
        <w:t xml:space="preserve"> </w:t>
      </w:r>
      <w:r w:rsidR="00D35454">
        <w:rPr>
          <w:rFonts w:ascii="AdiHaus" w:hAnsi="AdiHaus"/>
          <w:sz w:val="20"/>
        </w:rPr>
        <w:t xml:space="preserve"> This is a binding agreement. </w:t>
      </w:r>
      <w:r w:rsidR="00C87E42" w:rsidRPr="007932C3">
        <w:rPr>
          <w:rFonts w:ascii="AdiHaus" w:hAnsi="AdiHaus"/>
          <w:sz w:val="20"/>
        </w:rPr>
        <w:t>This agreement includes but is not limited to the following sports</w:t>
      </w:r>
      <w:r w:rsidR="00D35454">
        <w:rPr>
          <w:rFonts w:ascii="AdiHaus" w:hAnsi="AdiHaus"/>
          <w:sz w:val="20"/>
        </w:rPr>
        <w:t xml:space="preserve"> and their participants</w:t>
      </w:r>
      <w:r w:rsidR="002E67BD">
        <w:rPr>
          <w:rFonts w:ascii="AdiHaus" w:hAnsi="AdiHaus"/>
          <w:sz w:val="20"/>
        </w:rPr>
        <w:t>: ALL.</w:t>
      </w:r>
    </w:p>
    <w:p w:rsidR="00C87E42" w:rsidRPr="007932C3" w:rsidRDefault="00086D50" w:rsidP="007932C3">
      <w:pPr>
        <w:pStyle w:val="adidasnumbered1"/>
        <w:rPr>
          <w:rFonts w:ascii="AdiHaus" w:hAnsi="AdiHaus"/>
          <w:sz w:val="20"/>
        </w:rPr>
      </w:pPr>
      <w:r w:rsidRPr="007932C3">
        <w:rPr>
          <w:rFonts w:ascii="AdiHaus" w:hAnsi="AdiHaus"/>
          <w:b/>
          <w:sz w:val="20"/>
          <w:u w:val="single"/>
        </w:rPr>
        <w:t>adidas Products</w:t>
      </w:r>
      <w:r w:rsidRPr="007932C3">
        <w:rPr>
          <w:rFonts w:ascii="AdiHaus" w:hAnsi="AdiHaus"/>
          <w:sz w:val="20"/>
        </w:rPr>
        <w:t>.</w:t>
      </w:r>
      <w:r w:rsidR="005F4092" w:rsidRPr="007932C3">
        <w:rPr>
          <w:rFonts w:ascii="AdiHaus" w:hAnsi="AdiHaus"/>
          <w:sz w:val="20"/>
        </w:rPr>
        <w:t xml:space="preserve"> During the Term, adidas will provide School with merchandise listed below, during each School Year (defined as </w:t>
      </w:r>
      <w:r w:rsidR="00BC7380">
        <w:rPr>
          <w:rFonts w:ascii="AdiHaus" w:hAnsi="AdiHaus"/>
          <w:sz w:val="20"/>
        </w:rPr>
        <w:t>July 1</w:t>
      </w:r>
      <w:r w:rsidR="005F4092" w:rsidRPr="007932C3">
        <w:rPr>
          <w:rFonts w:ascii="AdiHaus" w:hAnsi="AdiHaus"/>
          <w:sz w:val="20"/>
        </w:rPr>
        <w:t xml:space="preserve"> through </w:t>
      </w:r>
      <w:r w:rsidR="00BC7380">
        <w:rPr>
          <w:rFonts w:ascii="AdiHaus" w:hAnsi="AdiHaus"/>
          <w:sz w:val="20"/>
        </w:rPr>
        <w:t>June 30</w:t>
      </w:r>
      <w:r w:rsidR="005F4092" w:rsidRPr="007932C3">
        <w:rPr>
          <w:rFonts w:ascii="AdiHaus" w:hAnsi="AdiHaus"/>
          <w:sz w:val="20"/>
        </w:rPr>
        <w:t>) of the Term</w:t>
      </w:r>
      <w:r w:rsidR="00E9288C" w:rsidRPr="007932C3">
        <w:rPr>
          <w:rFonts w:ascii="AdiHaus" w:hAnsi="AdiHaus"/>
          <w:sz w:val="20"/>
        </w:rPr>
        <w:t>.  P</w:t>
      </w:r>
      <w:r w:rsidR="004B325A" w:rsidRPr="007932C3">
        <w:rPr>
          <w:rFonts w:ascii="AdiHaus" w:hAnsi="AdiHaus"/>
          <w:sz w:val="20"/>
        </w:rPr>
        <w:t xml:space="preserve">romotional Merchandise” means orders from the adidas Team Sales Catalog. Unused promotional merchandise amounts, as of 5:00 PM EST </w:t>
      </w:r>
      <w:r w:rsidR="004E29A1" w:rsidRPr="007932C3">
        <w:rPr>
          <w:rFonts w:ascii="AdiHaus" w:hAnsi="AdiHaus"/>
          <w:sz w:val="20"/>
        </w:rPr>
        <w:t>June 30</w:t>
      </w:r>
      <w:r w:rsidR="004B325A" w:rsidRPr="007932C3">
        <w:rPr>
          <w:rFonts w:ascii="AdiHaus" w:hAnsi="AdiHaus"/>
          <w:sz w:val="20"/>
        </w:rPr>
        <w:t xml:space="preserve">, are forfeited by School.  As a result, promotional merchandise cannot be carried from one School Year to the next. </w:t>
      </w:r>
      <w:r w:rsidR="005F4092" w:rsidRPr="007932C3">
        <w:rPr>
          <w:rFonts w:ascii="AdiHaus" w:hAnsi="AdiHaus"/>
          <w:sz w:val="20"/>
        </w:rPr>
        <w:t>For each School Year, during the Term, adidas shall provide the following types and values of Promotional Merchandise</w:t>
      </w:r>
      <w:r w:rsidR="00F61677" w:rsidRPr="007932C3">
        <w:rPr>
          <w:rFonts w:ascii="AdiHaus" w:hAnsi="AdiHaus"/>
          <w:sz w:val="20"/>
        </w:rPr>
        <w:t xml:space="preserve">: </w:t>
      </w:r>
    </w:p>
    <w:p w:rsidR="00654ADF" w:rsidRDefault="004E29A1" w:rsidP="007932C3">
      <w:pPr>
        <w:pStyle w:val="adidasnumbered1"/>
        <w:rPr>
          <w:rFonts w:ascii="AdiHaus" w:hAnsi="AdiHaus"/>
          <w:sz w:val="20"/>
        </w:rPr>
      </w:pPr>
      <w:r w:rsidRPr="007932C3">
        <w:rPr>
          <w:rFonts w:ascii="AdiHaus" w:hAnsi="AdiHaus"/>
          <w:b/>
          <w:sz w:val="20"/>
          <w:u w:val="single"/>
        </w:rPr>
        <w:t>Products Included</w:t>
      </w:r>
      <w:r w:rsidRPr="007932C3">
        <w:rPr>
          <w:rFonts w:ascii="AdiHaus" w:hAnsi="AdiHaus"/>
          <w:sz w:val="20"/>
        </w:rPr>
        <w:t>:  Team adidas Footwear, Apparel, Equipment and Accessories</w:t>
      </w:r>
    </w:p>
    <w:p w:rsidR="00C87E42" w:rsidRPr="00CE5035" w:rsidRDefault="00CE5035" w:rsidP="00CE5035">
      <w:pPr>
        <w:pStyle w:val="adidasnumbered1"/>
        <w:rPr>
          <w:rFonts w:ascii="AdiHaus" w:hAnsi="AdiHaus"/>
          <w:sz w:val="20"/>
        </w:rPr>
      </w:pPr>
      <w:r w:rsidRPr="00CE5035">
        <w:rPr>
          <w:rFonts w:ascii="AdiHaus" w:hAnsi="AdiHaus"/>
          <w:b/>
          <w:sz w:val="20"/>
          <w:u w:val="single"/>
        </w:rPr>
        <w:t>Promotional Products</w:t>
      </w:r>
      <w:r>
        <w:rPr>
          <w:rFonts w:ascii="AdiHaus" w:hAnsi="AdiHaus"/>
          <w:sz w:val="20"/>
        </w:rPr>
        <w:t xml:space="preserve"> </w:t>
      </w:r>
      <w:r w:rsidR="004E29A1" w:rsidRPr="00CE5035">
        <w:rPr>
          <w:rFonts w:ascii="AdiHaus" w:hAnsi="AdiHaus"/>
          <w:sz w:val="20"/>
        </w:rPr>
        <w:t>provided in exchange for exclusive product purchases as outlined above:</w:t>
      </w:r>
    </w:p>
    <w:p w:rsidR="004E29A1" w:rsidRDefault="004E29A1" w:rsidP="00654ADF">
      <w:pPr>
        <w:pStyle w:val="adidasnumbered1"/>
        <w:numPr>
          <w:ilvl w:val="1"/>
          <w:numId w:val="9"/>
        </w:numPr>
        <w:spacing w:after="0" w:line="240" w:lineRule="auto"/>
        <w:contextualSpacing/>
        <w:rPr>
          <w:rFonts w:ascii="AdiHaus" w:hAnsi="AdiHaus"/>
          <w:sz w:val="20"/>
        </w:rPr>
      </w:pPr>
      <w:r w:rsidRPr="007932C3">
        <w:rPr>
          <w:rFonts w:ascii="AdiHaus" w:hAnsi="AdiHaus"/>
          <w:sz w:val="20"/>
        </w:rPr>
        <w:t>In each year of this Agreement,</w:t>
      </w:r>
      <w:r w:rsidR="00654ADF" w:rsidRPr="007932C3">
        <w:rPr>
          <w:rFonts w:ascii="AdiHaus" w:hAnsi="AdiHaus"/>
          <w:sz w:val="20"/>
        </w:rPr>
        <w:t xml:space="preserve"> the School</w:t>
      </w:r>
      <w:r w:rsidRPr="007932C3">
        <w:rPr>
          <w:rFonts w:ascii="AdiHaus" w:hAnsi="AdiHaus"/>
          <w:sz w:val="20"/>
        </w:rPr>
        <w:t xml:space="preserve"> will receive:</w:t>
      </w:r>
    </w:p>
    <w:p w:rsidR="00CE5035" w:rsidRDefault="00536C85" w:rsidP="00705207">
      <w:pPr>
        <w:pStyle w:val="adidasnumbered1"/>
        <w:numPr>
          <w:ilvl w:val="0"/>
          <w:numId w:val="0"/>
        </w:numPr>
        <w:spacing w:after="0" w:line="240" w:lineRule="auto"/>
        <w:ind w:left="1080"/>
        <w:contextualSpacing/>
        <w:rPr>
          <w:rFonts w:ascii="AdiHaus" w:hAnsi="AdiHaus"/>
          <w:sz w:val="20"/>
        </w:rPr>
      </w:pPr>
      <w:r>
        <w:rPr>
          <w:rFonts w:ascii="AdiHaus" w:hAnsi="AdiHaus"/>
          <w:sz w:val="20"/>
        </w:rPr>
        <w:t>$5,0</w:t>
      </w:r>
      <w:r w:rsidR="002E67BD">
        <w:rPr>
          <w:rFonts w:ascii="AdiHaus" w:hAnsi="AdiHaus"/>
          <w:sz w:val="20"/>
        </w:rPr>
        <w:t>00 in retail promotional</w:t>
      </w:r>
      <w:r w:rsidR="00AB3B42">
        <w:rPr>
          <w:rFonts w:ascii="AdiHaus" w:hAnsi="AdiHaus"/>
          <w:sz w:val="20"/>
        </w:rPr>
        <w:t xml:space="preserve"> produ</w:t>
      </w:r>
      <w:r w:rsidR="00BB4B4A">
        <w:rPr>
          <w:rFonts w:ascii="AdiHaus" w:hAnsi="AdiHaus"/>
          <w:sz w:val="20"/>
        </w:rPr>
        <w:t>ct annually for Athl</w:t>
      </w:r>
      <w:r w:rsidR="0036359E">
        <w:rPr>
          <w:rFonts w:ascii="AdiHaus" w:hAnsi="AdiHaus"/>
          <w:sz w:val="20"/>
        </w:rPr>
        <w:t>etic Program.</w:t>
      </w:r>
    </w:p>
    <w:p w:rsidR="002E67BD" w:rsidRPr="007932C3" w:rsidRDefault="002E67BD" w:rsidP="00CE5035">
      <w:pPr>
        <w:pStyle w:val="adidasnumbered1"/>
        <w:numPr>
          <w:ilvl w:val="0"/>
          <w:numId w:val="0"/>
        </w:numPr>
        <w:spacing w:after="0" w:line="240" w:lineRule="auto"/>
        <w:ind w:left="522" w:hanging="432"/>
        <w:contextualSpacing/>
        <w:rPr>
          <w:rFonts w:ascii="AdiHaus" w:hAnsi="AdiHaus"/>
          <w:sz w:val="20"/>
        </w:rPr>
      </w:pPr>
    </w:p>
    <w:p w:rsidR="004E29A1" w:rsidRDefault="004E29A1" w:rsidP="00654ADF">
      <w:pPr>
        <w:pStyle w:val="ListParagraph"/>
        <w:numPr>
          <w:ilvl w:val="1"/>
          <w:numId w:val="9"/>
        </w:numPr>
        <w:spacing w:after="120" w:line="240" w:lineRule="auto"/>
        <w:rPr>
          <w:rFonts w:ascii="AdiHaus" w:hAnsi="AdiHaus"/>
          <w:sz w:val="20"/>
          <w:szCs w:val="20"/>
          <w:lang w:eastAsia="zh-CN"/>
        </w:rPr>
      </w:pPr>
      <w:r w:rsidRPr="007932C3">
        <w:rPr>
          <w:rFonts w:ascii="AdiHaus" w:hAnsi="AdiHaus"/>
          <w:sz w:val="20"/>
          <w:szCs w:val="20"/>
          <w:lang w:eastAsia="zh-CN"/>
        </w:rPr>
        <w:t xml:space="preserve">Promotional merchandise allocation is the sole responsibility of </w:t>
      </w:r>
      <w:r w:rsidR="00BB28C0" w:rsidRPr="007932C3">
        <w:rPr>
          <w:rFonts w:ascii="AdiHaus" w:hAnsi="AdiHaus"/>
          <w:sz w:val="20"/>
          <w:szCs w:val="20"/>
          <w:lang w:eastAsia="zh-CN"/>
        </w:rPr>
        <w:t>the Program.</w:t>
      </w:r>
    </w:p>
    <w:p w:rsidR="00AB3B42" w:rsidRPr="007932C3" w:rsidRDefault="00AB3B42" w:rsidP="00AB3B42">
      <w:pPr>
        <w:pStyle w:val="ListParagraph"/>
        <w:spacing w:after="120" w:line="240" w:lineRule="auto"/>
        <w:ind w:left="1080"/>
        <w:rPr>
          <w:rFonts w:ascii="AdiHaus" w:hAnsi="AdiHaus"/>
          <w:sz w:val="20"/>
          <w:szCs w:val="20"/>
          <w:lang w:eastAsia="zh-CN"/>
        </w:rPr>
      </w:pPr>
    </w:p>
    <w:p w:rsidR="004E29A1" w:rsidRDefault="004E29A1" w:rsidP="00654ADF">
      <w:pPr>
        <w:pStyle w:val="ListParagraph"/>
        <w:numPr>
          <w:ilvl w:val="1"/>
          <w:numId w:val="9"/>
        </w:numPr>
        <w:spacing w:after="0" w:line="240" w:lineRule="auto"/>
        <w:rPr>
          <w:rFonts w:ascii="AdiHaus" w:hAnsi="AdiHaus"/>
          <w:sz w:val="20"/>
          <w:szCs w:val="20"/>
          <w:lang w:eastAsia="zh-CN"/>
        </w:rPr>
      </w:pPr>
      <w:r w:rsidRPr="007932C3">
        <w:rPr>
          <w:rFonts w:ascii="AdiHaus" w:hAnsi="AdiHaus"/>
          <w:sz w:val="20"/>
          <w:szCs w:val="20"/>
          <w:lang w:eastAsia="zh-CN"/>
        </w:rPr>
        <w:t xml:space="preserve">Unused promotional merchandise amounts, as of 5:00 pm on </w:t>
      </w:r>
      <w:r w:rsidR="0036359E">
        <w:rPr>
          <w:rFonts w:ascii="AdiHaus" w:hAnsi="AdiHaus"/>
          <w:sz w:val="20"/>
          <w:szCs w:val="20"/>
          <w:lang w:eastAsia="zh-CN"/>
        </w:rPr>
        <w:t xml:space="preserve">6/30 </w:t>
      </w:r>
      <w:r w:rsidRPr="007932C3">
        <w:rPr>
          <w:rFonts w:ascii="AdiHaus" w:hAnsi="AdiHaus"/>
          <w:sz w:val="20"/>
          <w:szCs w:val="20"/>
          <w:lang w:eastAsia="zh-CN"/>
        </w:rPr>
        <w:t>each year of this Agreement, are forfeited. As a result, promotional merchandise cannot be carried from one school year to the next.</w:t>
      </w:r>
    </w:p>
    <w:p w:rsidR="00CE5035" w:rsidRDefault="00CE5035" w:rsidP="00CE5035">
      <w:pPr>
        <w:pStyle w:val="ListParagraph"/>
        <w:spacing w:after="0" w:line="240" w:lineRule="auto"/>
        <w:ind w:left="1080"/>
        <w:rPr>
          <w:rFonts w:ascii="AdiHaus" w:hAnsi="AdiHaus"/>
          <w:sz w:val="20"/>
          <w:szCs w:val="20"/>
          <w:lang w:eastAsia="zh-CN"/>
        </w:rPr>
      </w:pPr>
    </w:p>
    <w:p w:rsidR="00CE5035" w:rsidRPr="00B76192" w:rsidRDefault="00866BA0" w:rsidP="00B76192">
      <w:pPr>
        <w:pStyle w:val="adidasnumbered1"/>
        <w:rPr>
          <w:sz w:val="20"/>
        </w:rPr>
      </w:pPr>
      <w:r w:rsidRPr="00866BA0">
        <w:rPr>
          <w:sz w:val="20"/>
        </w:rPr>
        <w:t xml:space="preserve"> </w:t>
      </w:r>
      <w:r w:rsidRPr="00866BA0">
        <w:rPr>
          <w:b/>
          <w:sz w:val="18"/>
          <w:szCs w:val="18"/>
          <w:u w:val="single"/>
        </w:rPr>
        <w:t>Bonus compensation</w:t>
      </w:r>
      <w:r w:rsidRPr="00866BA0">
        <w:rPr>
          <w:sz w:val="20"/>
        </w:rPr>
        <w:t xml:space="preserve"> </w:t>
      </w:r>
      <w:r w:rsidRPr="00866BA0">
        <w:rPr>
          <w:sz w:val="18"/>
          <w:szCs w:val="18"/>
        </w:rPr>
        <w:t>(</w:t>
      </w:r>
      <w:r w:rsidR="004E29A1" w:rsidRPr="00866BA0">
        <w:rPr>
          <w:sz w:val="18"/>
          <w:szCs w:val="18"/>
        </w:rPr>
        <w:t>merchandise)</w:t>
      </w:r>
      <w:r w:rsidR="004E29A1" w:rsidRPr="00866BA0">
        <w:rPr>
          <w:sz w:val="20"/>
        </w:rPr>
        <w:t>:</w:t>
      </w:r>
      <w:r w:rsidR="007932C3" w:rsidRPr="00866BA0">
        <w:rPr>
          <w:sz w:val="20"/>
        </w:rPr>
        <w:t xml:space="preserve"> </w:t>
      </w:r>
    </w:p>
    <w:p w:rsidR="00705207" w:rsidRDefault="003B6F29" w:rsidP="00B76192">
      <w:pPr>
        <w:pStyle w:val="adidasnumbered1"/>
        <w:numPr>
          <w:ilvl w:val="0"/>
          <w:numId w:val="16"/>
        </w:numPr>
        <w:rPr>
          <w:sz w:val="18"/>
          <w:szCs w:val="18"/>
        </w:rPr>
      </w:pPr>
      <w:r>
        <w:rPr>
          <w:sz w:val="18"/>
          <w:szCs w:val="18"/>
        </w:rPr>
        <w:t xml:space="preserve">If </w:t>
      </w:r>
      <w:r w:rsidR="00B57A99">
        <w:rPr>
          <w:sz w:val="18"/>
          <w:szCs w:val="18"/>
        </w:rPr>
        <w:t xml:space="preserve">school spends over </w:t>
      </w:r>
      <w:r w:rsidR="00536C85">
        <w:rPr>
          <w:sz w:val="18"/>
          <w:szCs w:val="18"/>
        </w:rPr>
        <w:t>$50</w:t>
      </w:r>
      <w:r w:rsidR="00B57A99">
        <w:rPr>
          <w:sz w:val="18"/>
          <w:szCs w:val="18"/>
        </w:rPr>
        <w:t>,000 in adidas product in a school calendar year (July 1- June 30) school will receive 10% back in retail promotional product</w:t>
      </w:r>
      <w:r w:rsidR="00536C85">
        <w:rPr>
          <w:sz w:val="18"/>
          <w:szCs w:val="18"/>
        </w:rPr>
        <w:t xml:space="preserve"> over the $50</w:t>
      </w:r>
      <w:r w:rsidR="00B57A99">
        <w:rPr>
          <w:sz w:val="18"/>
          <w:szCs w:val="18"/>
        </w:rPr>
        <w:t>,000 purchases.  For example,</w:t>
      </w:r>
      <w:r w:rsidR="00536C85">
        <w:rPr>
          <w:sz w:val="18"/>
          <w:szCs w:val="18"/>
        </w:rPr>
        <w:t xml:space="preserve"> if school spends $75</w:t>
      </w:r>
      <w:r w:rsidR="00B57A99">
        <w:rPr>
          <w:sz w:val="18"/>
          <w:szCs w:val="18"/>
        </w:rPr>
        <w:t>,000 in a school year, school would re</w:t>
      </w:r>
      <w:r w:rsidR="00536C85">
        <w:rPr>
          <w:sz w:val="18"/>
          <w:szCs w:val="18"/>
        </w:rPr>
        <w:t>ceive an additional $25</w:t>
      </w:r>
      <w:r w:rsidR="00B57A99">
        <w:rPr>
          <w:sz w:val="18"/>
          <w:szCs w:val="18"/>
        </w:rPr>
        <w:t>00 in retail promotional product.</w:t>
      </w:r>
    </w:p>
    <w:p w:rsidR="003A6FC3" w:rsidRPr="00B76192" w:rsidRDefault="003A6FC3" w:rsidP="00266272">
      <w:pPr>
        <w:pStyle w:val="adidasnumbered1"/>
        <w:numPr>
          <w:ilvl w:val="0"/>
          <w:numId w:val="0"/>
        </w:numPr>
        <w:ind w:left="720"/>
        <w:rPr>
          <w:sz w:val="18"/>
          <w:szCs w:val="18"/>
        </w:rPr>
      </w:pPr>
    </w:p>
    <w:p w:rsidR="00C87E42" w:rsidRPr="00866BA0" w:rsidRDefault="00CE5035" w:rsidP="00CE5035">
      <w:pPr>
        <w:pStyle w:val="adidasnumbered1"/>
        <w:rPr>
          <w:b/>
          <w:sz w:val="20"/>
          <w:u w:val="single"/>
        </w:rPr>
      </w:pPr>
      <w:r>
        <w:t xml:space="preserve"> </w:t>
      </w:r>
      <w:r w:rsidR="00C87E42" w:rsidRPr="00866BA0">
        <w:rPr>
          <w:b/>
          <w:sz w:val="20"/>
          <w:u w:val="single"/>
        </w:rPr>
        <w:t>Pricing:</w:t>
      </w:r>
    </w:p>
    <w:p w:rsidR="00BB28C0" w:rsidRPr="007932C3" w:rsidRDefault="00C87E42" w:rsidP="00866BA0">
      <w:pPr>
        <w:pStyle w:val="ListParagraph"/>
        <w:numPr>
          <w:ilvl w:val="1"/>
          <w:numId w:val="16"/>
        </w:numPr>
        <w:spacing w:after="120" w:line="240" w:lineRule="exact"/>
        <w:rPr>
          <w:rFonts w:ascii="AdiHaus" w:hAnsi="AdiHaus"/>
          <w:sz w:val="20"/>
          <w:szCs w:val="20"/>
          <w:lang w:eastAsia="zh-CN"/>
        </w:rPr>
      </w:pPr>
      <w:r w:rsidRPr="007932C3">
        <w:rPr>
          <w:rFonts w:ascii="AdiHaus" w:hAnsi="AdiHaus"/>
          <w:sz w:val="20"/>
          <w:szCs w:val="20"/>
          <w:lang w:eastAsia="zh-CN"/>
        </w:rPr>
        <w:t xml:space="preserve">During the term of this Agreement, </w:t>
      </w:r>
      <w:r w:rsidR="00BB28C0" w:rsidRPr="007932C3">
        <w:rPr>
          <w:rFonts w:ascii="AdiHaus" w:hAnsi="AdiHaus"/>
          <w:sz w:val="20"/>
          <w:szCs w:val="20"/>
          <w:lang w:eastAsia="zh-CN"/>
        </w:rPr>
        <w:t xml:space="preserve">The School </w:t>
      </w:r>
      <w:r w:rsidRPr="007932C3">
        <w:rPr>
          <w:rFonts w:ascii="AdiHaus" w:hAnsi="AdiHaus"/>
          <w:sz w:val="20"/>
          <w:szCs w:val="20"/>
          <w:lang w:eastAsia="zh-CN"/>
        </w:rPr>
        <w:t xml:space="preserve">will be eligible to purchase adidas </w:t>
      </w:r>
      <w:r w:rsidR="00BB28C0" w:rsidRPr="007932C3">
        <w:rPr>
          <w:rFonts w:ascii="AdiHaus" w:hAnsi="AdiHaus"/>
          <w:sz w:val="20"/>
          <w:szCs w:val="20"/>
          <w:lang w:eastAsia="zh-CN"/>
        </w:rPr>
        <w:t>at the following discounts:</w:t>
      </w:r>
    </w:p>
    <w:p w:rsidR="00BB28C0" w:rsidRPr="007932C3" w:rsidRDefault="00D35454" w:rsidP="00866BA0">
      <w:pPr>
        <w:pStyle w:val="ListParagraph"/>
        <w:numPr>
          <w:ilvl w:val="2"/>
          <w:numId w:val="16"/>
        </w:numPr>
        <w:spacing w:after="120" w:line="240" w:lineRule="exact"/>
        <w:rPr>
          <w:rFonts w:ascii="AdiHaus" w:hAnsi="AdiHaus"/>
          <w:sz w:val="20"/>
          <w:szCs w:val="20"/>
          <w:lang w:eastAsia="zh-CN"/>
        </w:rPr>
      </w:pPr>
      <w:r>
        <w:rPr>
          <w:rFonts w:ascii="AdiHaus" w:hAnsi="AdiHaus"/>
          <w:sz w:val="20"/>
          <w:szCs w:val="20"/>
          <w:lang w:eastAsia="zh-CN"/>
        </w:rPr>
        <w:t>a</w:t>
      </w:r>
      <w:r w:rsidR="00BB28C0" w:rsidRPr="007932C3">
        <w:rPr>
          <w:rFonts w:ascii="AdiHaus" w:hAnsi="AdiHaus"/>
          <w:sz w:val="20"/>
          <w:szCs w:val="20"/>
          <w:lang w:eastAsia="zh-CN"/>
        </w:rPr>
        <w:t>didas Footwear</w:t>
      </w:r>
      <w:r w:rsidR="00BB28C0" w:rsidRPr="007932C3">
        <w:rPr>
          <w:rFonts w:ascii="AdiHaus" w:hAnsi="AdiHaus"/>
          <w:sz w:val="20"/>
          <w:szCs w:val="20"/>
          <w:lang w:eastAsia="zh-CN"/>
        </w:rPr>
        <w:tab/>
      </w:r>
      <w:r w:rsidR="00BB28C0" w:rsidRPr="007932C3">
        <w:rPr>
          <w:rFonts w:ascii="AdiHaus" w:hAnsi="AdiHaus"/>
          <w:sz w:val="20"/>
          <w:szCs w:val="20"/>
          <w:lang w:eastAsia="zh-CN"/>
        </w:rPr>
        <w:tab/>
      </w:r>
      <w:r w:rsidR="00BB28C0" w:rsidRPr="007932C3">
        <w:rPr>
          <w:rFonts w:ascii="AdiHaus" w:hAnsi="AdiHaus"/>
          <w:sz w:val="20"/>
          <w:szCs w:val="20"/>
          <w:lang w:eastAsia="zh-CN"/>
        </w:rPr>
        <w:tab/>
      </w:r>
      <w:r w:rsidR="00BB28C0" w:rsidRPr="007932C3">
        <w:rPr>
          <w:rFonts w:ascii="AdiHaus" w:hAnsi="AdiHaus"/>
          <w:sz w:val="20"/>
          <w:szCs w:val="20"/>
          <w:lang w:eastAsia="zh-CN"/>
        </w:rPr>
        <w:tab/>
      </w:r>
      <w:r w:rsidR="00BB28C0" w:rsidRPr="007932C3">
        <w:rPr>
          <w:rFonts w:ascii="AdiHaus" w:hAnsi="AdiHaus"/>
          <w:sz w:val="20"/>
          <w:szCs w:val="20"/>
          <w:lang w:eastAsia="zh-CN"/>
        </w:rPr>
        <w:tab/>
      </w:r>
      <w:r>
        <w:rPr>
          <w:rFonts w:ascii="AdiHaus" w:hAnsi="AdiHaus"/>
          <w:sz w:val="20"/>
          <w:szCs w:val="20"/>
          <w:lang w:eastAsia="zh-CN"/>
        </w:rPr>
        <w:tab/>
      </w:r>
      <w:r>
        <w:rPr>
          <w:rFonts w:ascii="AdiHaus" w:hAnsi="AdiHaus"/>
          <w:sz w:val="20"/>
          <w:szCs w:val="20"/>
          <w:lang w:eastAsia="zh-CN"/>
        </w:rPr>
        <w:tab/>
      </w:r>
      <w:r w:rsidR="00B76192">
        <w:rPr>
          <w:rFonts w:ascii="AdiHaus" w:hAnsi="AdiHaus"/>
          <w:sz w:val="20"/>
          <w:szCs w:val="20"/>
          <w:lang w:eastAsia="zh-CN"/>
        </w:rPr>
        <w:t>35</w:t>
      </w:r>
      <w:r w:rsidR="00C87E42" w:rsidRPr="007932C3">
        <w:rPr>
          <w:rFonts w:ascii="AdiHaus" w:hAnsi="AdiHaus"/>
          <w:sz w:val="20"/>
          <w:szCs w:val="20"/>
          <w:lang w:eastAsia="zh-CN"/>
        </w:rPr>
        <w:t xml:space="preserve">% off retail price </w:t>
      </w:r>
    </w:p>
    <w:p w:rsidR="004E29A1" w:rsidRDefault="00D35454" w:rsidP="00866BA0">
      <w:pPr>
        <w:pStyle w:val="ListParagraph"/>
        <w:numPr>
          <w:ilvl w:val="2"/>
          <w:numId w:val="16"/>
        </w:numPr>
        <w:spacing w:after="120" w:line="240" w:lineRule="exact"/>
        <w:rPr>
          <w:rFonts w:ascii="AdiHaus" w:hAnsi="AdiHaus"/>
          <w:sz w:val="20"/>
          <w:szCs w:val="20"/>
          <w:lang w:eastAsia="zh-CN"/>
        </w:rPr>
      </w:pPr>
      <w:r>
        <w:rPr>
          <w:rFonts w:ascii="AdiHaus" w:hAnsi="AdiHaus"/>
          <w:sz w:val="20"/>
          <w:szCs w:val="20"/>
          <w:lang w:eastAsia="zh-CN"/>
        </w:rPr>
        <w:t>a</w:t>
      </w:r>
      <w:r w:rsidR="00BB28C0" w:rsidRPr="007932C3">
        <w:rPr>
          <w:rFonts w:ascii="AdiHaus" w:hAnsi="AdiHaus"/>
          <w:sz w:val="20"/>
          <w:szCs w:val="20"/>
          <w:lang w:eastAsia="zh-CN"/>
        </w:rPr>
        <w:t>didas Apparel</w:t>
      </w:r>
      <w:r>
        <w:rPr>
          <w:rFonts w:ascii="AdiHaus" w:hAnsi="AdiHaus"/>
          <w:sz w:val="20"/>
          <w:szCs w:val="20"/>
          <w:lang w:eastAsia="zh-CN"/>
        </w:rPr>
        <w:t xml:space="preserve"> + Accessories</w:t>
      </w:r>
      <w:r w:rsidR="00B76192">
        <w:rPr>
          <w:rFonts w:ascii="AdiHaus" w:hAnsi="AdiHaus"/>
          <w:sz w:val="20"/>
          <w:szCs w:val="20"/>
          <w:lang w:eastAsia="zh-CN"/>
        </w:rPr>
        <w:tab/>
      </w:r>
      <w:r w:rsidR="00B76192">
        <w:rPr>
          <w:rFonts w:ascii="AdiHaus" w:hAnsi="AdiHaus"/>
          <w:sz w:val="20"/>
          <w:szCs w:val="20"/>
          <w:lang w:eastAsia="zh-CN"/>
        </w:rPr>
        <w:tab/>
      </w:r>
      <w:r w:rsidR="00B76192">
        <w:rPr>
          <w:rFonts w:ascii="AdiHaus" w:hAnsi="AdiHaus"/>
          <w:sz w:val="20"/>
          <w:szCs w:val="20"/>
          <w:lang w:eastAsia="zh-CN"/>
        </w:rPr>
        <w:tab/>
      </w:r>
      <w:r w:rsidR="00B76192">
        <w:rPr>
          <w:rFonts w:ascii="AdiHaus" w:hAnsi="AdiHaus"/>
          <w:sz w:val="20"/>
          <w:szCs w:val="20"/>
          <w:lang w:eastAsia="zh-CN"/>
        </w:rPr>
        <w:tab/>
        <w:t xml:space="preserve">              </w:t>
      </w:r>
      <w:r w:rsidR="00B57A99">
        <w:rPr>
          <w:rFonts w:ascii="AdiHaus" w:hAnsi="AdiHaus"/>
          <w:sz w:val="20"/>
          <w:szCs w:val="20"/>
          <w:lang w:eastAsia="zh-CN"/>
        </w:rPr>
        <w:t xml:space="preserve"> 40</w:t>
      </w:r>
      <w:r w:rsidR="00CE5035">
        <w:rPr>
          <w:rFonts w:ascii="AdiHaus" w:hAnsi="AdiHaus"/>
          <w:sz w:val="20"/>
          <w:szCs w:val="20"/>
          <w:lang w:eastAsia="zh-CN"/>
        </w:rPr>
        <w:t>% off retail price</w:t>
      </w:r>
    </w:p>
    <w:p w:rsidR="00B57A99" w:rsidRPr="00CE5035" w:rsidRDefault="00B57A99" w:rsidP="00866BA0">
      <w:pPr>
        <w:pStyle w:val="ListParagraph"/>
        <w:numPr>
          <w:ilvl w:val="2"/>
          <w:numId w:val="16"/>
        </w:numPr>
        <w:spacing w:after="120" w:line="240" w:lineRule="exact"/>
        <w:rPr>
          <w:rFonts w:ascii="AdiHaus" w:hAnsi="AdiHaus"/>
          <w:sz w:val="20"/>
          <w:szCs w:val="20"/>
          <w:lang w:eastAsia="zh-CN"/>
        </w:rPr>
      </w:pPr>
      <w:r>
        <w:rPr>
          <w:rFonts w:ascii="AdiHaus" w:hAnsi="AdiHaus"/>
          <w:sz w:val="20"/>
          <w:szCs w:val="20"/>
          <w:lang w:eastAsia="zh-CN"/>
        </w:rPr>
        <w:t>adidas Hardgoods                                                                                            25% off retail price</w:t>
      </w:r>
    </w:p>
    <w:p w:rsidR="00200DB4" w:rsidRPr="007932C3" w:rsidRDefault="007F7A09" w:rsidP="007932C3">
      <w:pPr>
        <w:pStyle w:val="adidasnumbered1"/>
        <w:rPr>
          <w:rFonts w:ascii="AdiHaus" w:hAnsi="AdiHaus"/>
          <w:color w:val="000000"/>
          <w:sz w:val="20"/>
        </w:rPr>
      </w:pPr>
      <w:r w:rsidRPr="007932C3">
        <w:rPr>
          <w:rFonts w:ascii="AdiHaus" w:hAnsi="AdiHaus"/>
          <w:b/>
          <w:sz w:val="20"/>
          <w:u w:val="single"/>
        </w:rPr>
        <w:t>Exclusive Use</w:t>
      </w:r>
      <w:r w:rsidR="00CE5035">
        <w:rPr>
          <w:rFonts w:ascii="AdiHaus" w:hAnsi="AdiHaus"/>
          <w:b/>
          <w:sz w:val="20"/>
          <w:u w:val="single"/>
        </w:rPr>
        <w:t>…</w:t>
      </w:r>
      <w:r w:rsidR="00086D50" w:rsidRPr="007932C3">
        <w:rPr>
          <w:rFonts w:ascii="AdiHaus" w:hAnsi="AdiHaus"/>
          <w:sz w:val="20"/>
        </w:rPr>
        <w:t xml:space="preserve">During </w:t>
      </w:r>
      <w:r w:rsidR="00414E8B" w:rsidRPr="007932C3">
        <w:rPr>
          <w:rFonts w:ascii="AdiHaus" w:hAnsi="AdiHaus"/>
          <w:sz w:val="20"/>
        </w:rPr>
        <w:t>the</w:t>
      </w:r>
      <w:r w:rsidR="00071215" w:rsidRPr="007932C3">
        <w:rPr>
          <w:rFonts w:ascii="AdiHaus" w:hAnsi="AdiHaus"/>
          <w:sz w:val="20"/>
        </w:rPr>
        <w:t xml:space="preserve"> Term</w:t>
      </w:r>
      <w:r w:rsidR="00086D50" w:rsidRPr="007932C3">
        <w:rPr>
          <w:rFonts w:ascii="AdiHaus" w:hAnsi="AdiHaus"/>
          <w:sz w:val="20"/>
        </w:rPr>
        <w:t xml:space="preserve">, </w:t>
      </w:r>
      <w:r w:rsidR="00414E8B" w:rsidRPr="007932C3">
        <w:rPr>
          <w:rFonts w:ascii="AdiHaus" w:hAnsi="AdiHaus"/>
          <w:sz w:val="20"/>
        </w:rPr>
        <w:t xml:space="preserve">School shall ensure that </w:t>
      </w:r>
      <w:r w:rsidR="00086D50" w:rsidRPr="007932C3">
        <w:rPr>
          <w:rFonts w:ascii="AdiHaus" w:hAnsi="AdiHaus"/>
          <w:sz w:val="20"/>
        </w:rPr>
        <w:t xml:space="preserve">each </w:t>
      </w:r>
      <w:r w:rsidR="00B06C95" w:rsidRPr="007932C3">
        <w:rPr>
          <w:rFonts w:ascii="AdiHaus" w:hAnsi="AdiHaus"/>
          <w:sz w:val="20"/>
        </w:rPr>
        <w:t>Team</w:t>
      </w:r>
      <w:r w:rsidR="00086D50" w:rsidRPr="007932C3">
        <w:rPr>
          <w:rFonts w:ascii="AdiHaus" w:hAnsi="AdiHaus"/>
          <w:sz w:val="20"/>
        </w:rPr>
        <w:t xml:space="preserve"> (incl</w:t>
      </w:r>
      <w:r w:rsidR="00B06C95" w:rsidRPr="007932C3">
        <w:rPr>
          <w:rFonts w:ascii="AdiHaus" w:hAnsi="AdiHaus"/>
          <w:sz w:val="20"/>
        </w:rPr>
        <w:t xml:space="preserve">uding all </w:t>
      </w:r>
      <w:r w:rsidR="005F4092" w:rsidRPr="007932C3">
        <w:rPr>
          <w:rFonts w:ascii="AdiHaus" w:hAnsi="AdiHaus"/>
          <w:sz w:val="20"/>
        </w:rPr>
        <w:t>students, staff, coaches, and athletic administrative staff, which are individually defined as “Participant”</w:t>
      </w:r>
      <w:r w:rsidR="00086D50" w:rsidRPr="007932C3">
        <w:rPr>
          <w:rFonts w:ascii="AdiHaus" w:hAnsi="AdiHaus"/>
          <w:sz w:val="20"/>
        </w:rPr>
        <w:t xml:space="preserve">) </w:t>
      </w:r>
      <w:r w:rsidR="00B06C95" w:rsidRPr="007932C3">
        <w:rPr>
          <w:rFonts w:ascii="AdiHaus" w:hAnsi="AdiHaus"/>
          <w:sz w:val="20"/>
        </w:rPr>
        <w:t xml:space="preserve">exclusively </w:t>
      </w:r>
      <w:r w:rsidR="00086D50" w:rsidRPr="007932C3">
        <w:rPr>
          <w:rFonts w:ascii="AdiHaus" w:hAnsi="AdiHaus"/>
          <w:sz w:val="20"/>
        </w:rPr>
        <w:t>use</w:t>
      </w:r>
      <w:r w:rsidR="00D71D7A" w:rsidRPr="007932C3">
        <w:rPr>
          <w:rFonts w:ascii="AdiHaus" w:hAnsi="AdiHaus"/>
          <w:sz w:val="20"/>
        </w:rPr>
        <w:t>s</w:t>
      </w:r>
      <w:r w:rsidR="00086D50" w:rsidRPr="007932C3">
        <w:rPr>
          <w:rFonts w:ascii="AdiHaus" w:hAnsi="AdiHaus"/>
          <w:sz w:val="20"/>
        </w:rPr>
        <w:t xml:space="preserve"> </w:t>
      </w:r>
      <w:r w:rsidR="00B06C95" w:rsidRPr="007932C3">
        <w:rPr>
          <w:rFonts w:ascii="AdiHaus" w:hAnsi="AdiHaus"/>
          <w:sz w:val="20"/>
        </w:rPr>
        <w:t>and</w:t>
      </w:r>
      <w:r w:rsidR="00086D50" w:rsidRPr="007932C3">
        <w:rPr>
          <w:rFonts w:ascii="AdiHaus" w:hAnsi="AdiHaus"/>
          <w:sz w:val="20"/>
        </w:rPr>
        <w:t xml:space="preserve"> wear</w:t>
      </w:r>
      <w:r w:rsidR="00D71D7A" w:rsidRPr="007932C3">
        <w:rPr>
          <w:rFonts w:ascii="AdiHaus" w:hAnsi="AdiHaus"/>
          <w:sz w:val="20"/>
        </w:rPr>
        <w:t>s</w:t>
      </w:r>
      <w:r w:rsidR="00086D50" w:rsidRPr="007932C3">
        <w:rPr>
          <w:rFonts w:ascii="AdiHaus" w:hAnsi="AdiHaus"/>
          <w:sz w:val="20"/>
        </w:rPr>
        <w:t xml:space="preserve"> adidas Products whenever </w:t>
      </w:r>
      <w:r w:rsidR="00414E8B" w:rsidRPr="007932C3">
        <w:rPr>
          <w:rFonts w:ascii="AdiHaus" w:hAnsi="AdiHaus"/>
          <w:sz w:val="20"/>
        </w:rPr>
        <w:t xml:space="preserve">engaged in </w:t>
      </w:r>
      <w:r w:rsidR="00B06C95" w:rsidRPr="007932C3">
        <w:rPr>
          <w:rFonts w:ascii="AdiHaus" w:hAnsi="AdiHaus"/>
          <w:sz w:val="20"/>
        </w:rPr>
        <w:t xml:space="preserve">any </w:t>
      </w:r>
      <w:r w:rsidR="000341E5">
        <w:rPr>
          <w:rFonts w:ascii="AdiHaus" w:hAnsi="AdiHaus"/>
          <w:sz w:val="20"/>
        </w:rPr>
        <w:t xml:space="preserve">competition events, </w:t>
      </w:r>
      <w:r w:rsidR="00086D50" w:rsidRPr="007932C3">
        <w:rPr>
          <w:rFonts w:ascii="AdiHaus" w:hAnsi="AdiHaus"/>
          <w:sz w:val="20"/>
        </w:rPr>
        <w:t xml:space="preserve">being </w:t>
      </w:r>
      <w:r w:rsidR="005F4092" w:rsidRPr="007932C3">
        <w:rPr>
          <w:rFonts w:ascii="AdiHaus" w:hAnsi="AdiHaus"/>
          <w:sz w:val="20"/>
        </w:rPr>
        <w:t xml:space="preserve">photographed or </w:t>
      </w:r>
      <w:r w:rsidR="00086D50" w:rsidRPr="007932C3">
        <w:rPr>
          <w:rFonts w:ascii="AdiHaus" w:hAnsi="AdiHaus"/>
          <w:sz w:val="20"/>
        </w:rPr>
        <w:t xml:space="preserve">filmed by motion picture or video tape, </w:t>
      </w:r>
      <w:r w:rsidR="005F4092" w:rsidRPr="007932C3">
        <w:rPr>
          <w:rFonts w:ascii="AdiHaus" w:hAnsi="AdiHaus"/>
          <w:sz w:val="20"/>
        </w:rPr>
        <w:t>posting to social media</w:t>
      </w:r>
      <w:r w:rsidR="00086D50" w:rsidRPr="007932C3">
        <w:rPr>
          <w:rFonts w:ascii="AdiHaus" w:hAnsi="AdiHaus"/>
          <w:sz w:val="20"/>
        </w:rPr>
        <w:t xml:space="preserve">, </w:t>
      </w:r>
      <w:r w:rsidR="00414E8B" w:rsidRPr="007932C3">
        <w:rPr>
          <w:rFonts w:ascii="AdiHaus" w:hAnsi="AdiHaus"/>
          <w:sz w:val="20"/>
        </w:rPr>
        <w:t xml:space="preserve">and </w:t>
      </w:r>
      <w:r w:rsidR="00086D50" w:rsidRPr="007932C3">
        <w:rPr>
          <w:rFonts w:ascii="AdiHaus" w:hAnsi="AdiHaus"/>
          <w:sz w:val="20"/>
        </w:rPr>
        <w:t xml:space="preserve">conducting or participating in camps or clinics.  </w:t>
      </w:r>
    </w:p>
    <w:p w:rsidR="00770EC9" w:rsidRPr="007932C3" w:rsidRDefault="00770EC9" w:rsidP="007932C3">
      <w:pPr>
        <w:pStyle w:val="adidasnumbered1"/>
        <w:rPr>
          <w:rFonts w:ascii="AdiHaus" w:hAnsi="AdiHaus"/>
          <w:sz w:val="20"/>
        </w:rPr>
      </w:pPr>
      <w:r w:rsidRPr="007932C3">
        <w:rPr>
          <w:rFonts w:ascii="AdiHaus" w:hAnsi="AdiHaus"/>
          <w:b/>
          <w:sz w:val="20"/>
          <w:u w:val="single"/>
        </w:rPr>
        <w:t>Right</w:t>
      </w:r>
      <w:r w:rsidR="00F01856" w:rsidRPr="007932C3">
        <w:rPr>
          <w:rFonts w:ascii="AdiHaus" w:hAnsi="AdiHaus"/>
          <w:b/>
          <w:sz w:val="20"/>
          <w:u w:val="single"/>
        </w:rPr>
        <w:t>s of First Refusal</w:t>
      </w:r>
      <w:r w:rsidRPr="007932C3">
        <w:rPr>
          <w:rFonts w:ascii="AdiHaus" w:hAnsi="AdiHaus"/>
          <w:sz w:val="20"/>
        </w:rPr>
        <w:t xml:space="preserve">.  </w:t>
      </w:r>
      <w:r w:rsidR="00A40934" w:rsidRPr="007932C3">
        <w:rPr>
          <w:rFonts w:ascii="AdiHaus" w:hAnsi="AdiHaus"/>
          <w:sz w:val="20"/>
        </w:rPr>
        <w:t xml:space="preserve">School shall not enter </w:t>
      </w:r>
      <w:r w:rsidRPr="007932C3">
        <w:rPr>
          <w:rFonts w:ascii="AdiHaus" w:hAnsi="AdiHaus"/>
          <w:sz w:val="20"/>
        </w:rPr>
        <w:t>into an endorsement or similar agree</w:t>
      </w:r>
      <w:r w:rsidR="00A40934" w:rsidRPr="007932C3">
        <w:rPr>
          <w:rFonts w:ascii="AdiHaus" w:hAnsi="AdiHaus"/>
          <w:sz w:val="20"/>
        </w:rPr>
        <w:t>ment with a third p</w:t>
      </w:r>
      <w:r w:rsidRPr="007932C3">
        <w:rPr>
          <w:rFonts w:ascii="AdiHaus" w:hAnsi="AdiHaus"/>
          <w:sz w:val="20"/>
        </w:rPr>
        <w:t>arty</w:t>
      </w:r>
      <w:r w:rsidR="00654ADF" w:rsidRPr="007932C3">
        <w:rPr>
          <w:rFonts w:ascii="AdiHaus" w:hAnsi="AdiHaus"/>
          <w:sz w:val="20"/>
        </w:rPr>
        <w:t xml:space="preserve"> </w:t>
      </w:r>
      <w:r w:rsidRPr="007932C3">
        <w:rPr>
          <w:rFonts w:ascii="AdiHaus" w:hAnsi="AdiHaus"/>
          <w:sz w:val="20"/>
        </w:rPr>
        <w:t>without first giving adidas an opportunity to enter into an agreement with</w:t>
      </w:r>
      <w:r w:rsidR="00A40934" w:rsidRPr="007932C3">
        <w:rPr>
          <w:rFonts w:ascii="AdiHaus" w:hAnsi="AdiHaus"/>
          <w:sz w:val="20"/>
        </w:rPr>
        <w:t xml:space="preserve"> School for such rights on the third p</w:t>
      </w:r>
      <w:r w:rsidR="00DE2760" w:rsidRPr="007932C3">
        <w:rPr>
          <w:rFonts w:ascii="AdiHaus" w:hAnsi="AdiHaus"/>
          <w:sz w:val="20"/>
        </w:rPr>
        <w:t xml:space="preserve">arty terms and conditions, </w:t>
      </w:r>
      <w:r w:rsidRPr="007932C3">
        <w:rPr>
          <w:rFonts w:ascii="AdiHaus" w:hAnsi="AdiHaus"/>
          <w:sz w:val="20"/>
        </w:rPr>
        <w:t xml:space="preserve"> measured solely in terms which are material, measurable and matchable (“</w:t>
      </w:r>
      <w:r w:rsidRPr="007932C3">
        <w:rPr>
          <w:rFonts w:ascii="AdiHaus" w:hAnsi="AdiHaus"/>
          <w:sz w:val="20"/>
          <w:u w:val="single"/>
        </w:rPr>
        <w:t>Third Party Terms</w:t>
      </w:r>
      <w:r w:rsidRPr="007932C3">
        <w:rPr>
          <w:rFonts w:ascii="AdiHaus" w:hAnsi="AdiHaus"/>
          <w:sz w:val="20"/>
        </w:rPr>
        <w:t>”).</w:t>
      </w:r>
      <w:r w:rsidR="00AA1556" w:rsidRPr="007932C3">
        <w:rPr>
          <w:rFonts w:ascii="AdiHaus" w:hAnsi="AdiHaus"/>
          <w:sz w:val="20"/>
        </w:rPr>
        <w:t xml:space="preserve"> </w:t>
      </w:r>
      <w:r w:rsidRPr="007932C3">
        <w:rPr>
          <w:rFonts w:ascii="AdiHaus" w:hAnsi="AdiHaus"/>
          <w:sz w:val="20"/>
        </w:rPr>
        <w:t xml:space="preserve"> School</w:t>
      </w:r>
      <w:r w:rsidR="00AA1556" w:rsidRPr="007932C3">
        <w:rPr>
          <w:rFonts w:ascii="AdiHaus" w:hAnsi="AdiHaus"/>
          <w:sz w:val="20"/>
        </w:rPr>
        <w:t xml:space="preserve"> shall notify adidas</w:t>
      </w:r>
      <w:r w:rsidRPr="007932C3">
        <w:rPr>
          <w:rFonts w:ascii="AdiHaus" w:hAnsi="AdiHaus"/>
          <w:sz w:val="20"/>
        </w:rPr>
        <w:t xml:space="preserve"> of the Third Party Terms</w:t>
      </w:r>
      <w:r w:rsidR="00075C1B" w:rsidRPr="007932C3">
        <w:rPr>
          <w:rFonts w:ascii="AdiHaus" w:hAnsi="AdiHaus"/>
          <w:sz w:val="20"/>
        </w:rPr>
        <w:t xml:space="preserve"> it receives</w:t>
      </w:r>
      <w:r w:rsidR="00404288" w:rsidRPr="007932C3">
        <w:rPr>
          <w:rFonts w:ascii="AdiHaus" w:hAnsi="AdiHaus"/>
          <w:sz w:val="20"/>
        </w:rPr>
        <w:t xml:space="preserve"> for any Third Party Deal</w:t>
      </w:r>
      <w:r w:rsidR="00AA1556" w:rsidRPr="007932C3">
        <w:rPr>
          <w:rFonts w:ascii="AdiHaus" w:hAnsi="AdiHaus"/>
          <w:sz w:val="20"/>
        </w:rPr>
        <w:t>.  Eviden</w:t>
      </w:r>
      <w:r w:rsidR="00DE2760" w:rsidRPr="007932C3">
        <w:rPr>
          <w:rFonts w:ascii="AdiHaus" w:hAnsi="AdiHaus"/>
          <w:sz w:val="20"/>
        </w:rPr>
        <w:t>ce of such an offer must be on the t</w:t>
      </w:r>
      <w:r w:rsidR="00AA1556" w:rsidRPr="007932C3">
        <w:rPr>
          <w:rFonts w:ascii="AdiHaus" w:hAnsi="AdiHaus"/>
          <w:sz w:val="20"/>
        </w:rPr>
        <w:t xml:space="preserve">hird </w:t>
      </w:r>
      <w:r w:rsidR="00DE2760" w:rsidRPr="007932C3">
        <w:rPr>
          <w:rFonts w:ascii="AdiHaus" w:hAnsi="AdiHaus"/>
          <w:sz w:val="20"/>
        </w:rPr>
        <w:t>p</w:t>
      </w:r>
      <w:r w:rsidR="00AA1556" w:rsidRPr="007932C3">
        <w:rPr>
          <w:rFonts w:ascii="AdiHaus" w:hAnsi="AdiHaus"/>
          <w:sz w:val="20"/>
        </w:rPr>
        <w:t>arty</w:t>
      </w:r>
      <w:r w:rsidR="00DE2760" w:rsidRPr="007932C3">
        <w:rPr>
          <w:rFonts w:ascii="AdiHaus" w:hAnsi="AdiHaus"/>
          <w:sz w:val="20"/>
        </w:rPr>
        <w:t>’s</w:t>
      </w:r>
      <w:r w:rsidR="00AA1556" w:rsidRPr="007932C3">
        <w:rPr>
          <w:rFonts w:ascii="AdiHaus" w:hAnsi="AdiHaus"/>
          <w:sz w:val="20"/>
        </w:rPr>
        <w:t xml:space="preserve"> letterhead and a copy thereof </w:t>
      </w:r>
      <w:r w:rsidR="00DE2760" w:rsidRPr="007932C3">
        <w:rPr>
          <w:rFonts w:ascii="AdiHaus" w:hAnsi="AdiHaus"/>
          <w:sz w:val="20"/>
        </w:rPr>
        <w:t xml:space="preserve">must be </w:t>
      </w:r>
      <w:r w:rsidR="00AA1556" w:rsidRPr="007932C3">
        <w:rPr>
          <w:rFonts w:ascii="AdiHaus" w:hAnsi="AdiHaus"/>
          <w:sz w:val="20"/>
        </w:rPr>
        <w:t xml:space="preserve">supplied to adidas.  adidas shall have 30 </w:t>
      </w:r>
      <w:r w:rsidRPr="007932C3">
        <w:rPr>
          <w:rFonts w:ascii="AdiHaus" w:hAnsi="AdiHaus"/>
          <w:sz w:val="20"/>
        </w:rPr>
        <w:t>days</w:t>
      </w:r>
      <w:r w:rsidR="00DE2760" w:rsidRPr="007932C3">
        <w:rPr>
          <w:rFonts w:ascii="AdiHaus" w:hAnsi="AdiHaus"/>
          <w:sz w:val="20"/>
        </w:rPr>
        <w:t xml:space="preserve"> from its receipt of the Third Party Terms</w:t>
      </w:r>
      <w:r w:rsidRPr="007932C3">
        <w:rPr>
          <w:rFonts w:ascii="AdiHaus" w:hAnsi="AdiHaus"/>
          <w:sz w:val="20"/>
        </w:rPr>
        <w:t xml:space="preserve"> to match such Third Party</w:t>
      </w:r>
      <w:r w:rsidR="006E0E8A" w:rsidRPr="007932C3">
        <w:rPr>
          <w:rFonts w:ascii="AdiHaus" w:hAnsi="AdiHaus"/>
          <w:sz w:val="20"/>
        </w:rPr>
        <w:t xml:space="preserve"> Terms.  If adidas matches the </w:t>
      </w:r>
      <w:r w:rsidRPr="007932C3">
        <w:rPr>
          <w:rFonts w:ascii="AdiHaus" w:hAnsi="AdiHaus"/>
          <w:sz w:val="20"/>
        </w:rPr>
        <w:t>Third Party Terms</w:t>
      </w:r>
      <w:r w:rsidR="006E0E8A" w:rsidRPr="007932C3">
        <w:rPr>
          <w:rFonts w:ascii="AdiHaus" w:hAnsi="AdiHaus"/>
          <w:sz w:val="20"/>
        </w:rPr>
        <w:t>,</w:t>
      </w:r>
      <w:r w:rsidR="000E38B9" w:rsidRPr="007932C3">
        <w:rPr>
          <w:rFonts w:ascii="AdiHaus" w:hAnsi="AdiHaus"/>
          <w:sz w:val="20"/>
        </w:rPr>
        <w:t xml:space="preserve"> then School shall </w:t>
      </w:r>
      <w:r w:rsidR="006E0E8A" w:rsidRPr="007932C3">
        <w:rPr>
          <w:rFonts w:ascii="AdiHaus" w:hAnsi="AdiHaus"/>
          <w:sz w:val="20"/>
        </w:rPr>
        <w:t xml:space="preserve">enter into a new agreement with </w:t>
      </w:r>
      <w:r w:rsidRPr="007932C3">
        <w:rPr>
          <w:rFonts w:ascii="AdiHaus" w:hAnsi="AdiHaus"/>
          <w:sz w:val="20"/>
        </w:rPr>
        <w:t>adidas</w:t>
      </w:r>
      <w:r w:rsidR="006E0E8A" w:rsidRPr="007932C3">
        <w:rPr>
          <w:rFonts w:ascii="AdiHaus" w:hAnsi="AdiHaus"/>
          <w:sz w:val="20"/>
        </w:rPr>
        <w:t xml:space="preserve"> consistent with the Third Party Terms</w:t>
      </w:r>
      <w:r w:rsidRPr="007932C3">
        <w:rPr>
          <w:rFonts w:ascii="AdiHaus" w:hAnsi="AdiHaus"/>
          <w:sz w:val="20"/>
        </w:rPr>
        <w:t>.</w:t>
      </w:r>
      <w:r w:rsidR="006E0E8A" w:rsidRPr="007932C3">
        <w:rPr>
          <w:rFonts w:ascii="AdiHaus" w:hAnsi="AdiHaus"/>
          <w:sz w:val="20"/>
        </w:rPr>
        <w:t xml:space="preserve"> </w:t>
      </w:r>
    </w:p>
    <w:p w:rsidR="00630FF6" w:rsidRPr="007932C3" w:rsidRDefault="00770EC9" w:rsidP="007932C3">
      <w:pPr>
        <w:pStyle w:val="adidasnumbered1"/>
        <w:rPr>
          <w:rFonts w:ascii="AdiHaus" w:hAnsi="AdiHaus"/>
          <w:sz w:val="20"/>
        </w:rPr>
      </w:pPr>
      <w:r w:rsidRPr="007932C3">
        <w:rPr>
          <w:rFonts w:ascii="AdiHaus" w:hAnsi="AdiHaus"/>
          <w:b/>
          <w:sz w:val="20"/>
          <w:u w:val="single"/>
        </w:rPr>
        <w:lastRenderedPageBreak/>
        <w:t>Miscellaneous.</w:t>
      </w:r>
      <w:r w:rsidRPr="007932C3">
        <w:rPr>
          <w:rFonts w:ascii="AdiHaus" w:hAnsi="AdiHaus"/>
          <w:sz w:val="20"/>
        </w:rPr>
        <w:t xml:space="preserve">  </w:t>
      </w:r>
    </w:p>
    <w:p w:rsidR="007932C3" w:rsidRPr="007932C3" w:rsidRDefault="007932C3" w:rsidP="007932C3">
      <w:pPr>
        <w:pStyle w:val="adidasnumbered1"/>
        <w:numPr>
          <w:ilvl w:val="0"/>
          <w:numId w:val="2"/>
        </w:numPr>
        <w:spacing w:line="240" w:lineRule="auto"/>
        <w:contextualSpacing/>
        <w:rPr>
          <w:rFonts w:ascii="AdiHaus" w:hAnsi="AdiHaus"/>
          <w:sz w:val="20"/>
        </w:rPr>
      </w:pPr>
      <w:r w:rsidRPr="007932C3">
        <w:rPr>
          <w:rFonts w:ascii="AdiHaus" w:hAnsi="AdiHaus"/>
          <w:sz w:val="20"/>
          <w:u w:val="single"/>
        </w:rPr>
        <w:t>Confidentiality.</w:t>
      </w:r>
      <w:r w:rsidRPr="007932C3">
        <w:rPr>
          <w:rFonts w:ascii="AdiHaus" w:hAnsi="AdiHaus"/>
          <w:sz w:val="20"/>
        </w:rPr>
        <w:t xml:space="preserve">  Subject to applicable state public records law, the terms of this Agreement are strictly confidential and neither party may disclose the terms hereof to any third party without the prior written consent of the other party.  </w:t>
      </w:r>
    </w:p>
    <w:p w:rsidR="007932C3" w:rsidRPr="007932C3" w:rsidRDefault="007932C3" w:rsidP="007932C3">
      <w:pPr>
        <w:pStyle w:val="adidasnumbered1"/>
        <w:numPr>
          <w:ilvl w:val="0"/>
          <w:numId w:val="2"/>
        </w:numPr>
        <w:spacing w:line="240" w:lineRule="auto"/>
        <w:contextualSpacing/>
        <w:rPr>
          <w:rFonts w:ascii="AdiHaus" w:hAnsi="AdiHaus"/>
          <w:sz w:val="20"/>
        </w:rPr>
      </w:pPr>
      <w:r w:rsidRPr="007932C3">
        <w:rPr>
          <w:rFonts w:ascii="AdiHaus" w:hAnsi="AdiHaus"/>
          <w:sz w:val="20"/>
        </w:rPr>
        <w:t>Compliance with Law.  Each party shall comply with all laws, rules and regulations applicable to it in the performance of its obligations under this Agreement.</w:t>
      </w:r>
    </w:p>
    <w:p w:rsidR="00630FF6" w:rsidRPr="007932C3" w:rsidRDefault="00630FF6" w:rsidP="00F61677">
      <w:pPr>
        <w:pStyle w:val="adidasnumbered1"/>
        <w:numPr>
          <w:ilvl w:val="0"/>
          <w:numId w:val="2"/>
        </w:numPr>
        <w:spacing w:line="240" w:lineRule="auto"/>
        <w:contextualSpacing/>
        <w:rPr>
          <w:rFonts w:ascii="AdiHaus" w:hAnsi="AdiHaus"/>
          <w:sz w:val="20"/>
        </w:rPr>
      </w:pPr>
      <w:r w:rsidRPr="007932C3">
        <w:rPr>
          <w:rFonts w:ascii="AdiHaus" w:hAnsi="AdiHaus"/>
          <w:sz w:val="20"/>
          <w:u w:val="single"/>
        </w:rPr>
        <w:t>Severability.</w:t>
      </w:r>
      <w:r w:rsidRPr="007932C3">
        <w:rPr>
          <w:rFonts w:ascii="AdiHaus" w:hAnsi="AdiHaus"/>
          <w:sz w:val="20"/>
        </w:rPr>
        <w:t xml:space="preserve">  </w:t>
      </w:r>
      <w:r w:rsidR="00182549" w:rsidRPr="007932C3">
        <w:rPr>
          <w:rFonts w:ascii="AdiHaus" w:hAnsi="AdiHaus"/>
          <w:sz w:val="20"/>
        </w:rPr>
        <w:t xml:space="preserve">If any provision of this Agreement is </w:t>
      </w:r>
      <w:r w:rsidR="000E38B9" w:rsidRPr="007932C3">
        <w:rPr>
          <w:rFonts w:ascii="AdiHaus" w:hAnsi="AdiHaus"/>
          <w:sz w:val="20"/>
        </w:rPr>
        <w:t xml:space="preserve">held to be </w:t>
      </w:r>
      <w:r w:rsidR="00182549" w:rsidRPr="007932C3">
        <w:rPr>
          <w:rFonts w:ascii="AdiHaus" w:hAnsi="AdiHaus"/>
          <w:sz w:val="20"/>
        </w:rPr>
        <w:t>invalid or unenforceable in any respect for any reason, the validity and enforceability of such provision in any other respect and of the remaining provisions of this Agreement will not be in any way impaired.</w:t>
      </w:r>
    </w:p>
    <w:p w:rsidR="007879C5" w:rsidRPr="007932C3" w:rsidRDefault="007879C5" w:rsidP="00F61677">
      <w:pPr>
        <w:pStyle w:val="adidasnumbered1"/>
        <w:numPr>
          <w:ilvl w:val="0"/>
          <w:numId w:val="2"/>
        </w:numPr>
        <w:spacing w:line="240" w:lineRule="auto"/>
        <w:contextualSpacing/>
        <w:rPr>
          <w:rFonts w:ascii="AdiHaus" w:hAnsi="AdiHaus"/>
          <w:sz w:val="20"/>
        </w:rPr>
      </w:pPr>
      <w:r w:rsidRPr="007932C3">
        <w:rPr>
          <w:rFonts w:ascii="AdiHaus" w:hAnsi="AdiHaus"/>
          <w:sz w:val="20"/>
          <w:u w:val="single"/>
        </w:rPr>
        <w:t>Binding Effect.</w:t>
      </w:r>
      <w:r w:rsidRPr="007932C3">
        <w:rPr>
          <w:rFonts w:ascii="AdiHaus" w:hAnsi="AdiHaus"/>
          <w:sz w:val="20"/>
        </w:rPr>
        <w:t xml:space="preserve"> </w:t>
      </w:r>
      <w:r w:rsidR="004F2504" w:rsidRPr="007932C3">
        <w:rPr>
          <w:rFonts w:ascii="AdiHaus" w:hAnsi="AdiHaus"/>
          <w:sz w:val="20"/>
        </w:rPr>
        <w:t xml:space="preserve"> </w:t>
      </w:r>
      <w:r w:rsidRPr="007932C3">
        <w:rPr>
          <w:rFonts w:ascii="AdiHaus" w:hAnsi="AdiHaus"/>
          <w:sz w:val="20"/>
        </w:rPr>
        <w:t>This Agreement will be binding on and inure to the benefit of the parties and their respective heirs, personal re</w:t>
      </w:r>
      <w:r w:rsidR="00706CBE" w:rsidRPr="007932C3">
        <w:rPr>
          <w:rFonts w:ascii="AdiHaus" w:hAnsi="AdiHaus"/>
          <w:sz w:val="20"/>
        </w:rPr>
        <w:t xml:space="preserve">presentatives, successors and </w:t>
      </w:r>
      <w:r w:rsidR="00B613C0" w:rsidRPr="007932C3">
        <w:rPr>
          <w:rFonts w:ascii="AdiHaus" w:hAnsi="AdiHaus"/>
          <w:sz w:val="20"/>
        </w:rPr>
        <w:t xml:space="preserve">permitted </w:t>
      </w:r>
      <w:r w:rsidRPr="007932C3">
        <w:rPr>
          <w:rFonts w:ascii="AdiHaus" w:hAnsi="AdiHaus"/>
          <w:sz w:val="20"/>
        </w:rPr>
        <w:t>assigns.</w:t>
      </w:r>
    </w:p>
    <w:p w:rsidR="00AA1556" w:rsidRPr="007932C3" w:rsidRDefault="00AA1556" w:rsidP="00F61677">
      <w:pPr>
        <w:pStyle w:val="adidasnumbered1"/>
        <w:numPr>
          <w:ilvl w:val="0"/>
          <w:numId w:val="2"/>
        </w:numPr>
        <w:spacing w:line="240" w:lineRule="auto"/>
        <w:contextualSpacing/>
        <w:rPr>
          <w:rFonts w:ascii="AdiHaus" w:hAnsi="AdiHaus"/>
          <w:color w:val="000000"/>
          <w:sz w:val="20"/>
        </w:rPr>
      </w:pPr>
      <w:r w:rsidRPr="007932C3">
        <w:rPr>
          <w:rFonts w:ascii="AdiHaus" w:hAnsi="AdiHaus"/>
          <w:sz w:val="20"/>
          <w:u w:val="single"/>
        </w:rPr>
        <w:t>Assignment</w:t>
      </w:r>
      <w:r w:rsidRPr="007932C3">
        <w:rPr>
          <w:rFonts w:ascii="AdiHaus" w:hAnsi="AdiHaus"/>
          <w:color w:val="000000"/>
          <w:sz w:val="20"/>
          <w:u w:val="single"/>
        </w:rPr>
        <w:t>.</w:t>
      </w:r>
      <w:r w:rsidR="004F2504" w:rsidRPr="007932C3">
        <w:rPr>
          <w:rFonts w:ascii="AdiHaus" w:hAnsi="AdiHaus"/>
          <w:color w:val="000000"/>
          <w:sz w:val="20"/>
        </w:rPr>
        <w:t xml:space="preserve"> </w:t>
      </w:r>
      <w:r w:rsidRPr="007932C3">
        <w:rPr>
          <w:rFonts w:ascii="AdiHaus" w:hAnsi="AdiHaus"/>
          <w:color w:val="000000"/>
          <w:sz w:val="20"/>
        </w:rPr>
        <w:t xml:space="preserve"> </w:t>
      </w:r>
      <w:r w:rsidR="00AB034A" w:rsidRPr="007932C3">
        <w:rPr>
          <w:rFonts w:ascii="AdiHaus" w:hAnsi="AdiHaus"/>
          <w:color w:val="000000"/>
          <w:sz w:val="20"/>
        </w:rPr>
        <w:t xml:space="preserve">School may not assign, sell or transfer </w:t>
      </w:r>
      <w:r w:rsidRPr="007932C3">
        <w:rPr>
          <w:rFonts w:ascii="AdiHaus" w:hAnsi="AdiHaus"/>
          <w:color w:val="000000"/>
          <w:sz w:val="20"/>
        </w:rPr>
        <w:t xml:space="preserve">this Agreement </w:t>
      </w:r>
      <w:r w:rsidR="00AB034A" w:rsidRPr="007932C3">
        <w:rPr>
          <w:rFonts w:ascii="AdiHaus" w:hAnsi="AdiHaus"/>
          <w:color w:val="000000"/>
          <w:sz w:val="20"/>
        </w:rPr>
        <w:t>or</w:t>
      </w:r>
      <w:r w:rsidRPr="007932C3">
        <w:rPr>
          <w:rFonts w:ascii="AdiHaus" w:hAnsi="AdiHaus"/>
          <w:color w:val="000000"/>
          <w:sz w:val="20"/>
        </w:rPr>
        <w:t xml:space="preserve"> any of </w:t>
      </w:r>
      <w:r w:rsidR="00EF0A78" w:rsidRPr="007932C3">
        <w:rPr>
          <w:rFonts w:ascii="AdiHaus" w:hAnsi="AdiHaus"/>
          <w:color w:val="000000"/>
          <w:sz w:val="20"/>
        </w:rPr>
        <w:t xml:space="preserve">its </w:t>
      </w:r>
      <w:r w:rsidRPr="007932C3">
        <w:rPr>
          <w:rFonts w:ascii="AdiHaus" w:hAnsi="AdiHaus"/>
          <w:color w:val="000000"/>
          <w:sz w:val="20"/>
        </w:rPr>
        <w:t>rights</w:t>
      </w:r>
      <w:r w:rsidR="00AB034A" w:rsidRPr="007932C3">
        <w:rPr>
          <w:rFonts w:ascii="AdiHaus" w:hAnsi="AdiHaus"/>
          <w:color w:val="000000"/>
          <w:sz w:val="20"/>
        </w:rPr>
        <w:t>,</w:t>
      </w:r>
      <w:r w:rsidRPr="007932C3">
        <w:rPr>
          <w:rFonts w:ascii="AdiHaus" w:hAnsi="AdiHaus"/>
          <w:color w:val="000000"/>
          <w:sz w:val="20"/>
        </w:rPr>
        <w:t xml:space="preserve"> interests or obligations under this Agreem</w:t>
      </w:r>
      <w:r w:rsidR="004F2504" w:rsidRPr="007932C3">
        <w:rPr>
          <w:rFonts w:ascii="AdiHaus" w:hAnsi="AdiHaus"/>
          <w:color w:val="000000"/>
          <w:sz w:val="20"/>
        </w:rPr>
        <w:t xml:space="preserve">ent </w:t>
      </w:r>
      <w:r w:rsidRPr="007932C3">
        <w:rPr>
          <w:rFonts w:ascii="AdiHaus" w:hAnsi="AdiHaus"/>
          <w:color w:val="000000"/>
          <w:sz w:val="20"/>
        </w:rPr>
        <w:t xml:space="preserve">without </w:t>
      </w:r>
      <w:r w:rsidR="00AB034A" w:rsidRPr="007932C3">
        <w:rPr>
          <w:rFonts w:ascii="AdiHaus" w:hAnsi="AdiHaus"/>
          <w:color w:val="000000"/>
          <w:sz w:val="20"/>
        </w:rPr>
        <w:t>adidas’</w:t>
      </w:r>
      <w:r w:rsidR="00EF0A78" w:rsidRPr="007932C3">
        <w:rPr>
          <w:rFonts w:ascii="AdiHaus" w:hAnsi="AdiHaus"/>
          <w:color w:val="000000"/>
          <w:sz w:val="20"/>
        </w:rPr>
        <w:t>s</w:t>
      </w:r>
      <w:r w:rsidRPr="007932C3">
        <w:rPr>
          <w:rFonts w:ascii="AdiHaus" w:hAnsi="AdiHaus"/>
          <w:color w:val="000000"/>
          <w:sz w:val="20"/>
        </w:rPr>
        <w:t xml:space="preserve"> prior written</w:t>
      </w:r>
      <w:r w:rsidR="000E38B9" w:rsidRPr="007932C3">
        <w:rPr>
          <w:rFonts w:ascii="AdiHaus" w:hAnsi="AdiHaus"/>
          <w:color w:val="000000"/>
          <w:sz w:val="20"/>
        </w:rPr>
        <w:t xml:space="preserve"> consent.  </w:t>
      </w:r>
    </w:p>
    <w:p w:rsidR="00AA1556" w:rsidRPr="007932C3" w:rsidRDefault="00182549" w:rsidP="00F61677">
      <w:pPr>
        <w:pStyle w:val="adidasnumbered1"/>
        <w:numPr>
          <w:ilvl w:val="0"/>
          <w:numId w:val="2"/>
        </w:numPr>
        <w:spacing w:line="240" w:lineRule="auto"/>
        <w:contextualSpacing/>
        <w:rPr>
          <w:rFonts w:ascii="AdiHaus" w:hAnsi="AdiHaus"/>
          <w:sz w:val="20"/>
        </w:rPr>
      </w:pPr>
      <w:r w:rsidRPr="007932C3">
        <w:rPr>
          <w:rFonts w:ascii="AdiHaus" w:hAnsi="AdiHaus"/>
          <w:sz w:val="20"/>
          <w:u w:val="single"/>
        </w:rPr>
        <w:t>Construction</w:t>
      </w:r>
      <w:r w:rsidRPr="007932C3">
        <w:rPr>
          <w:rFonts w:ascii="AdiHaus" w:hAnsi="AdiHaus"/>
          <w:color w:val="000000"/>
          <w:sz w:val="20"/>
          <w:u w:val="single"/>
        </w:rPr>
        <w:t>.</w:t>
      </w:r>
      <w:r w:rsidRPr="007932C3">
        <w:rPr>
          <w:rFonts w:ascii="AdiHaus" w:hAnsi="AdiHaus"/>
          <w:color w:val="000000"/>
          <w:sz w:val="20"/>
        </w:rPr>
        <w:t xml:space="preserve"> </w:t>
      </w:r>
      <w:r w:rsidR="004F2504" w:rsidRPr="007932C3">
        <w:rPr>
          <w:rFonts w:ascii="AdiHaus" w:hAnsi="AdiHaus"/>
          <w:color w:val="000000"/>
          <w:sz w:val="20"/>
        </w:rPr>
        <w:t xml:space="preserve"> </w:t>
      </w:r>
      <w:r w:rsidRPr="007932C3">
        <w:rPr>
          <w:rFonts w:ascii="AdiHaus" w:hAnsi="AdiHaus"/>
          <w:color w:val="000000"/>
          <w:sz w:val="20"/>
        </w:rPr>
        <w:t>The captions used in this Agreement are provided for convenience only and will not affect the meaning or interpretation of any provision of this Agreement</w:t>
      </w:r>
      <w:r w:rsidR="00E9288C" w:rsidRPr="007932C3">
        <w:rPr>
          <w:rFonts w:ascii="AdiHaus" w:hAnsi="AdiHaus"/>
          <w:color w:val="000000"/>
          <w:sz w:val="20"/>
        </w:rPr>
        <w:t>.</w:t>
      </w:r>
    </w:p>
    <w:p w:rsidR="004F2504" w:rsidRPr="007932C3" w:rsidRDefault="004F2504" w:rsidP="00F61677">
      <w:pPr>
        <w:pStyle w:val="adidasnumbered1"/>
        <w:numPr>
          <w:ilvl w:val="0"/>
          <w:numId w:val="2"/>
        </w:numPr>
        <w:spacing w:line="240" w:lineRule="auto"/>
        <w:contextualSpacing/>
        <w:rPr>
          <w:rFonts w:ascii="AdiHaus" w:hAnsi="AdiHaus"/>
          <w:sz w:val="20"/>
        </w:rPr>
      </w:pPr>
      <w:r w:rsidRPr="007932C3">
        <w:rPr>
          <w:rFonts w:ascii="AdiHaus" w:hAnsi="AdiHaus"/>
          <w:sz w:val="20"/>
          <w:u w:val="single"/>
        </w:rPr>
        <w:t>School/adidas Relationship.</w:t>
      </w:r>
      <w:r w:rsidRPr="007932C3">
        <w:rPr>
          <w:rFonts w:ascii="AdiHaus" w:hAnsi="AdiHaus"/>
          <w:sz w:val="20"/>
        </w:rPr>
        <w:t xml:space="preserve">  Nothing contained in this Agreement shall be construed as establishing an employer/employee, </w:t>
      </w:r>
      <w:r w:rsidR="00F505E1" w:rsidRPr="007932C3">
        <w:rPr>
          <w:rFonts w:ascii="AdiHaus" w:hAnsi="AdiHaus"/>
          <w:sz w:val="20"/>
        </w:rPr>
        <w:t xml:space="preserve">agency, </w:t>
      </w:r>
      <w:r w:rsidRPr="007932C3">
        <w:rPr>
          <w:rFonts w:ascii="AdiHaus" w:hAnsi="AdiHaus"/>
          <w:sz w:val="20"/>
        </w:rPr>
        <w:t xml:space="preserve">partnership or joint venture relationship between </w:t>
      </w:r>
      <w:r w:rsidR="0050419F" w:rsidRPr="007932C3">
        <w:rPr>
          <w:rFonts w:ascii="AdiHaus" w:hAnsi="AdiHaus"/>
          <w:sz w:val="20"/>
        </w:rPr>
        <w:t>the parties</w:t>
      </w:r>
      <w:r w:rsidRPr="007932C3">
        <w:rPr>
          <w:rFonts w:ascii="AdiHaus" w:hAnsi="AdiHaus"/>
          <w:sz w:val="20"/>
        </w:rPr>
        <w:t xml:space="preserve">. </w:t>
      </w:r>
    </w:p>
    <w:p w:rsidR="00654ADF" w:rsidRPr="007932C3" w:rsidRDefault="000E38B9" w:rsidP="00E9288C">
      <w:pPr>
        <w:pStyle w:val="adidasnumbered1"/>
        <w:numPr>
          <w:ilvl w:val="0"/>
          <w:numId w:val="2"/>
        </w:numPr>
        <w:spacing w:line="240" w:lineRule="auto"/>
        <w:contextualSpacing/>
        <w:rPr>
          <w:rFonts w:ascii="AdiHaus" w:hAnsi="AdiHaus"/>
          <w:sz w:val="20"/>
        </w:rPr>
      </w:pPr>
      <w:r w:rsidRPr="007932C3">
        <w:rPr>
          <w:rFonts w:ascii="AdiHaus" w:hAnsi="AdiHaus"/>
          <w:sz w:val="20"/>
          <w:u w:val="single"/>
        </w:rPr>
        <w:t xml:space="preserve">Entire </w:t>
      </w:r>
      <w:r w:rsidR="00C67063" w:rsidRPr="007932C3">
        <w:rPr>
          <w:rFonts w:ascii="AdiHaus" w:hAnsi="AdiHaus"/>
          <w:sz w:val="20"/>
          <w:u w:val="single"/>
        </w:rPr>
        <w:t>Agreement.</w:t>
      </w:r>
      <w:r w:rsidR="00C67063" w:rsidRPr="007932C3">
        <w:rPr>
          <w:rFonts w:ascii="AdiHaus" w:hAnsi="AdiHaus"/>
          <w:sz w:val="20"/>
        </w:rPr>
        <w:t xml:space="preserve">  </w:t>
      </w:r>
      <w:r w:rsidRPr="007932C3">
        <w:rPr>
          <w:rFonts w:ascii="AdiHaus" w:hAnsi="AdiHaus"/>
          <w:sz w:val="20"/>
        </w:rPr>
        <w:t>This Agreement, together with the terms and conditions of the</w:t>
      </w:r>
      <w:r w:rsidR="007228F7" w:rsidRPr="007932C3">
        <w:rPr>
          <w:rFonts w:ascii="AdiHaus" w:hAnsi="AdiHaus"/>
          <w:sz w:val="20"/>
        </w:rPr>
        <w:t xml:space="preserve"> adidas T</w:t>
      </w:r>
      <w:r w:rsidR="002D147E" w:rsidRPr="007932C3">
        <w:rPr>
          <w:rFonts w:ascii="AdiHaus" w:hAnsi="AdiHaus"/>
          <w:sz w:val="20"/>
        </w:rPr>
        <w:t xml:space="preserve">eam Sales </w:t>
      </w:r>
      <w:r w:rsidR="007228F7" w:rsidRPr="007932C3">
        <w:rPr>
          <w:rFonts w:ascii="AdiHaus" w:hAnsi="AdiHaus"/>
          <w:sz w:val="20"/>
        </w:rPr>
        <w:t>catalog</w:t>
      </w:r>
      <w:r w:rsidR="004938E5" w:rsidRPr="007932C3">
        <w:rPr>
          <w:rFonts w:ascii="AdiHaus" w:hAnsi="AdiHaus"/>
          <w:sz w:val="20"/>
        </w:rPr>
        <w:t xml:space="preserve"> </w:t>
      </w:r>
      <w:r w:rsidR="002E492D" w:rsidRPr="007932C3">
        <w:rPr>
          <w:rFonts w:ascii="AdiHaus" w:hAnsi="AdiHaus"/>
          <w:sz w:val="20"/>
        </w:rPr>
        <w:t xml:space="preserve">and of </w:t>
      </w:r>
      <w:r w:rsidR="002D147E" w:rsidRPr="007932C3">
        <w:rPr>
          <w:rFonts w:ascii="AdiHaus" w:hAnsi="AdiHaus"/>
          <w:sz w:val="20"/>
        </w:rPr>
        <w:t xml:space="preserve">the account or credit application completed </w:t>
      </w:r>
      <w:r w:rsidR="00EF0A78" w:rsidRPr="007932C3">
        <w:rPr>
          <w:rFonts w:ascii="AdiHaus" w:hAnsi="AdiHaus"/>
          <w:sz w:val="20"/>
        </w:rPr>
        <w:t>in connection with</w:t>
      </w:r>
      <w:r w:rsidR="002D147E" w:rsidRPr="007932C3">
        <w:rPr>
          <w:rFonts w:ascii="AdiHaus" w:hAnsi="AdiHaus"/>
          <w:sz w:val="20"/>
        </w:rPr>
        <w:t xml:space="preserve"> execution of this Agreement, </w:t>
      </w:r>
      <w:r w:rsidR="002E492D" w:rsidRPr="007932C3">
        <w:rPr>
          <w:rFonts w:ascii="AdiHaus" w:hAnsi="AdiHaus"/>
          <w:sz w:val="20"/>
        </w:rPr>
        <w:t xml:space="preserve">all of </w:t>
      </w:r>
      <w:r w:rsidR="000E1C1F" w:rsidRPr="007932C3">
        <w:rPr>
          <w:rFonts w:ascii="AdiHaus" w:hAnsi="AdiHaus"/>
          <w:sz w:val="20"/>
        </w:rPr>
        <w:t xml:space="preserve">which are incorporated into this </w:t>
      </w:r>
      <w:r w:rsidR="009305C3" w:rsidRPr="007932C3">
        <w:rPr>
          <w:rFonts w:ascii="AdiHaus" w:hAnsi="AdiHaus"/>
          <w:sz w:val="20"/>
        </w:rPr>
        <w:t>Agreement</w:t>
      </w:r>
      <w:r w:rsidR="000E1C1F" w:rsidRPr="007932C3">
        <w:rPr>
          <w:rFonts w:ascii="AdiHaus" w:hAnsi="AdiHaus"/>
          <w:sz w:val="20"/>
        </w:rPr>
        <w:t xml:space="preserve"> by reference,</w:t>
      </w:r>
      <w:r w:rsidRPr="007932C3">
        <w:rPr>
          <w:rFonts w:ascii="AdiHaus" w:hAnsi="AdiHaus"/>
          <w:sz w:val="20"/>
        </w:rPr>
        <w:t xml:space="preserve"> </w:t>
      </w:r>
      <w:r w:rsidR="00C67063" w:rsidRPr="007932C3">
        <w:rPr>
          <w:rFonts w:ascii="AdiHaus" w:hAnsi="AdiHaus"/>
          <w:sz w:val="20"/>
        </w:rPr>
        <w:t xml:space="preserve">constitutes the entire understanding between the parties with respect to the subject matter hereof and cannot be amended or modified except by an agreement in writing, signed by each of the parties.  All previous understandings or agreements between the parties </w:t>
      </w:r>
      <w:r w:rsidR="0036261F" w:rsidRPr="007932C3">
        <w:rPr>
          <w:rFonts w:ascii="AdiHaus" w:hAnsi="AdiHaus"/>
          <w:sz w:val="20"/>
        </w:rPr>
        <w:t>related to the subject matter herein s</w:t>
      </w:r>
      <w:r w:rsidR="00C67063" w:rsidRPr="007932C3">
        <w:rPr>
          <w:rFonts w:ascii="AdiHaus" w:hAnsi="AdiHaus"/>
          <w:sz w:val="20"/>
        </w:rPr>
        <w:t xml:space="preserve">hall have no further force and effect.  </w:t>
      </w:r>
    </w:p>
    <w:p w:rsidR="00654ADF" w:rsidRPr="007932C3" w:rsidRDefault="00E9288C" w:rsidP="00E9288C">
      <w:pPr>
        <w:pStyle w:val="adidasnumbered1"/>
        <w:numPr>
          <w:ilvl w:val="0"/>
          <w:numId w:val="2"/>
        </w:numPr>
        <w:spacing w:line="240" w:lineRule="auto"/>
        <w:contextualSpacing/>
        <w:rPr>
          <w:rFonts w:ascii="AdiHaus" w:hAnsi="AdiHaus"/>
          <w:sz w:val="20"/>
        </w:rPr>
      </w:pPr>
      <w:r w:rsidRPr="007932C3">
        <w:rPr>
          <w:rFonts w:ascii="AdiHaus" w:hAnsi="AdiHaus"/>
          <w:sz w:val="20"/>
          <w:u w:val="single"/>
        </w:rPr>
        <w:t>Warranties</w:t>
      </w:r>
      <w:r w:rsidRPr="007932C3">
        <w:rPr>
          <w:rFonts w:ascii="AdiHaus" w:hAnsi="AdiHaus"/>
          <w:sz w:val="20"/>
        </w:rPr>
        <w:t xml:space="preserve">.  adidas shall not be liable for any injury or damage suffered by School or its students from wearing or using adidas Products, and School hereby expressly knowingly and irrevocably waives all such liability, except to the extent such injury or damage is caused by adidas’s gross negligence or willful misconduct.  </w:t>
      </w:r>
      <w:r w:rsidRPr="007932C3">
        <w:rPr>
          <w:rFonts w:ascii="AdiHaus" w:hAnsi="AdiHaus"/>
          <w:b/>
          <w:sz w:val="20"/>
        </w:rPr>
        <w:t>ALL GOODS PURCHASED OR OTHERWISE ACQUIRED BY SCHOOL PURSUANT TO THIS AGREEMENT ARE TRANSFERRED</w:t>
      </w:r>
      <w:r w:rsidR="00EB6487">
        <w:rPr>
          <w:rFonts w:ascii="AdiHaus" w:hAnsi="AdiHaus"/>
          <w:b/>
          <w:sz w:val="20"/>
        </w:rPr>
        <w:t xml:space="preserve"> </w:t>
      </w:r>
      <w:r w:rsidRPr="007932C3">
        <w:rPr>
          <w:rFonts w:ascii="AdiHaus" w:hAnsi="AdiHaus"/>
          <w:b/>
          <w:sz w:val="20"/>
        </w:rPr>
        <w:t xml:space="preserve">AS-IS.  ADIDAS HEREBY DISCLAIMS ANY AND ALL IMPLIED WARRANTIES, INCLUDING THE WARRANTIES OF MERCHANTABILITY AND FITNESS FOR A PARTICULAR PURPOSE AND THOSE THAT MAY ARISE BY COURSE OF DEALING, COURSE OF PERFORMANCE OR USAGE OF TRADE. </w:t>
      </w:r>
    </w:p>
    <w:p w:rsidR="008A2BFE" w:rsidRDefault="00E9288C" w:rsidP="00E9288C">
      <w:pPr>
        <w:pStyle w:val="adidasnumbered1"/>
        <w:numPr>
          <w:ilvl w:val="0"/>
          <w:numId w:val="2"/>
        </w:numPr>
        <w:spacing w:line="240" w:lineRule="auto"/>
        <w:contextualSpacing/>
        <w:rPr>
          <w:rFonts w:ascii="AdiHaus" w:hAnsi="AdiHaus"/>
          <w:sz w:val="20"/>
        </w:rPr>
      </w:pPr>
      <w:r w:rsidRPr="007932C3">
        <w:rPr>
          <w:rFonts w:ascii="AdiHaus" w:hAnsi="AdiHaus"/>
          <w:sz w:val="20"/>
          <w:u w:val="single"/>
        </w:rPr>
        <w:t>Representations and Warranties.</w:t>
      </w:r>
      <w:r w:rsidRPr="007932C3">
        <w:rPr>
          <w:rFonts w:ascii="AdiHaus" w:hAnsi="AdiHaus"/>
          <w:sz w:val="20"/>
        </w:rPr>
        <w:t xml:space="preserve">  Each party represents and warrants that such party (i) is not party to any agreement, contract or understanding, whether oral or written, that would prevent, limit or hinder the performance of any of its obligations under this Agreement; and (ii) has the due and proper authority to enter into and perform its obligations under this Agreement</w:t>
      </w:r>
    </w:p>
    <w:p w:rsidR="00E9288C" w:rsidRDefault="008A2BFE" w:rsidP="00E9288C">
      <w:pPr>
        <w:pStyle w:val="adidasnumbered1"/>
        <w:numPr>
          <w:ilvl w:val="0"/>
          <w:numId w:val="2"/>
        </w:numPr>
        <w:spacing w:line="240" w:lineRule="auto"/>
        <w:contextualSpacing/>
        <w:rPr>
          <w:rFonts w:ascii="AdiHaus" w:hAnsi="AdiHaus"/>
          <w:sz w:val="20"/>
        </w:rPr>
      </w:pPr>
      <w:r>
        <w:rPr>
          <w:rFonts w:ascii="AdiHaus" w:hAnsi="AdiHaus"/>
          <w:sz w:val="20"/>
          <w:u w:val="single"/>
        </w:rPr>
        <w:t>Mutual indemnification.</w:t>
      </w:r>
      <w:r>
        <w:rPr>
          <w:rFonts w:ascii="AdiHaus" w:hAnsi="AdiHaus"/>
          <w:sz w:val="20"/>
        </w:rPr>
        <w:t xml:space="preserve">  Each party agrees to indemnify and hold harmless the other party together with their successors, assigns, directors, officers and em</w:t>
      </w:r>
      <w:r w:rsidR="00CC27E1">
        <w:rPr>
          <w:rFonts w:ascii="AdiHaus" w:hAnsi="AdiHaus"/>
          <w:sz w:val="20"/>
        </w:rPr>
        <w:t>p</w:t>
      </w:r>
      <w:r>
        <w:rPr>
          <w:rFonts w:ascii="AdiHaus" w:hAnsi="AdiHaus"/>
          <w:sz w:val="20"/>
        </w:rPr>
        <w:t xml:space="preserve">loyees from and against any claim, loss, damages, costs or expenses, including reasonable attorney fees, arising out of or </w:t>
      </w:r>
      <w:r w:rsidR="00CC27E1">
        <w:rPr>
          <w:rFonts w:ascii="AdiHaus" w:hAnsi="AdiHaus"/>
          <w:sz w:val="20"/>
        </w:rPr>
        <w:t>related, directly or indirectly, to this Agreement or the products referred to herein, except for those claims arising from the negligence, act or omission of the other party</w:t>
      </w:r>
      <w:r w:rsidR="00E9288C" w:rsidRPr="007932C3">
        <w:rPr>
          <w:rFonts w:ascii="AdiHaus" w:hAnsi="AdiHaus"/>
          <w:sz w:val="20"/>
        </w:rPr>
        <w:t xml:space="preserve">. </w:t>
      </w:r>
    </w:p>
    <w:p w:rsidR="008A2BFE" w:rsidRDefault="008A2BFE" w:rsidP="008A2BFE">
      <w:pPr>
        <w:pStyle w:val="adidasnumbered1"/>
        <w:numPr>
          <w:ilvl w:val="0"/>
          <w:numId w:val="0"/>
        </w:numPr>
        <w:spacing w:line="240" w:lineRule="auto"/>
        <w:ind w:left="522" w:hanging="432"/>
        <w:contextualSpacing/>
        <w:rPr>
          <w:rFonts w:ascii="AdiHaus" w:hAnsi="AdiHaus"/>
          <w:sz w:val="20"/>
        </w:rPr>
      </w:pPr>
    </w:p>
    <w:p w:rsidR="008A2BFE" w:rsidRDefault="008A2BFE" w:rsidP="008A2BFE">
      <w:pPr>
        <w:pStyle w:val="adidasnumbered1"/>
        <w:numPr>
          <w:ilvl w:val="0"/>
          <w:numId w:val="0"/>
        </w:numPr>
        <w:spacing w:line="240" w:lineRule="auto"/>
        <w:ind w:left="522" w:hanging="432"/>
        <w:contextualSpacing/>
        <w:rPr>
          <w:rFonts w:ascii="AdiHaus" w:hAnsi="AdiHaus"/>
          <w:sz w:val="20"/>
        </w:rPr>
      </w:pPr>
    </w:p>
    <w:p w:rsidR="007932C3" w:rsidRPr="007932C3" w:rsidRDefault="007932C3" w:rsidP="007932C3">
      <w:pPr>
        <w:pStyle w:val="adidasnumbered1"/>
        <w:numPr>
          <w:ilvl w:val="0"/>
          <w:numId w:val="0"/>
        </w:numPr>
        <w:spacing w:line="240" w:lineRule="auto"/>
        <w:ind w:left="720"/>
        <w:contextualSpacing/>
        <w:rPr>
          <w:rFonts w:ascii="AdiHaus" w:hAnsi="AdiHaus"/>
          <w:sz w:val="20"/>
        </w:rPr>
      </w:pPr>
    </w:p>
    <w:p w:rsidR="004E29A1" w:rsidRPr="007932C3" w:rsidRDefault="004E29A1" w:rsidP="007932C3">
      <w:pPr>
        <w:pStyle w:val="adidasnumbered1"/>
        <w:rPr>
          <w:rFonts w:ascii="AdiHaus" w:hAnsi="AdiHaus"/>
          <w:sz w:val="20"/>
        </w:rPr>
      </w:pPr>
      <w:r w:rsidRPr="007932C3">
        <w:rPr>
          <w:rFonts w:ascii="AdiHaus" w:hAnsi="AdiHaus"/>
          <w:b/>
          <w:sz w:val="20"/>
          <w:u w:val="single"/>
        </w:rPr>
        <w:t>Termination.</w:t>
      </w:r>
      <w:r w:rsidRPr="007932C3">
        <w:rPr>
          <w:rFonts w:ascii="AdiHaus" w:hAnsi="AdiHaus"/>
          <w:sz w:val="20"/>
        </w:rPr>
        <w:t xml:space="preserve">  adidas may, in its sole discretion, reduce the amount of Promotional Merchandise </w:t>
      </w:r>
      <w:r w:rsidR="00EB6487">
        <w:rPr>
          <w:rFonts w:ascii="AdiHaus" w:hAnsi="AdiHaus"/>
          <w:sz w:val="20"/>
        </w:rPr>
        <w:t xml:space="preserve">if the School </w:t>
      </w:r>
      <w:r w:rsidRPr="007932C3">
        <w:rPr>
          <w:rFonts w:ascii="AdiHaus" w:hAnsi="AdiHaus"/>
          <w:sz w:val="20"/>
        </w:rPr>
        <w:t xml:space="preserve">fails to wear adidas Products as required or spats. The right of termination under this Agreement is not exclusive and is in addition to any and all other rights and remedies available to the parties under applicable law.  The termination of this Agreement shall not relieve a party from liability for a prior breach of this Agreement.  The provisions of this Agreement that by their context or nature are intended to survive the expiration or termination of this Agreement, including Sections </w:t>
      </w:r>
      <w:r w:rsidR="007932C3">
        <w:rPr>
          <w:rFonts w:ascii="AdiHaus" w:hAnsi="AdiHaus"/>
          <w:sz w:val="20"/>
        </w:rPr>
        <w:t xml:space="preserve">5 and 6 </w:t>
      </w:r>
      <w:r w:rsidRPr="007932C3">
        <w:rPr>
          <w:rFonts w:ascii="AdiHaus" w:hAnsi="AdiHaus"/>
          <w:sz w:val="20"/>
        </w:rPr>
        <w:t xml:space="preserve">shall survive the expiration or termination of this Agreement.   </w:t>
      </w:r>
    </w:p>
    <w:p w:rsidR="00AA0416" w:rsidRPr="007932C3" w:rsidRDefault="00AA0416" w:rsidP="00E9288C">
      <w:pPr>
        <w:ind w:left="360"/>
        <w:rPr>
          <w:rFonts w:ascii="AdiHaus" w:hAnsi="AdiHaus"/>
          <w:sz w:val="20"/>
          <w:szCs w:val="20"/>
          <w:lang w:eastAsia="zh-CN"/>
        </w:rPr>
      </w:pPr>
      <w:r w:rsidRPr="007932C3">
        <w:rPr>
          <w:rFonts w:ascii="AdiHaus" w:hAnsi="AdiHaus"/>
          <w:sz w:val="20"/>
          <w:szCs w:val="20"/>
        </w:rPr>
        <w:t>IN WITNESS WHEREOF, the undersigned individuals hereby certify that they are duly authorized to execute this Agreement on behalf of the parties.</w:t>
      </w:r>
    </w:p>
    <w:tbl>
      <w:tblPr>
        <w:tblW w:w="10422" w:type="dxa"/>
        <w:tblLayout w:type="fixed"/>
        <w:tblCellMar>
          <w:left w:w="144" w:type="dxa"/>
          <w:right w:w="144" w:type="dxa"/>
        </w:tblCellMar>
        <w:tblLook w:val="0000" w:firstRow="0" w:lastRow="0" w:firstColumn="0" w:lastColumn="0" w:noHBand="0" w:noVBand="0"/>
      </w:tblPr>
      <w:tblGrid>
        <w:gridCol w:w="5634"/>
        <w:gridCol w:w="4788"/>
      </w:tblGrid>
      <w:tr w:rsidR="00E9288C" w:rsidRPr="007932C3" w:rsidTr="00E9288C">
        <w:trPr>
          <w:trHeight w:hRule="exact" w:val="480"/>
        </w:trPr>
        <w:tc>
          <w:tcPr>
            <w:tcW w:w="5634" w:type="dxa"/>
            <w:vMerge w:val="restart"/>
          </w:tcPr>
          <w:p w:rsidR="00E9288C" w:rsidRPr="007932C3" w:rsidRDefault="00E9288C" w:rsidP="00E9288C">
            <w:pPr>
              <w:keepNext/>
              <w:spacing w:after="240" w:line="240" w:lineRule="auto"/>
              <w:contextualSpacing/>
              <w:rPr>
                <w:rFonts w:ascii="AdiHaus" w:hAnsi="AdiHaus"/>
                <w:sz w:val="20"/>
                <w:szCs w:val="20"/>
              </w:rPr>
            </w:pPr>
            <w:r w:rsidRPr="007932C3">
              <w:rPr>
                <w:rFonts w:ascii="AdiHaus" w:hAnsi="AdiHaus"/>
                <w:sz w:val="20"/>
                <w:szCs w:val="20"/>
              </w:rPr>
              <w:lastRenderedPageBreak/>
              <w:t>adidas America, Inc.</w:t>
            </w:r>
          </w:p>
          <w:p w:rsidR="00E9288C" w:rsidRPr="007932C3" w:rsidRDefault="00E9288C" w:rsidP="00E9288C">
            <w:pPr>
              <w:keepNext/>
              <w:spacing w:after="240" w:line="240" w:lineRule="auto"/>
              <w:contextualSpacing/>
              <w:rPr>
                <w:rFonts w:ascii="AdiHaus" w:hAnsi="AdiHaus"/>
                <w:sz w:val="20"/>
                <w:szCs w:val="20"/>
              </w:rPr>
            </w:pPr>
          </w:p>
          <w:p w:rsidR="00E9288C" w:rsidRPr="007932C3" w:rsidRDefault="00E9288C" w:rsidP="00E9288C">
            <w:pPr>
              <w:keepNext/>
              <w:spacing w:after="0" w:line="240" w:lineRule="auto"/>
              <w:contextualSpacing/>
              <w:rPr>
                <w:rFonts w:ascii="AdiHaus" w:hAnsi="AdiHaus"/>
                <w:sz w:val="20"/>
                <w:szCs w:val="20"/>
              </w:rPr>
            </w:pPr>
            <w:r w:rsidRPr="007932C3">
              <w:rPr>
                <w:rFonts w:ascii="AdiHaus" w:hAnsi="AdiHaus"/>
                <w:sz w:val="20"/>
                <w:szCs w:val="20"/>
              </w:rPr>
              <w:t>__________________________________</w:t>
            </w:r>
          </w:p>
          <w:p w:rsidR="00E9288C" w:rsidRPr="007932C3" w:rsidRDefault="00E9288C" w:rsidP="00E9288C">
            <w:pPr>
              <w:keepNext/>
              <w:spacing w:after="0" w:line="240" w:lineRule="auto"/>
              <w:contextualSpacing/>
              <w:rPr>
                <w:rFonts w:ascii="AdiHaus" w:hAnsi="AdiHaus"/>
                <w:sz w:val="20"/>
                <w:szCs w:val="20"/>
              </w:rPr>
            </w:pPr>
            <w:r w:rsidRPr="007932C3">
              <w:rPr>
                <w:rFonts w:ascii="AdiHaus" w:hAnsi="AdiHaus"/>
                <w:sz w:val="20"/>
                <w:szCs w:val="20"/>
              </w:rPr>
              <w:t>Name:</w:t>
            </w:r>
            <w:r w:rsidRPr="007932C3">
              <w:rPr>
                <w:rFonts w:ascii="AdiHaus" w:hAnsi="AdiHaus"/>
                <w:sz w:val="20"/>
                <w:szCs w:val="20"/>
              </w:rPr>
              <w:tab/>
            </w:r>
            <w:r w:rsidR="0050209A">
              <w:rPr>
                <w:rFonts w:ascii="AdiHaus" w:hAnsi="AdiHaus"/>
                <w:sz w:val="20"/>
                <w:szCs w:val="20"/>
              </w:rPr>
              <w:t>Greg Beckwith</w:t>
            </w:r>
          </w:p>
          <w:p w:rsidR="00E9288C" w:rsidRPr="007932C3" w:rsidRDefault="00E9288C" w:rsidP="00E9288C">
            <w:pPr>
              <w:keepNext/>
              <w:spacing w:after="0" w:line="240" w:lineRule="auto"/>
              <w:contextualSpacing/>
              <w:rPr>
                <w:rFonts w:ascii="AdiHaus" w:hAnsi="AdiHaus"/>
                <w:sz w:val="20"/>
                <w:szCs w:val="20"/>
              </w:rPr>
            </w:pPr>
            <w:r w:rsidRPr="007932C3">
              <w:rPr>
                <w:rFonts w:ascii="AdiHaus" w:hAnsi="AdiHaus"/>
                <w:sz w:val="20"/>
                <w:szCs w:val="20"/>
              </w:rPr>
              <w:t>Title:</w:t>
            </w:r>
            <w:r w:rsidR="0050209A">
              <w:rPr>
                <w:rFonts w:ascii="AdiHaus" w:hAnsi="AdiHaus"/>
                <w:sz w:val="20"/>
                <w:szCs w:val="20"/>
              </w:rPr>
              <w:t xml:space="preserve"> adidas East Regional Manager</w:t>
            </w:r>
          </w:p>
        </w:tc>
        <w:tc>
          <w:tcPr>
            <w:tcW w:w="4788" w:type="dxa"/>
          </w:tcPr>
          <w:p w:rsidR="00E9288C" w:rsidRPr="007932C3" w:rsidRDefault="00B57A99" w:rsidP="00E9288C">
            <w:pPr>
              <w:keepNext/>
              <w:spacing w:after="240" w:line="240" w:lineRule="auto"/>
              <w:contextualSpacing/>
              <w:rPr>
                <w:rFonts w:ascii="AdiHaus" w:hAnsi="AdiHaus"/>
                <w:caps/>
                <w:sz w:val="20"/>
                <w:szCs w:val="20"/>
              </w:rPr>
            </w:pPr>
            <w:r>
              <w:rPr>
                <w:rFonts w:ascii="AdiHaus" w:hAnsi="AdiHaus"/>
                <w:caps/>
                <w:sz w:val="20"/>
                <w:szCs w:val="20"/>
              </w:rPr>
              <w:t>BAllyshannon middle</w:t>
            </w:r>
            <w:r w:rsidR="00CE5035">
              <w:rPr>
                <w:rFonts w:ascii="AdiHaus" w:hAnsi="AdiHaus"/>
                <w:caps/>
                <w:sz w:val="20"/>
                <w:szCs w:val="20"/>
              </w:rPr>
              <w:t xml:space="preserve"> SCHOOL</w:t>
            </w:r>
          </w:p>
          <w:p w:rsidR="00E9288C" w:rsidRPr="007932C3" w:rsidRDefault="00E9288C" w:rsidP="00E9288C">
            <w:pPr>
              <w:keepNext/>
              <w:spacing w:after="0" w:line="240" w:lineRule="auto"/>
              <w:contextualSpacing/>
              <w:rPr>
                <w:rFonts w:ascii="AdiHaus" w:hAnsi="AdiHaus"/>
                <w:sz w:val="20"/>
                <w:szCs w:val="20"/>
              </w:rPr>
            </w:pPr>
          </w:p>
          <w:p w:rsidR="00E9288C" w:rsidRPr="007932C3" w:rsidRDefault="00E9288C" w:rsidP="00E9288C">
            <w:pPr>
              <w:keepNext/>
              <w:spacing w:after="0" w:line="240" w:lineRule="auto"/>
              <w:contextualSpacing/>
              <w:rPr>
                <w:rFonts w:ascii="AdiHaus" w:hAnsi="AdiHaus"/>
                <w:sz w:val="20"/>
                <w:szCs w:val="20"/>
              </w:rPr>
            </w:pPr>
          </w:p>
          <w:p w:rsidR="00E9288C" w:rsidRPr="007932C3" w:rsidRDefault="00E9288C" w:rsidP="00E9288C">
            <w:pPr>
              <w:keepNext/>
              <w:spacing w:after="0" w:line="240" w:lineRule="auto"/>
              <w:contextualSpacing/>
              <w:rPr>
                <w:rFonts w:ascii="AdiHaus" w:hAnsi="AdiHaus"/>
                <w:caps/>
                <w:sz w:val="20"/>
                <w:szCs w:val="20"/>
              </w:rPr>
            </w:pPr>
            <w:r w:rsidRPr="007932C3">
              <w:rPr>
                <w:rFonts w:ascii="AdiHaus" w:hAnsi="AdiHaus"/>
                <w:sz w:val="20"/>
                <w:szCs w:val="20"/>
              </w:rPr>
              <w:t>_________________________________</w:t>
            </w:r>
          </w:p>
          <w:p w:rsidR="00E9288C" w:rsidRPr="007932C3" w:rsidRDefault="00E9288C" w:rsidP="00E9288C">
            <w:pPr>
              <w:keepNext/>
              <w:spacing w:after="0" w:line="240" w:lineRule="auto"/>
              <w:contextualSpacing/>
              <w:rPr>
                <w:rFonts w:ascii="AdiHaus" w:hAnsi="AdiHaus"/>
                <w:caps/>
                <w:sz w:val="20"/>
                <w:szCs w:val="20"/>
              </w:rPr>
            </w:pPr>
            <w:r w:rsidRPr="007932C3">
              <w:rPr>
                <w:rFonts w:ascii="AdiHaus" w:hAnsi="AdiHaus"/>
                <w:sz w:val="20"/>
                <w:szCs w:val="20"/>
              </w:rPr>
              <w:t>Name:</w:t>
            </w:r>
          </w:p>
          <w:p w:rsidR="00E9288C" w:rsidRPr="007932C3" w:rsidRDefault="00E9288C" w:rsidP="00E9288C">
            <w:pPr>
              <w:keepNext/>
              <w:spacing w:after="240" w:line="240" w:lineRule="auto"/>
              <w:contextualSpacing/>
              <w:rPr>
                <w:rFonts w:ascii="AdiHaus" w:hAnsi="AdiHaus"/>
                <w:caps/>
                <w:sz w:val="20"/>
                <w:szCs w:val="20"/>
              </w:rPr>
            </w:pPr>
            <w:r w:rsidRPr="007932C3">
              <w:rPr>
                <w:rFonts w:ascii="AdiHaus" w:hAnsi="AdiHaus"/>
                <w:sz w:val="20"/>
                <w:szCs w:val="20"/>
              </w:rPr>
              <w:t>Title:</w:t>
            </w:r>
          </w:p>
        </w:tc>
      </w:tr>
      <w:tr w:rsidR="00E9288C" w:rsidRPr="007932C3" w:rsidTr="00E9288C">
        <w:trPr>
          <w:trHeight w:val="800"/>
        </w:trPr>
        <w:tc>
          <w:tcPr>
            <w:tcW w:w="5634" w:type="dxa"/>
            <w:vMerge/>
          </w:tcPr>
          <w:p w:rsidR="00E9288C" w:rsidRPr="007932C3" w:rsidRDefault="00E9288C" w:rsidP="00E9288C">
            <w:pPr>
              <w:keepNext/>
              <w:spacing w:after="0" w:line="240" w:lineRule="auto"/>
              <w:contextualSpacing/>
              <w:rPr>
                <w:rFonts w:ascii="AdiHaus" w:hAnsi="AdiHaus"/>
                <w:sz w:val="20"/>
                <w:szCs w:val="20"/>
              </w:rPr>
            </w:pPr>
          </w:p>
        </w:tc>
        <w:tc>
          <w:tcPr>
            <w:tcW w:w="4788" w:type="dxa"/>
          </w:tcPr>
          <w:p w:rsidR="00E9288C" w:rsidRDefault="00E9288C" w:rsidP="00E9288C">
            <w:pPr>
              <w:keepNext/>
              <w:pBdr>
                <w:bottom w:val="single" w:sz="12" w:space="1" w:color="auto"/>
              </w:pBdr>
              <w:spacing w:after="0" w:line="240" w:lineRule="auto"/>
              <w:contextualSpacing/>
              <w:rPr>
                <w:rFonts w:ascii="AdiHaus" w:hAnsi="AdiHaus"/>
                <w:caps/>
                <w:sz w:val="20"/>
                <w:szCs w:val="20"/>
              </w:rPr>
            </w:pPr>
          </w:p>
          <w:p w:rsidR="00B76192" w:rsidRDefault="00B57A99" w:rsidP="00E9288C">
            <w:pPr>
              <w:keepNext/>
              <w:spacing w:after="0" w:line="240" w:lineRule="auto"/>
              <w:contextualSpacing/>
              <w:rPr>
                <w:rFonts w:ascii="AdiHaus" w:hAnsi="AdiHaus"/>
                <w:caps/>
                <w:sz w:val="20"/>
                <w:szCs w:val="20"/>
              </w:rPr>
            </w:pPr>
            <w:r>
              <w:rPr>
                <w:rFonts w:ascii="AdiHaus" w:hAnsi="AdiHaus"/>
                <w:caps/>
                <w:sz w:val="20"/>
                <w:szCs w:val="20"/>
              </w:rPr>
              <w:t>Erika bowles</w:t>
            </w:r>
            <w:r w:rsidR="0036359E">
              <w:rPr>
                <w:rFonts w:ascii="AdiHaus" w:hAnsi="AdiHaus"/>
                <w:caps/>
                <w:sz w:val="20"/>
                <w:szCs w:val="20"/>
              </w:rPr>
              <w:t>, principal</w:t>
            </w:r>
          </w:p>
          <w:p w:rsidR="00B57A99" w:rsidRDefault="00B57A99" w:rsidP="00E9288C">
            <w:pPr>
              <w:keepNext/>
              <w:spacing w:after="0" w:line="240" w:lineRule="auto"/>
              <w:contextualSpacing/>
              <w:rPr>
                <w:rFonts w:ascii="AdiHaus" w:hAnsi="AdiHaus"/>
                <w:caps/>
                <w:sz w:val="20"/>
                <w:szCs w:val="20"/>
              </w:rPr>
            </w:pPr>
          </w:p>
          <w:p w:rsidR="00B57A99" w:rsidRDefault="00B57A99" w:rsidP="00E9288C">
            <w:pPr>
              <w:keepNext/>
              <w:pBdr>
                <w:bottom w:val="single" w:sz="12" w:space="1" w:color="auto"/>
              </w:pBdr>
              <w:spacing w:after="0" w:line="240" w:lineRule="auto"/>
              <w:contextualSpacing/>
              <w:rPr>
                <w:rFonts w:ascii="AdiHaus" w:hAnsi="AdiHaus"/>
                <w:caps/>
                <w:sz w:val="20"/>
                <w:szCs w:val="20"/>
              </w:rPr>
            </w:pPr>
          </w:p>
          <w:p w:rsidR="00B57A99" w:rsidRDefault="00536C85" w:rsidP="00E9288C">
            <w:pPr>
              <w:keepNext/>
              <w:spacing w:after="0" w:line="240" w:lineRule="auto"/>
              <w:contextualSpacing/>
              <w:rPr>
                <w:rFonts w:ascii="AdiHaus" w:hAnsi="AdiHaus"/>
                <w:caps/>
                <w:sz w:val="20"/>
                <w:szCs w:val="20"/>
              </w:rPr>
            </w:pPr>
            <w:r>
              <w:rPr>
                <w:rFonts w:ascii="AdiHaus" w:hAnsi="AdiHaus"/>
                <w:caps/>
                <w:sz w:val="20"/>
                <w:szCs w:val="20"/>
              </w:rPr>
              <w:t>Pat pidgeon, athletic director</w:t>
            </w:r>
          </w:p>
          <w:p w:rsidR="00B76192" w:rsidRDefault="00B76192" w:rsidP="00E9288C">
            <w:pPr>
              <w:keepNext/>
              <w:spacing w:after="0" w:line="240" w:lineRule="auto"/>
              <w:contextualSpacing/>
              <w:rPr>
                <w:rFonts w:ascii="AdiHaus" w:hAnsi="AdiHaus"/>
                <w:caps/>
                <w:sz w:val="20"/>
                <w:szCs w:val="20"/>
              </w:rPr>
            </w:pPr>
          </w:p>
          <w:p w:rsidR="00B76192" w:rsidRDefault="00B76192" w:rsidP="00E9288C">
            <w:pPr>
              <w:keepNext/>
              <w:spacing w:after="0" w:line="240" w:lineRule="auto"/>
              <w:contextualSpacing/>
              <w:rPr>
                <w:rFonts w:ascii="AdiHaus" w:hAnsi="AdiHaus"/>
                <w:caps/>
                <w:sz w:val="20"/>
                <w:szCs w:val="20"/>
              </w:rPr>
            </w:pPr>
          </w:p>
          <w:p w:rsidR="00536C85" w:rsidRDefault="00954076" w:rsidP="00E9288C">
            <w:pPr>
              <w:keepNext/>
              <w:spacing w:after="0" w:line="240" w:lineRule="auto"/>
              <w:contextualSpacing/>
              <w:rPr>
                <w:rFonts w:ascii="AdiHaus" w:hAnsi="AdiHaus"/>
                <w:caps/>
                <w:sz w:val="20"/>
                <w:szCs w:val="20"/>
              </w:rPr>
            </w:pPr>
            <w:r>
              <w:rPr>
                <w:rFonts w:ascii="AdiHaus" w:hAnsi="AdiHaus"/>
                <w:caps/>
                <w:sz w:val="20"/>
                <w:szCs w:val="20"/>
              </w:rPr>
              <w:t>7515 Shamrock Drive</w:t>
            </w:r>
          </w:p>
          <w:p w:rsidR="00954076" w:rsidRPr="007932C3" w:rsidRDefault="00954076" w:rsidP="00E9288C">
            <w:pPr>
              <w:keepNext/>
              <w:spacing w:after="0" w:line="240" w:lineRule="auto"/>
              <w:contextualSpacing/>
              <w:rPr>
                <w:rFonts w:ascii="AdiHaus" w:hAnsi="AdiHaus"/>
                <w:caps/>
                <w:sz w:val="20"/>
                <w:szCs w:val="20"/>
              </w:rPr>
            </w:pPr>
            <w:r>
              <w:rPr>
                <w:rFonts w:ascii="AdiHaus" w:hAnsi="AdiHaus"/>
                <w:caps/>
                <w:sz w:val="20"/>
                <w:szCs w:val="20"/>
              </w:rPr>
              <w:t>Union, ky 41091</w:t>
            </w:r>
          </w:p>
        </w:tc>
      </w:tr>
      <w:tr w:rsidR="00E9288C" w:rsidRPr="007932C3" w:rsidTr="00E9288C">
        <w:trPr>
          <w:trHeight w:hRule="exact" w:val="480"/>
        </w:trPr>
        <w:tc>
          <w:tcPr>
            <w:tcW w:w="5634" w:type="dxa"/>
          </w:tcPr>
          <w:p w:rsidR="00E9288C" w:rsidRPr="007932C3" w:rsidRDefault="00E9288C" w:rsidP="00E9288C">
            <w:pPr>
              <w:keepNext/>
              <w:spacing w:after="0" w:line="240" w:lineRule="auto"/>
              <w:contextualSpacing/>
              <w:rPr>
                <w:rFonts w:ascii="AdiHaus" w:hAnsi="AdiHaus"/>
                <w:sz w:val="20"/>
                <w:szCs w:val="20"/>
                <w:lang w:eastAsia="zh-CN"/>
              </w:rPr>
            </w:pPr>
            <w:r w:rsidRPr="007932C3">
              <w:rPr>
                <w:rFonts w:ascii="AdiHaus" w:hAnsi="AdiHaus"/>
                <w:sz w:val="20"/>
                <w:szCs w:val="20"/>
                <w:lang w:eastAsia="zh-CN"/>
              </w:rPr>
              <w:t>_________________________________</w:t>
            </w:r>
          </w:p>
          <w:p w:rsidR="00E9288C" w:rsidRPr="007932C3" w:rsidRDefault="00E9288C" w:rsidP="00E9288C">
            <w:pPr>
              <w:keepNext/>
              <w:spacing w:after="240" w:line="240" w:lineRule="auto"/>
              <w:contextualSpacing/>
              <w:rPr>
                <w:rFonts w:ascii="AdiHaus" w:hAnsi="AdiHaus"/>
                <w:sz w:val="20"/>
                <w:szCs w:val="20"/>
              </w:rPr>
            </w:pPr>
            <w:r w:rsidRPr="007932C3">
              <w:rPr>
                <w:rFonts w:ascii="AdiHaus" w:hAnsi="AdiHaus"/>
                <w:sz w:val="20"/>
                <w:szCs w:val="20"/>
              </w:rPr>
              <w:t>Name</w:t>
            </w:r>
            <w:r w:rsidR="00CE5035">
              <w:rPr>
                <w:rFonts w:ascii="AdiHaus" w:hAnsi="AdiHaus"/>
                <w:sz w:val="20"/>
                <w:szCs w:val="20"/>
              </w:rPr>
              <w:t>: Jim Watkins</w:t>
            </w:r>
          </w:p>
          <w:p w:rsidR="00E9288C" w:rsidRPr="007932C3" w:rsidRDefault="00E9288C" w:rsidP="00E9288C">
            <w:pPr>
              <w:keepNext/>
              <w:spacing w:after="240" w:line="240" w:lineRule="auto"/>
              <w:contextualSpacing/>
              <w:rPr>
                <w:rFonts w:ascii="AdiHaus" w:hAnsi="AdiHaus"/>
                <w:sz w:val="20"/>
                <w:szCs w:val="20"/>
              </w:rPr>
            </w:pPr>
          </w:p>
          <w:p w:rsidR="00E9288C" w:rsidRPr="007932C3" w:rsidRDefault="00E9288C" w:rsidP="00E9288C">
            <w:pPr>
              <w:keepNext/>
              <w:spacing w:after="240" w:line="240" w:lineRule="auto"/>
              <w:contextualSpacing/>
              <w:rPr>
                <w:rFonts w:ascii="AdiHaus" w:hAnsi="AdiHaus"/>
                <w:sz w:val="20"/>
                <w:szCs w:val="20"/>
              </w:rPr>
            </w:pPr>
          </w:p>
        </w:tc>
        <w:tc>
          <w:tcPr>
            <w:tcW w:w="4788" w:type="dxa"/>
          </w:tcPr>
          <w:p w:rsidR="00E9288C" w:rsidRPr="007932C3" w:rsidRDefault="00E9288C" w:rsidP="00E9288C">
            <w:pPr>
              <w:keepNext/>
              <w:spacing w:after="240" w:line="240" w:lineRule="auto"/>
              <w:contextualSpacing/>
              <w:rPr>
                <w:rFonts w:ascii="AdiHaus" w:hAnsi="AdiHaus"/>
                <w:sz w:val="20"/>
                <w:szCs w:val="20"/>
              </w:rPr>
            </w:pPr>
          </w:p>
        </w:tc>
      </w:tr>
      <w:tr w:rsidR="00E9288C" w:rsidRPr="007932C3" w:rsidTr="00E9288C">
        <w:trPr>
          <w:trHeight w:hRule="exact" w:val="480"/>
        </w:trPr>
        <w:tc>
          <w:tcPr>
            <w:tcW w:w="5634" w:type="dxa"/>
          </w:tcPr>
          <w:p w:rsidR="00E9288C" w:rsidRPr="007932C3" w:rsidRDefault="00E9288C" w:rsidP="00E9288C">
            <w:pPr>
              <w:keepNext/>
              <w:spacing w:after="0" w:line="240" w:lineRule="auto"/>
              <w:contextualSpacing/>
              <w:rPr>
                <w:rFonts w:ascii="AdiHaus" w:hAnsi="AdiHaus"/>
                <w:sz w:val="20"/>
                <w:szCs w:val="20"/>
                <w:lang w:eastAsia="zh-CN"/>
              </w:rPr>
            </w:pPr>
            <w:r w:rsidRPr="007932C3">
              <w:rPr>
                <w:rFonts w:ascii="AdiHaus" w:hAnsi="AdiHaus"/>
                <w:sz w:val="20"/>
                <w:szCs w:val="20"/>
                <w:lang w:eastAsia="zh-CN"/>
              </w:rPr>
              <w:t>Title:</w:t>
            </w:r>
            <w:r w:rsidR="00CE5035">
              <w:rPr>
                <w:rFonts w:ascii="AdiHaus" w:hAnsi="AdiHaus"/>
                <w:sz w:val="20"/>
                <w:szCs w:val="20"/>
                <w:lang w:eastAsia="zh-CN"/>
              </w:rPr>
              <w:t xml:space="preserve"> adidas Team Services Rep</w:t>
            </w:r>
          </w:p>
        </w:tc>
        <w:tc>
          <w:tcPr>
            <w:tcW w:w="4788" w:type="dxa"/>
          </w:tcPr>
          <w:p w:rsidR="00E9288C" w:rsidRPr="007932C3" w:rsidRDefault="00E9288C" w:rsidP="00E9288C">
            <w:pPr>
              <w:keepNext/>
              <w:spacing w:after="240" w:line="240" w:lineRule="auto"/>
              <w:contextualSpacing/>
              <w:rPr>
                <w:rFonts w:ascii="AdiHaus" w:hAnsi="AdiHaus"/>
                <w:sz w:val="20"/>
                <w:szCs w:val="20"/>
              </w:rPr>
            </w:pPr>
          </w:p>
        </w:tc>
      </w:tr>
    </w:tbl>
    <w:p w:rsidR="00820844" w:rsidRPr="007932C3" w:rsidRDefault="00820844" w:rsidP="00F61677">
      <w:pPr>
        <w:pStyle w:val="Header"/>
        <w:tabs>
          <w:tab w:val="clear" w:pos="4320"/>
          <w:tab w:val="clear" w:pos="8640"/>
        </w:tabs>
        <w:spacing w:line="240" w:lineRule="auto"/>
        <w:contextualSpacing/>
        <w:rPr>
          <w:rFonts w:ascii="AdiHaus" w:hAnsi="AdiHaus"/>
          <w:sz w:val="20"/>
        </w:rPr>
      </w:pPr>
    </w:p>
    <w:sectPr w:rsidR="00820844" w:rsidRPr="007932C3" w:rsidSect="00BB28C0">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18" w:rsidRDefault="00E12B18" w:rsidP="00200DB4">
      <w:pPr>
        <w:spacing w:after="0" w:line="240" w:lineRule="auto"/>
      </w:pPr>
      <w:r>
        <w:separator/>
      </w:r>
    </w:p>
  </w:endnote>
  <w:endnote w:type="continuationSeparator" w:id="0">
    <w:p w:rsidR="00E12B18" w:rsidRDefault="00E12B18" w:rsidP="0020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iHaus">
    <w:altName w:val="Corbel"/>
    <w:charset w:val="00"/>
    <w:family w:val="auto"/>
    <w:pitch w:val="variable"/>
    <w:sig w:usb0="8000002F" w:usb1="5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44D" w:rsidRPr="009407DF" w:rsidRDefault="0054744D">
    <w:pPr>
      <w:pStyle w:val="Footer"/>
      <w:jc w:val="center"/>
      <w:rPr>
        <w:rFonts w:ascii="Times New Roman" w:hAnsi="Times New Roman"/>
        <w:sz w:val="24"/>
        <w:szCs w:val="24"/>
      </w:rPr>
    </w:pPr>
    <w:r w:rsidRPr="009407DF">
      <w:rPr>
        <w:rFonts w:ascii="Times New Roman" w:hAnsi="Times New Roman"/>
        <w:sz w:val="24"/>
        <w:szCs w:val="24"/>
      </w:rPr>
      <w:fldChar w:fldCharType="begin"/>
    </w:r>
    <w:r w:rsidRPr="009407DF">
      <w:rPr>
        <w:rFonts w:ascii="Times New Roman" w:hAnsi="Times New Roman"/>
        <w:sz w:val="24"/>
        <w:szCs w:val="24"/>
      </w:rPr>
      <w:instrText xml:space="preserve"> PAGE   \* MERGEFORMAT </w:instrText>
    </w:r>
    <w:r w:rsidRPr="009407DF">
      <w:rPr>
        <w:rFonts w:ascii="Times New Roman" w:hAnsi="Times New Roman"/>
        <w:sz w:val="24"/>
        <w:szCs w:val="24"/>
      </w:rPr>
      <w:fldChar w:fldCharType="separate"/>
    </w:r>
    <w:r w:rsidR="00EC46B5">
      <w:rPr>
        <w:rFonts w:ascii="Times New Roman" w:hAnsi="Times New Roman"/>
        <w:noProof/>
        <w:sz w:val="24"/>
        <w:szCs w:val="24"/>
      </w:rPr>
      <w:t>1</w:t>
    </w:r>
    <w:r w:rsidRPr="009407DF">
      <w:rPr>
        <w:rFonts w:ascii="Times New Roman" w:hAnsi="Times New Roman"/>
        <w:sz w:val="24"/>
        <w:szCs w:val="24"/>
      </w:rPr>
      <w:fldChar w:fldCharType="end"/>
    </w:r>
  </w:p>
  <w:p w:rsidR="0054744D" w:rsidRDefault="00547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18" w:rsidRDefault="00E12B18" w:rsidP="00200DB4">
      <w:pPr>
        <w:spacing w:after="0" w:line="240" w:lineRule="auto"/>
      </w:pPr>
      <w:r>
        <w:separator/>
      </w:r>
    </w:p>
  </w:footnote>
  <w:footnote w:type="continuationSeparator" w:id="0">
    <w:p w:rsidR="00E12B18" w:rsidRDefault="00E12B18" w:rsidP="00200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2F6E"/>
    <w:multiLevelType w:val="multilevel"/>
    <w:tmpl w:val="9E6C2D90"/>
    <w:lvl w:ilvl="0">
      <w:start w:val="1"/>
      <w:numFmt w:val="decimal"/>
      <w:pStyle w:val="adidasnumbered1"/>
      <w:lvlText w:val="%1."/>
      <w:lvlJc w:val="right"/>
      <w:pPr>
        <w:tabs>
          <w:tab w:val="num" w:pos="522"/>
        </w:tabs>
        <w:ind w:left="522" w:hanging="432"/>
      </w:pPr>
      <w:rPr>
        <w:rFonts w:ascii="AdiHaus" w:eastAsia="Times New Roman" w:hAnsi="AdiHaus" w:cs="Times New Roman"/>
      </w:rPr>
    </w:lvl>
    <w:lvl w:ilvl="1">
      <w:start w:val="1"/>
      <w:numFmt w:val="decimal"/>
      <w:pStyle w:val="adidasnumbered2"/>
      <w:lvlText w:val="%1.%2."/>
      <w:lvlJc w:val="left"/>
      <w:pPr>
        <w:tabs>
          <w:tab w:val="num" w:pos="1440"/>
        </w:tabs>
        <w:ind w:left="1440" w:hanging="720"/>
      </w:pPr>
    </w:lvl>
    <w:lvl w:ilvl="2">
      <w:start w:val="1"/>
      <w:numFmt w:val="decimal"/>
      <w:pStyle w:val="adidasnumbered3"/>
      <w:lvlText w:val="%1.%2.%3."/>
      <w:lvlJc w:val="left"/>
      <w:pPr>
        <w:tabs>
          <w:tab w:val="num" w:pos="2160"/>
        </w:tabs>
        <w:ind w:left="216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CE14AAE"/>
    <w:multiLevelType w:val="hybridMultilevel"/>
    <w:tmpl w:val="B9548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B66DA"/>
    <w:multiLevelType w:val="hybridMultilevel"/>
    <w:tmpl w:val="31749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04463B"/>
    <w:multiLevelType w:val="hybridMultilevel"/>
    <w:tmpl w:val="141A7BA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16910B7"/>
    <w:multiLevelType w:val="hybridMultilevel"/>
    <w:tmpl w:val="8578D2B6"/>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065AB"/>
    <w:multiLevelType w:val="hybridMultilevel"/>
    <w:tmpl w:val="368CE4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5B5CF0"/>
    <w:multiLevelType w:val="hybridMultilevel"/>
    <w:tmpl w:val="441C7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201CC5"/>
    <w:multiLevelType w:val="hybridMultilevel"/>
    <w:tmpl w:val="4516C186"/>
    <w:lvl w:ilvl="0" w:tplc="046E67AA">
      <w:start w:val="3"/>
      <w:numFmt w:val="bullet"/>
      <w:lvlText w:val="-"/>
      <w:lvlJc w:val="left"/>
      <w:pPr>
        <w:ind w:left="720" w:hanging="360"/>
      </w:pPr>
      <w:rPr>
        <w:rFonts w:ascii="AdiHaus" w:eastAsia="Times New Roman" w:hAnsi="AdiHau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01DD3"/>
    <w:multiLevelType w:val="hybridMultilevel"/>
    <w:tmpl w:val="AAEA81D0"/>
    <w:lvl w:ilvl="0" w:tplc="FC3AF8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206757"/>
    <w:multiLevelType w:val="hybridMultilevel"/>
    <w:tmpl w:val="A5902B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B5FBA"/>
    <w:multiLevelType w:val="hybridMultilevel"/>
    <w:tmpl w:val="A176D6AC"/>
    <w:lvl w:ilvl="0" w:tplc="04090017">
      <w:start w:val="1"/>
      <w:numFmt w:val="lowerLetter"/>
      <w:lvlText w:val="%1)"/>
      <w:lvlJc w:val="left"/>
      <w:pPr>
        <w:ind w:left="360" w:hanging="360"/>
      </w:p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86261B"/>
    <w:multiLevelType w:val="hybridMultilevel"/>
    <w:tmpl w:val="C4B4A3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60D2EC60">
      <w:start w:val="8"/>
      <w:numFmt w:val="decimal"/>
      <w:lvlText w:val="%4"/>
      <w:lvlJc w:val="left"/>
      <w:pPr>
        <w:ind w:left="2520" w:hanging="360"/>
      </w:pPr>
      <w:rPr>
        <w:rFonts w:hint="default"/>
        <w:b/>
      </w:rPr>
    </w:lvl>
    <w:lvl w:ilvl="4" w:tplc="65F6EAB8">
      <w:numFmt w:val="bullet"/>
      <w:lvlText w:val=""/>
      <w:lvlJc w:val="left"/>
      <w:pPr>
        <w:ind w:left="3240" w:hanging="360"/>
      </w:pPr>
      <w:rPr>
        <w:rFonts w:ascii="Symbol" w:eastAsia="Times New Roman" w:hAnsi="Symbol"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C87889"/>
    <w:multiLevelType w:val="hybridMultilevel"/>
    <w:tmpl w:val="02304142"/>
    <w:lvl w:ilvl="0" w:tplc="52CCAC5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F120EFD8">
      <w:start w:val="1"/>
      <w:numFmt w:val="decimal"/>
      <w:lvlText w:val="%3."/>
      <w:lvlJc w:val="left"/>
      <w:pPr>
        <w:ind w:left="1980" w:hanging="360"/>
      </w:pPr>
      <w:rPr>
        <w:rFonts w:hint="default"/>
        <w:b w:val="0"/>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7"/>
  </w:num>
  <w:num w:numId="3">
    <w:abstractNumId w:val="12"/>
  </w:num>
  <w:num w:numId="4">
    <w:abstractNumId w:val="3"/>
  </w:num>
  <w:num w:numId="5">
    <w:abstractNumId w:val="5"/>
  </w:num>
  <w:num w:numId="6">
    <w:abstractNumId w:val="10"/>
  </w:num>
  <w:num w:numId="7">
    <w:abstractNumId w:val="9"/>
  </w:num>
  <w:num w:numId="8">
    <w:abstractNumId w:val="4"/>
  </w:num>
  <w:num w:numId="9">
    <w:abstractNumId w:val="11"/>
  </w:num>
  <w:num w:numId="10">
    <w:abstractNumId w:val="2"/>
  </w:num>
  <w:num w:numId="11">
    <w:abstractNumId w:val="6"/>
  </w:num>
  <w:num w:numId="12">
    <w:abstractNumId w:val="0"/>
  </w:num>
  <w:num w:numId="13">
    <w:abstractNumId w:val="0"/>
  </w:num>
  <w:num w:numId="14">
    <w:abstractNumId w:val="0"/>
  </w:num>
  <w:num w:numId="15">
    <w:abstractNumId w:val="1"/>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CF"/>
    <w:rsid w:val="0000028D"/>
    <w:rsid w:val="00021CE2"/>
    <w:rsid w:val="0002718A"/>
    <w:rsid w:val="000341E5"/>
    <w:rsid w:val="00044B67"/>
    <w:rsid w:val="0004577C"/>
    <w:rsid w:val="00053077"/>
    <w:rsid w:val="00071215"/>
    <w:rsid w:val="00072B26"/>
    <w:rsid w:val="00075C1B"/>
    <w:rsid w:val="00077ADB"/>
    <w:rsid w:val="00086D50"/>
    <w:rsid w:val="000A72E3"/>
    <w:rsid w:val="000D65BA"/>
    <w:rsid w:val="000E1C1F"/>
    <w:rsid w:val="000E38B9"/>
    <w:rsid w:val="000F18B7"/>
    <w:rsid w:val="00100180"/>
    <w:rsid w:val="00103D7F"/>
    <w:rsid w:val="001123C8"/>
    <w:rsid w:val="0011370A"/>
    <w:rsid w:val="00135ACB"/>
    <w:rsid w:val="00141B69"/>
    <w:rsid w:val="00154C91"/>
    <w:rsid w:val="00182549"/>
    <w:rsid w:val="001844A9"/>
    <w:rsid w:val="001A1DBA"/>
    <w:rsid w:val="001D273E"/>
    <w:rsid w:val="001F4827"/>
    <w:rsid w:val="00200206"/>
    <w:rsid w:val="00200DB4"/>
    <w:rsid w:val="0021374D"/>
    <w:rsid w:val="00234E94"/>
    <w:rsid w:val="00240793"/>
    <w:rsid w:val="0024117E"/>
    <w:rsid w:val="0024636A"/>
    <w:rsid w:val="00252B69"/>
    <w:rsid w:val="0025602A"/>
    <w:rsid w:val="00256B02"/>
    <w:rsid w:val="00266272"/>
    <w:rsid w:val="00271A0A"/>
    <w:rsid w:val="00274AC4"/>
    <w:rsid w:val="00274B72"/>
    <w:rsid w:val="00276055"/>
    <w:rsid w:val="00285A19"/>
    <w:rsid w:val="00296E1D"/>
    <w:rsid w:val="002B6398"/>
    <w:rsid w:val="002B66A8"/>
    <w:rsid w:val="002D147E"/>
    <w:rsid w:val="002D7B5C"/>
    <w:rsid w:val="002E492D"/>
    <w:rsid w:val="002E67BD"/>
    <w:rsid w:val="002F3429"/>
    <w:rsid w:val="002F5A11"/>
    <w:rsid w:val="002F6E6E"/>
    <w:rsid w:val="00303A0C"/>
    <w:rsid w:val="003057FA"/>
    <w:rsid w:val="0035608D"/>
    <w:rsid w:val="00360813"/>
    <w:rsid w:val="003617CE"/>
    <w:rsid w:val="0036261F"/>
    <w:rsid w:val="0036359E"/>
    <w:rsid w:val="0036681B"/>
    <w:rsid w:val="00372E0C"/>
    <w:rsid w:val="003818CA"/>
    <w:rsid w:val="00390C6F"/>
    <w:rsid w:val="003922CA"/>
    <w:rsid w:val="003A6FC3"/>
    <w:rsid w:val="003B6F29"/>
    <w:rsid w:val="003D386F"/>
    <w:rsid w:val="003E3A02"/>
    <w:rsid w:val="003E57C7"/>
    <w:rsid w:val="003E57EB"/>
    <w:rsid w:val="003E589D"/>
    <w:rsid w:val="003F028B"/>
    <w:rsid w:val="003F10FF"/>
    <w:rsid w:val="003F76F8"/>
    <w:rsid w:val="00404288"/>
    <w:rsid w:val="00414E8B"/>
    <w:rsid w:val="00415CFE"/>
    <w:rsid w:val="004449DF"/>
    <w:rsid w:val="0048705A"/>
    <w:rsid w:val="004938E5"/>
    <w:rsid w:val="004B325A"/>
    <w:rsid w:val="004C6061"/>
    <w:rsid w:val="004C7C1F"/>
    <w:rsid w:val="004D0F3B"/>
    <w:rsid w:val="004D1E45"/>
    <w:rsid w:val="004E29A1"/>
    <w:rsid w:val="004F2504"/>
    <w:rsid w:val="0050209A"/>
    <w:rsid w:val="0050419F"/>
    <w:rsid w:val="00506005"/>
    <w:rsid w:val="005065F5"/>
    <w:rsid w:val="00526F53"/>
    <w:rsid w:val="005308BE"/>
    <w:rsid w:val="00531C99"/>
    <w:rsid w:val="00533ED2"/>
    <w:rsid w:val="00536C85"/>
    <w:rsid w:val="005374DD"/>
    <w:rsid w:val="0054744D"/>
    <w:rsid w:val="00574574"/>
    <w:rsid w:val="00580BA0"/>
    <w:rsid w:val="00581AF7"/>
    <w:rsid w:val="005A4B9C"/>
    <w:rsid w:val="005C7DDA"/>
    <w:rsid w:val="005E4A04"/>
    <w:rsid w:val="005F4092"/>
    <w:rsid w:val="005F42B9"/>
    <w:rsid w:val="00606881"/>
    <w:rsid w:val="00622E4C"/>
    <w:rsid w:val="00630FF6"/>
    <w:rsid w:val="00634325"/>
    <w:rsid w:val="00642E49"/>
    <w:rsid w:val="0065152F"/>
    <w:rsid w:val="00654ADF"/>
    <w:rsid w:val="00671BDD"/>
    <w:rsid w:val="0067611F"/>
    <w:rsid w:val="006773C2"/>
    <w:rsid w:val="00683F5E"/>
    <w:rsid w:val="006A6157"/>
    <w:rsid w:val="006B376F"/>
    <w:rsid w:val="006B5515"/>
    <w:rsid w:val="006C47A2"/>
    <w:rsid w:val="006C7E90"/>
    <w:rsid w:val="006D3204"/>
    <w:rsid w:val="006D7B83"/>
    <w:rsid w:val="006E0E8A"/>
    <w:rsid w:val="006E36A2"/>
    <w:rsid w:val="00705207"/>
    <w:rsid w:val="00706CBE"/>
    <w:rsid w:val="007114BF"/>
    <w:rsid w:val="00714019"/>
    <w:rsid w:val="00714DDF"/>
    <w:rsid w:val="007228F7"/>
    <w:rsid w:val="00740154"/>
    <w:rsid w:val="00747625"/>
    <w:rsid w:val="007476A7"/>
    <w:rsid w:val="00770EC9"/>
    <w:rsid w:val="00777CFB"/>
    <w:rsid w:val="00780DFE"/>
    <w:rsid w:val="00780E86"/>
    <w:rsid w:val="00783CA6"/>
    <w:rsid w:val="007879C5"/>
    <w:rsid w:val="00787AC9"/>
    <w:rsid w:val="007932C3"/>
    <w:rsid w:val="007A6C0C"/>
    <w:rsid w:val="007B532C"/>
    <w:rsid w:val="007C5893"/>
    <w:rsid w:val="007C672C"/>
    <w:rsid w:val="007D34AC"/>
    <w:rsid w:val="007D4E0D"/>
    <w:rsid w:val="007E1E82"/>
    <w:rsid w:val="007F0B7E"/>
    <w:rsid w:val="007F7A09"/>
    <w:rsid w:val="00802A40"/>
    <w:rsid w:val="00820844"/>
    <w:rsid w:val="00824072"/>
    <w:rsid w:val="00835C81"/>
    <w:rsid w:val="00850A08"/>
    <w:rsid w:val="008522FC"/>
    <w:rsid w:val="008545FB"/>
    <w:rsid w:val="00857676"/>
    <w:rsid w:val="00866BA0"/>
    <w:rsid w:val="00873107"/>
    <w:rsid w:val="008A2BFE"/>
    <w:rsid w:val="008C53CB"/>
    <w:rsid w:val="008D22C5"/>
    <w:rsid w:val="008E3B37"/>
    <w:rsid w:val="00902E1A"/>
    <w:rsid w:val="0090378B"/>
    <w:rsid w:val="0091559B"/>
    <w:rsid w:val="00925227"/>
    <w:rsid w:val="009305C3"/>
    <w:rsid w:val="009407DF"/>
    <w:rsid w:val="00950F45"/>
    <w:rsid w:val="00954076"/>
    <w:rsid w:val="009557E6"/>
    <w:rsid w:val="009601EA"/>
    <w:rsid w:val="00972601"/>
    <w:rsid w:val="00990642"/>
    <w:rsid w:val="009B0118"/>
    <w:rsid w:val="009B11B7"/>
    <w:rsid w:val="009B46BC"/>
    <w:rsid w:val="009B7858"/>
    <w:rsid w:val="009D46F7"/>
    <w:rsid w:val="009D77AB"/>
    <w:rsid w:val="009D7C59"/>
    <w:rsid w:val="00A1102D"/>
    <w:rsid w:val="00A16658"/>
    <w:rsid w:val="00A234DE"/>
    <w:rsid w:val="00A25E10"/>
    <w:rsid w:val="00A40934"/>
    <w:rsid w:val="00A47043"/>
    <w:rsid w:val="00A62B08"/>
    <w:rsid w:val="00A744BC"/>
    <w:rsid w:val="00A74BAF"/>
    <w:rsid w:val="00A74EB6"/>
    <w:rsid w:val="00A82C5C"/>
    <w:rsid w:val="00A85674"/>
    <w:rsid w:val="00A91F91"/>
    <w:rsid w:val="00A95205"/>
    <w:rsid w:val="00AA0416"/>
    <w:rsid w:val="00AA1556"/>
    <w:rsid w:val="00AA2998"/>
    <w:rsid w:val="00AA7C42"/>
    <w:rsid w:val="00AB034A"/>
    <w:rsid w:val="00AB3B42"/>
    <w:rsid w:val="00AE4ED0"/>
    <w:rsid w:val="00AE7B6E"/>
    <w:rsid w:val="00B025B3"/>
    <w:rsid w:val="00B06C95"/>
    <w:rsid w:val="00B26F46"/>
    <w:rsid w:val="00B308EA"/>
    <w:rsid w:val="00B54DF2"/>
    <w:rsid w:val="00B55201"/>
    <w:rsid w:val="00B57A99"/>
    <w:rsid w:val="00B613C0"/>
    <w:rsid w:val="00B63013"/>
    <w:rsid w:val="00B6753D"/>
    <w:rsid w:val="00B76192"/>
    <w:rsid w:val="00B80B04"/>
    <w:rsid w:val="00B82856"/>
    <w:rsid w:val="00BB28C0"/>
    <w:rsid w:val="00BB49D7"/>
    <w:rsid w:val="00BB4B4A"/>
    <w:rsid w:val="00BC13D5"/>
    <w:rsid w:val="00BC7380"/>
    <w:rsid w:val="00BD4205"/>
    <w:rsid w:val="00C10F40"/>
    <w:rsid w:val="00C14120"/>
    <w:rsid w:val="00C2426A"/>
    <w:rsid w:val="00C36A24"/>
    <w:rsid w:val="00C37C0C"/>
    <w:rsid w:val="00C522E8"/>
    <w:rsid w:val="00C63739"/>
    <w:rsid w:val="00C67063"/>
    <w:rsid w:val="00C75657"/>
    <w:rsid w:val="00C777CA"/>
    <w:rsid w:val="00C87E42"/>
    <w:rsid w:val="00C90F4E"/>
    <w:rsid w:val="00CA4779"/>
    <w:rsid w:val="00CA5B03"/>
    <w:rsid w:val="00CB2B2B"/>
    <w:rsid w:val="00CB573F"/>
    <w:rsid w:val="00CB5926"/>
    <w:rsid w:val="00CC27E1"/>
    <w:rsid w:val="00CE5035"/>
    <w:rsid w:val="00CF5315"/>
    <w:rsid w:val="00CF56DA"/>
    <w:rsid w:val="00D02FA7"/>
    <w:rsid w:val="00D04BF3"/>
    <w:rsid w:val="00D060FF"/>
    <w:rsid w:val="00D24183"/>
    <w:rsid w:val="00D3082B"/>
    <w:rsid w:val="00D35454"/>
    <w:rsid w:val="00D420C1"/>
    <w:rsid w:val="00D62280"/>
    <w:rsid w:val="00D70399"/>
    <w:rsid w:val="00D71D7A"/>
    <w:rsid w:val="00D71DC6"/>
    <w:rsid w:val="00DA669B"/>
    <w:rsid w:val="00DB423C"/>
    <w:rsid w:val="00DB771C"/>
    <w:rsid w:val="00DC48C3"/>
    <w:rsid w:val="00DD1049"/>
    <w:rsid w:val="00DE2760"/>
    <w:rsid w:val="00DE49A5"/>
    <w:rsid w:val="00DF39F1"/>
    <w:rsid w:val="00E12B18"/>
    <w:rsid w:val="00E16142"/>
    <w:rsid w:val="00E251F3"/>
    <w:rsid w:val="00E43021"/>
    <w:rsid w:val="00E53337"/>
    <w:rsid w:val="00E62FF2"/>
    <w:rsid w:val="00E9288C"/>
    <w:rsid w:val="00EA765F"/>
    <w:rsid w:val="00EB3EB1"/>
    <w:rsid w:val="00EB6487"/>
    <w:rsid w:val="00EC146A"/>
    <w:rsid w:val="00EC46B5"/>
    <w:rsid w:val="00ED48E1"/>
    <w:rsid w:val="00EF00CE"/>
    <w:rsid w:val="00EF0475"/>
    <w:rsid w:val="00EF0A78"/>
    <w:rsid w:val="00EF67D1"/>
    <w:rsid w:val="00F01856"/>
    <w:rsid w:val="00F04428"/>
    <w:rsid w:val="00F06679"/>
    <w:rsid w:val="00F076A3"/>
    <w:rsid w:val="00F15318"/>
    <w:rsid w:val="00F22F76"/>
    <w:rsid w:val="00F252CC"/>
    <w:rsid w:val="00F3539E"/>
    <w:rsid w:val="00F469CF"/>
    <w:rsid w:val="00F505E1"/>
    <w:rsid w:val="00F61677"/>
    <w:rsid w:val="00F6343C"/>
    <w:rsid w:val="00F75DBF"/>
    <w:rsid w:val="00F92C1E"/>
    <w:rsid w:val="00FA0A00"/>
    <w:rsid w:val="00FB3F22"/>
    <w:rsid w:val="00FB57D0"/>
    <w:rsid w:val="00FC064A"/>
    <w:rsid w:val="00FC5FAA"/>
    <w:rsid w:val="00FD5C7B"/>
    <w:rsid w:val="00FF3748"/>
    <w:rsid w:val="00FF6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4A95C9-2FC3-4A86-974B-CB91E249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086D50"/>
    <w:pPr>
      <w:keepNext/>
      <w:spacing w:after="0" w:line="240" w:lineRule="exact"/>
      <w:jc w:val="center"/>
      <w:outlineLvl w:val="0"/>
    </w:pPr>
    <w:rPr>
      <w:rFonts w:ascii="Arial" w:hAnsi="Arial"/>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6D50"/>
    <w:pPr>
      <w:spacing w:after="240" w:line="240" w:lineRule="exact"/>
      <w:ind w:firstLine="1440"/>
    </w:pPr>
    <w:rPr>
      <w:rFonts w:ascii="Arial" w:hAnsi="Arial"/>
      <w:sz w:val="24"/>
      <w:szCs w:val="20"/>
      <w:lang w:eastAsia="zh-CN"/>
    </w:rPr>
  </w:style>
  <w:style w:type="character" w:customStyle="1" w:styleId="BodyTextChar">
    <w:name w:val="Body Text Char"/>
    <w:link w:val="BodyText"/>
    <w:rsid w:val="00086D50"/>
    <w:rPr>
      <w:rFonts w:ascii="Arial" w:eastAsia="Times New Roman" w:hAnsi="Arial" w:cs="Times New Roman"/>
      <w:sz w:val="24"/>
      <w:szCs w:val="20"/>
      <w:lang w:eastAsia="zh-CN"/>
    </w:rPr>
  </w:style>
  <w:style w:type="paragraph" w:styleId="Title">
    <w:name w:val="Title"/>
    <w:basedOn w:val="Normal"/>
    <w:link w:val="TitleChar"/>
    <w:qFormat/>
    <w:rsid w:val="00086D50"/>
    <w:pPr>
      <w:spacing w:after="480" w:line="240" w:lineRule="exact"/>
      <w:jc w:val="center"/>
    </w:pPr>
    <w:rPr>
      <w:rFonts w:ascii="Arial" w:hAnsi="Arial"/>
      <w:b/>
      <w:caps/>
      <w:sz w:val="24"/>
      <w:szCs w:val="20"/>
      <w:lang w:eastAsia="zh-CN"/>
    </w:rPr>
  </w:style>
  <w:style w:type="character" w:customStyle="1" w:styleId="TitleChar">
    <w:name w:val="Title Char"/>
    <w:link w:val="Title"/>
    <w:rsid w:val="00086D50"/>
    <w:rPr>
      <w:rFonts w:ascii="Arial" w:eastAsia="Times New Roman" w:hAnsi="Arial" w:cs="Times New Roman"/>
      <w:b/>
      <w:caps/>
      <w:sz w:val="24"/>
      <w:szCs w:val="20"/>
      <w:lang w:eastAsia="zh-CN"/>
    </w:rPr>
  </w:style>
  <w:style w:type="paragraph" w:customStyle="1" w:styleId="adidasnumbered1">
    <w:name w:val="adidas numbered 1"/>
    <w:basedOn w:val="BodyText"/>
    <w:rsid w:val="00086D50"/>
    <w:pPr>
      <w:numPr>
        <w:numId w:val="1"/>
      </w:numPr>
    </w:pPr>
  </w:style>
  <w:style w:type="paragraph" w:customStyle="1" w:styleId="adidasnumbered2">
    <w:name w:val="adidas numbered 2"/>
    <w:basedOn w:val="adidasnumbered1"/>
    <w:rsid w:val="00086D50"/>
    <w:pPr>
      <w:numPr>
        <w:ilvl w:val="1"/>
      </w:numPr>
    </w:pPr>
  </w:style>
  <w:style w:type="paragraph" w:customStyle="1" w:styleId="adidasnumbered3">
    <w:name w:val="adidas numbered 3"/>
    <w:basedOn w:val="adidasnumbered2"/>
    <w:rsid w:val="00086D50"/>
    <w:pPr>
      <w:numPr>
        <w:ilvl w:val="2"/>
      </w:numPr>
    </w:pPr>
  </w:style>
  <w:style w:type="character" w:customStyle="1" w:styleId="Heading1Char">
    <w:name w:val="Heading 1 Char"/>
    <w:link w:val="Heading1"/>
    <w:rsid w:val="00086D50"/>
    <w:rPr>
      <w:rFonts w:ascii="Arial" w:eastAsia="Times New Roman" w:hAnsi="Arial" w:cs="Times New Roman"/>
      <w:b/>
      <w:sz w:val="24"/>
      <w:szCs w:val="20"/>
      <w:lang w:eastAsia="zh-CN"/>
    </w:rPr>
  </w:style>
  <w:style w:type="paragraph" w:styleId="Header">
    <w:name w:val="header"/>
    <w:basedOn w:val="Normal"/>
    <w:link w:val="HeaderChar"/>
    <w:rsid w:val="00770EC9"/>
    <w:pPr>
      <w:tabs>
        <w:tab w:val="center" w:pos="4320"/>
        <w:tab w:val="right" w:pos="8640"/>
      </w:tabs>
      <w:spacing w:after="0" w:line="240" w:lineRule="exact"/>
    </w:pPr>
    <w:rPr>
      <w:rFonts w:ascii="Arial" w:hAnsi="Arial"/>
      <w:sz w:val="24"/>
      <w:szCs w:val="20"/>
      <w:lang w:eastAsia="zh-CN"/>
    </w:rPr>
  </w:style>
  <w:style w:type="character" w:customStyle="1" w:styleId="HeaderChar">
    <w:name w:val="Header Char"/>
    <w:link w:val="Header"/>
    <w:rsid w:val="00770EC9"/>
    <w:rPr>
      <w:rFonts w:ascii="Arial" w:eastAsia="Times New Roman" w:hAnsi="Arial" w:cs="Times New Roman"/>
      <w:sz w:val="24"/>
      <w:szCs w:val="20"/>
      <w:lang w:eastAsia="zh-CN"/>
    </w:rPr>
  </w:style>
  <w:style w:type="paragraph" w:styleId="BalloonText">
    <w:name w:val="Balloon Text"/>
    <w:basedOn w:val="Normal"/>
    <w:link w:val="BalloonTextChar"/>
    <w:uiPriority w:val="99"/>
    <w:semiHidden/>
    <w:unhideWhenUsed/>
    <w:rsid w:val="00770E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0EC9"/>
    <w:rPr>
      <w:rFonts w:ascii="Tahoma" w:hAnsi="Tahoma" w:cs="Tahoma"/>
      <w:sz w:val="16"/>
      <w:szCs w:val="16"/>
    </w:rPr>
  </w:style>
  <w:style w:type="paragraph" w:styleId="Footer">
    <w:name w:val="footer"/>
    <w:basedOn w:val="Normal"/>
    <w:link w:val="FooterChar"/>
    <w:uiPriority w:val="99"/>
    <w:unhideWhenUsed/>
    <w:rsid w:val="00200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DB4"/>
  </w:style>
  <w:style w:type="paragraph" w:styleId="NoSpacing">
    <w:name w:val="No Spacing"/>
    <w:uiPriority w:val="1"/>
    <w:qFormat/>
    <w:rsid w:val="00630FF6"/>
    <w:rPr>
      <w:sz w:val="22"/>
      <w:szCs w:val="22"/>
    </w:rPr>
  </w:style>
  <w:style w:type="paragraph" w:styleId="ListParagraph">
    <w:name w:val="List Paragraph"/>
    <w:basedOn w:val="Normal"/>
    <w:uiPriority w:val="99"/>
    <w:qFormat/>
    <w:rsid w:val="00ED48E1"/>
    <w:pPr>
      <w:ind w:left="720"/>
      <w:contextualSpacing/>
    </w:pPr>
  </w:style>
  <w:style w:type="character" w:styleId="CommentReference">
    <w:name w:val="annotation reference"/>
    <w:uiPriority w:val="99"/>
    <w:semiHidden/>
    <w:unhideWhenUsed/>
    <w:rsid w:val="00B55201"/>
    <w:rPr>
      <w:sz w:val="16"/>
      <w:szCs w:val="16"/>
    </w:rPr>
  </w:style>
  <w:style w:type="paragraph" w:styleId="CommentText">
    <w:name w:val="annotation text"/>
    <w:basedOn w:val="Normal"/>
    <w:link w:val="CommentTextChar"/>
    <w:uiPriority w:val="99"/>
    <w:semiHidden/>
    <w:unhideWhenUsed/>
    <w:rsid w:val="00B55201"/>
    <w:pPr>
      <w:spacing w:line="240" w:lineRule="auto"/>
    </w:pPr>
    <w:rPr>
      <w:sz w:val="20"/>
      <w:szCs w:val="20"/>
    </w:rPr>
  </w:style>
  <w:style w:type="character" w:customStyle="1" w:styleId="CommentTextChar">
    <w:name w:val="Comment Text Char"/>
    <w:link w:val="CommentText"/>
    <w:uiPriority w:val="99"/>
    <w:semiHidden/>
    <w:rsid w:val="00B55201"/>
    <w:rPr>
      <w:sz w:val="20"/>
      <w:szCs w:val="20"/>
    </w:rPr>
  </w:style>
  <w:style w:type="paragraph" w:styleId="CommentSubject">
    <w:name w:val="annotation subject"/>
    <w:basedOn w:val="CommentText"/>
    <w:next w:val="CommentText"/>
    <w:link w:val="CommentSubjectChar"/>
    <w:uiPriority w:val="99"/>
    <w:semiHidden/>
    <w:unhideWhenUsed/>
    <w:rsid w:val="00B55201"/>
    <w:rPr>
      <w:b/>
      <w:bCs/>
    </w:rPr>
  </w:style>
  <w:style w:type="character" w:customStyle="1" w:styleId="CommentSubjectChar">
    <w:name w:val="Comment Subject Char"/>
    <w:link w:val="CommentSubject"/>
    <w:uiPriority w:val="99"/>
    <w:semiHidden/>
    <w:rsid w:val="00B55201"/>
    <w:rPr>
      <w:b/>
      <w:bCs/>
      <w:sz w:val="20"/>
      <w:szCs w:val="20"/>
    </w:rPr>
  </w:style>
  <w:style w:type="table" w:styleId="TableGrid">
    <w:name w:val="Table Grid"/>
    <w:basedOn w:val="TableNormal"/>
    <w:uiPriority w:val="59"/>
    <w:rsid w:val="00960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1F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1F4827"/>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04678">
      <w:bodyDiv w:val="1"/>
      <w:marLeft w:val="0"/>
      <w:marRight w:val="0"/>
      <w:marTop w:val="0"/>
      <w:marBottom w:val="0"/>
      <w:divBdr>
        <w:top w:val="none" w:sz="0" w:space="0" w:color="auto"/>
        <w:left w:val="none" w:sz="0" w:space="0" w:color="auto"/>
        <w:bottom w:val="none" w:sz="0" w:space="0" w:color="auto"/>
        <w:right w:val="none" w:sz="0" w:space="0" w:color="auto"/>
      </w:divBdr>
    </w:div>
    <w:div w:id="1172645926">
      <w:bodyDiv w:val="1"/>
      <w:marLeft w:val="0"/>
      <w:marRight w:val="0"/>
      <w:marTop w:val="0"/>
      <w:marBottom w:val="0"/>
      <w:divBdr>
        <w:top w:val="none" w:sz="0" w:space="0" w:color="auto"/>
        <w:left w:val="none" w:sz="0" w:space="0" w:color="auto"/>
        <w:bottom w:val="none" w:sz="0" w:space="0" w:color="auto"/>
        <w:right w:val="none" w:sz="0" w:space="0" w:color="auto"/>
      </w:divBdr>
    </w:div>
    <w:div w:id="1852063382">
      <w:bodyDiv w:val="1"/>
      <w:marLeft w:val="0"/>
      <w:marRight w:val="0"/>
      <w:marTop w:val="0"/>
      <w:marBottom w:val="0"/>
      <w:divBdr>
        <w:top w:val="none" w:sz="0" w:space="0" w:color="auto"/>
        <w:left w:val="none" w:sz="0" w:space="0" w:color="auto"/>
        <w:bottom w:val="none" w:sz="0" w:space="0" w:color="auto"/>
        <w:right w:val="none" w:sz="0" w:space="0" w:color="auto"/>
      </w:divBdr>
    </w:div>
    <w:div w:id="1960261237">
      <w:bodyDiv w:val="1"/>
      <w:marLeft w:val="0"/>
      <w:marRight w:val="0"/>
      <w:marTop w:val="0"/>
      <w:marBottom w:val="0"/>
      <w:divBdr>
        <w:top w:val="none" w:sz="0" w:space="0" w:color="auto"/>
        <w:left w:val="none" w:sz="0" w:space="0" w:color="auto"/>
        <w:bottom w:val="none" w:sz="0" w:space="0" w:color="auto"/>
        <w:right w:val="none" w:sz="0" w:space="0" w:color="auto"/>
      </w:divBdr>
    </w:div>
    <w:div w:id="19719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E96CD-D437-465D-95DD-637B2E01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Anani, Dina Amira</dc:creator>
  <cp:lastModifiedBy>Brown, Chelsea</cp:lastModifiedBy>
  <cp:revision>2</cp:revision>
  <cp:lastPrinted>2012-07-03T17:59:00Z</cp:lastPrinted>
  <dcterms:created xsi:type="dcterms:W3CDTF">2018-08-29T14:38:00Z</dcterms:created>
  <dcterms:modified xsi:type="dcterms:W3CDTF">2018-08-29T14:38:00Z</dcterms:modified>
</cp:coreProperties>
</file>