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E2409">
        <w:rPr>
          <w:rFonts w:ascii="Times New Roman" w:hAnsi="Times New Roman"/>
          <w:b/>
        </w:rPr>
        <w:t>SEPTEMBER 5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E2409">
        <w:rPr>
          <w:rFonts w:ascii="Times New Roman" w:hAnsi="Times New Roman"/>
          <w:b/>
        </w:rPr>
        <w:t>LEXIA LEARNING AND READING PLUS RENEWAL AT MANN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07237A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an agreement between Mann Elementary School and Academic Edge to provide an unlimited student license of </w:t>
      </w:r>
      <w:proofErr w:type="spellStart"/>
      <w:r>
        <w:rPr>
          <w:rFonts w:ascii="Arial" w:hAnsi="Arial"/>
          <w:sz w:val="24"/>
        </w:rPr>
        <w:t>Lexia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Learing</w:t>
      </w:r>
      <w:proofErr w:type="spellEnd"/>
      <w:r>
        <w:rPr>
          <w:rFonts w:ascii="Arial" w:hAnsi="Arial"/>
          <w:sz w:val="24"/>
        </w:rPr>
        <w:t xml:space="preserve"> and Reading Plus for the 2018-2019 academic year. </w:t>
      </w:r>
      <w:r w:rsidR="00AF1640">
        <w:rPr>
          <w:rFonts w:ascii="Arial" w:hAnsi="Arial"/>
          <w:sz w:val="24"/>
        </w:rPr>
        <w:t>This quote is to be funded my Mann Elementary School.</w:t>
      </w:r>
      <w:bookmarkStart w:id="0" w:name="_GoBack"/>
      <w:bookmarkEnd w:id="0"/>
      <w:r>
        <w:rPr>
          <w:rFonts w:ascii="Arial" w:hAnsi="Arial"/>
          <w:sz w:val="24"/>
        </w:rPr>
        <w:t xml:space="preserve">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07237A">
        <w:rPr>
          <w:rFonts w:ascii="Arial" w:hAnsi="Arial"/>
          <w:sz w:val="24"/>
        </w:rPr>
        <w:t>agreement as</w:t>
      </w:r>
      <w:r>
        <w:rPr>
          <w:rFonts w:ascii="Arial" w:hAnsi="Arial"/>
          <w:sz w:val="24"/>
        </w:rPr>
        <w:t xml:space="preserve">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640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30D7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A4A5-270C-4920-A073-608AD0C2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2018-09-05T15:51:00Z</dcterms:created>
  <dcterms:modified xsi:type="dcterms:W3CDTF">2018-09-05T19:13:00Z</dcterms:modified>
</cp:coreProperties>
</file>