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Helvetica" w:hAnsi="Helvetica" w:cs="Helvetica"/>
          <w:b/>
          <w:color w:val="000000"/>
          <w:sz w:val="36"/>
          <w:szCs w:val="36"/>
        </w:rPr>
      </w:pPr>
      <w:r>
        <w:rPr>
          <w:rFonts w:ascii="Helvetica" w:eastAsia="Helvetica" w:hAnsi="Helvetica" w:cs="Helvetica"/>
          <w:b/>
          <w:color w:val="000000"/>
          <w:sz w:val="36"/>
          <w:szCs w:val="36"/>
        </w:rPr>
        <w:t xml:space="preserve">CREEKSIDE ELEMENTARY SCHOOL 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Helvetica" w:hAnsi="Helvetica" w:cs="Helvetica"/>
          <w:b/>
          <w:color w:val="000000"/>
          <w:sz w:val="36"/>
          <w:szCs w:val="36"/>
        </w:rPr>
      </w:pPr>
      <w:r>
        <w:rPr>
          <w:rFonts w:ascii="Helvetica" w:eastAsia="Helvetica" w:hAnsi="Helvetica" w:cs="Helvetica"/>
          <w:b/>
          <w:color w:val="000000"/>
          <w:sz w:val="36"/>
          <w:szCs w:val="36"/>
        </w:rPr>
        <w:t>REGULAR SBDM MEETING</w:t>
      </w:r>
    </w:p>
    <w:p w:rsidR="00242040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>DATE OF MEETING: June 18</w:t>
      </w:r>
      <w:r w:rsidR="002072E8">
        <w:rPr>
          <w:rFonts w:ascii="Helvetica" w:eastAsia="Helvetica" w:hAnsi="Helvetica" w:cs="Helvetica"/>
          <w:b/>
          <w:color w:val="000000"/>
          <w:sz w:val="24"/>
          <w:szCs w:val="24"/>
        </w:rPr>
        <w:t>, 2018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>TIME OF MEETING: 4:00 p.m.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MEETING LOCATION: </w:t>
      </w:r>
      <w:r>
        <w:rPr>
          <w:rFonts w:ascii="Helvetica" w:eastAsia="Helvetica" w:hAnsi="Helvetica" w:cs="Helvetica"/>
          <w:color w:val="000000"/>
          <w:sz w:val="24"/>
          <w:szCs w:val="24"/>
        </w:rPr>
        <w:t>Creekside Elementary Conference Room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Members Present:</w:t>
      </w:r>
      <w:r w:rsidR="00170FA3">
        <w:rPr>
          <w:rFonts w:ascii="Helvetica" w:eastAsia="Helvetica" w:hAnsi="Helvetica" w:cs="Helvetica"/>
          <w:sz w:val="24"/>
          <w:szCs w:val="24"/>
        </w:rPr>
        <w:t xml:space="preserve"> D. Bennett, A. Frye, L. Highbaugh, </w:t>
      </w:r>
      <w:r>
        <w:rPr>
          <w:rFonts w:ascii="Helvetica" w:eastAsia="Helvetica" w:hAnsi="Helvetica" w:cs="Helvetica"/>
          <w:sz w:val="24"/>
          <w:szCs w:val="24"/>
        </w:rPr>
        <w:t>M. Weipert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b/>
          <w:sz w:val="24"/>
          <w:szCs w:val="24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>AGENDA ITEMS: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eastAsia="Helvetica" w:hAnsi="Helvetica" w:cs="Helvetica"/>
          <w:b/>
          <w:sz w:val="24"/>
          <w:szCs w:val="24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Opening Business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a. Approval of the Agenda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Motion to ap</w:t>
      </w:r>
      <w:r w:rsidR="00170FA3">
        <w:rPr>
          <w:rFonts w:ascii="Times" w:eastAsia="Times" w:hAnsi="Times" w:cs="Times"/>
        </w:rPr>
        <w:t>prove agenda made by A. Frye</w:t>
      </w:r>
    </w:p>
    <w:p w:rsidR="00242040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Second of motion made by D. Bennett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b. Approv</w:t>
      </w:r>
      <w:r w:rsidR="00170FA3">
        <w:rPr>
          <w:rFonts w:ascii="Times" w:eastAsia="Times" w:hAnsi="Times" w:cs="Times"/>
          <w:color w:val="000000"/>
        </w:rPr>
        <w:t>al of the Minutes from the May</w:t>
      </w:r>
      <w:r>
        <w:rPr>
          <w:rFonts w:ascii="Times" w:eastAsia="Times" w:hAnsi="Times" w:cs="Times"/>
          <w:color w:val="000000"/>
        </w:rPr>
        <w:t xml:space="preserve"> meeting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Mo</w:t>
      </w:r>
      <w:r w:rsidR="00170FA3">
        <w:rPr>
          <w:rFonts w:ascii="Times" w:eastAsia="Times" w:hAnsi="Times" w:cs="Times"/>
        </w:rPr>
        <w:t>tion to approve made by A. Frye</w:t>
      </w:r>
    </w:p>
    <w:p w:rsidR="00242040" w:rsidRDefault="002072E8">
      <w:pPr>
        <w:widowControl w:val="0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Second of motion made </w:t>
      </w:r>
      <w:r w:rsidR="00170FA3">
        <w:rPr>
          <w:rFonts w:ascii="Times" w:eastAsia="Times" w:hAnsi="Times" w:cs="Times"/>
        </w:rPr>
        <w:t>by D. Bennett</w:t>
      </w:r>
    </w:p>
    <w:p w:rsidR="00242040" w:rsidRDefault="00242040">
      <w:pPr>
        <w:widowControl w:val="0"/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c. Good News Report</w:t>
      </w:r>
    </w:p>
    <w:p w:rsidR="00242040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Parking lot improvements haven ben made.</w:t>
      </w:r>
    </w:p>
    <w:p w:rsidR="00170FA3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Preschool will be full-day for the upcoming year.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d. Public Comment</w:t>
      </w:r>
    </w:p>
    <w:p w:rsidR="00242040" w:rsidRDefault="00170FA3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242040" w:rsidRDefault="00242040">
      <w:pPr>
        <w:widowControl w:val="0"/>
        <w:ind w:firstLine="720"/>
        <w:rPr>
          <w:rFonts w:ascii="Helvetica" w:eastAsia="Helvetica" w:hAnsi="Helvetica" w:cs="Helvetica"/>
          <w:sz w:val="24"/>
          <w:szCs w:val="24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2. Student Achievement Report</w:t>
      </w:r>
    </w:p>
    <w:p w:rsidR="00242040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MAP data (preliminary) is trending up. A lot of improvement this year.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 School Improvement Planning</w:t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Monthly Review - </w:t>
      </w:r>
      <w:r w:rsidR="00170FA3">
        <w:rPr>
          <w:rFonts w:ascii="Times" w:eastAsia="Times" w:hAnsi="Times" w:cs="Times"/>
        </w:rPr>
        <w:t>None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4. Budget Report</w:t>
      </w:r>
    </w:p>
    <w:p w:rsidR="00242040" w:rsidRDefault="002072E8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</w:t>
      </w:r>
      <w:r w:rsidR="00170FA3">
        <w:rPr>
          <w:rFonts w:ascii="Times" w:eastAsia="Times" w:hAnsi="Times" w:cs="Times"/>
          <w:color w:val="000000"/>
        </w:rPr>
        <w:t>Received the May financial report.</w:t>
      </w: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Motion to accept made by D. Bennett</w:t>
      </w: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Second of motion made by A. Frye</w:t>
      </w: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b. Approval of revised 2018-19 PPA budget</w:t>
      </w: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Motion to approve made by A. Frye</w:t>
      </w:r>
    </w:p>
    <w:p w:rsid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Second of motion made by L. Highbaugh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170FA3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170FA3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5. Bylaws or Policy Review/ Readings/ Adoption</w:t>
      </w:r>
    </w:p>
    <w:p w:rsidR="00242040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a. First Reading of Proposed Committee Policy</w:t>
      </w:r>
    </w:p>
    <w:p w:rsidR="00242040" w:rsidRDefault="00472607" w:rsidP="004726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Postponed</w:t>
      </w:r>
      <w:r w:rsidR="00170FA3">
        <w:rPr>
          <w:rFonts w:ascii="Times" w:eastAsia="Times" w:hAnsi="Times" w:cs="Times"/>
          <w:color w:val="000000"/>
        </w:rPr>
        <w:t xml:space="preserve"> at this time</w:t>
      </w:r>
    </w:p>
    <w:p w:rsidR="00170FA3" w:rsidRPr="00170FA3" w:rsidRDefault="00170FA3" w:rsidP="00170FA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" w:eastAsia="Times" w:hAnsi="Times" w:cs="Times"/>
          <w:color w:val="000000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6. Old Business</w:t>
      </w:r>
    </w:p>
    <w:p w:rsidR="00170FA3" w:rsidRDefault="00170F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a. Approval </w:t>
      </w:r>
      <w:r w:rsidR="00DC730F">
        <w:rPr>
          <w:rFonts w:ascii="Times" w:eastAsia="Times" w:hAnsi="Times" w:cs="Times"/>
          <w:color w:val="000000"/>
        </w:rPr>
        <w:t>of 2018-19 ESS budget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>Motion to approve made by L. Highbaugh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>Second of motion made by A. Frye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7. New Business</w:t>
      </w:r>
    </w:p>
    <w:p w:rsidR="00242040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a. Civics Test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b. Advice to New Council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c. KASC Legislative Update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d. Approval of PTA Spirit Wear Fundraiser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Motion to approve made by A. Frye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Second of motion made by D. Bennett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e. Approval of School Space plan for 2018-19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f. Notice of adjusted school start/end times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g. Confer on Recommendation to hire for Preschool Instructional Assistant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Motion to enter closed session made by L. Highbaugh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Second of motion made by A. Frye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DC730F" w:rsidRDefault="00DC730F" w:rsidP="00DC730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Council entered closed session at 4:24 pm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Motion to exit closed </w:t>
      </w:r>
      <w:r w:rsidR="00472607">
        <w:rPr>
          <w:rFonts w:ascii="Times" w:eastAsia="Times" w:hAnsi="Times" w:cs="Times"/>
        </w:rPr>
        <w:t xml:space="preserve">session made A. Frye </w:t>
      </w:r>
    </w:p>
    <w:p w:rsidR="00472607" w:rsidRDefault="004726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Second of motion made by D. Bennett</w:t>
      </w:r>
    </w:p>
    <w:p w:rsidR="00472607" w:rsidRDefault="004726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472607" w:rsidRDefault="004726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The council exited closed session at 4:28 pm </w:t>
      </w:r>
    </w:p>
    <w:p w:rsidR="00472607" w:rsidRDefault="004726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E04404" w:rsidRPr="00E04404" w:rsidRDefault="00E04404" w:rsidP="00E04404">
      <w:pPr>
        <w:pStyle w:val="ListParagraph"/>
        <w:ind w:left="1440"/>
        <w:rPr>
          <w:rFonts w:ascii="Times" w:hAnsi="Times"/>
          <w:color w:val="000000" w:themeColor="text1"/>
        </w:rPr>
      </w:pPr>
      <w:r w:rsidRPr="00E04404">
        <w:rPr>
          <w:rFonts w:ascii="Times" w:hAnsi="Times"/>
          <w:color w:val="000000" w:themeColor="text1"/>
        </w:rPr>
        <w:t xml:space="preserve">The council was consulted in the hiring of Aurora Selbe for the Preschool Instructional Assistant position.  Motion made by L. Highbaugh and </w:t>
      </w:r>
      <w:r>
        <w:rPr>
          <w:rFonts w:ascii="Times" w:hAnsi="Times"/>
          <w:color w:val="000000" w:themeColor="text1"/>
        </w:rPr>
        <w:t>second of motion by D. Bennett to accept the recommendation to hire.</w:t>
      </w:r>
      <w:r w:rsidRPr="00E04404">
        <w:rPr>
          <w:rFonts w:ascii="Times" w:hAnsi="Times"/>
          <w:color w:val="000000" w:themeColor="text1"/>
        </w:rPr>
        <w:t xml:space="preserve">  </w:t>
      </w:r>
    </w:p>
    <w:p w:rsidR="00DC730F" w:rsidRDefault="00DC73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8. Ongoing Learning</w:t>
      </w:r>
    </w:p>
    <w:p w:rsidR="00242040" w:rsidRDefault="004726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Child Abuse/Neglect background check for pa</w:t>
      </w:r>
      <w:bookmarkStart w:id="0" w:name="_GoBack"/>
      <w:bookmarkEnd w:id="0"/>
      <w:r>
        <w:rPr>
          <w:rFonts w:ascii="Times" w:eastAsia="Times" w:hAnsi="Times" w:cs="Times"/>
        </w:rPr>
        <w:t>rents</w:t>
      </w:r>
    </w:p>
    <w:p w:rsidR="00242040" w:rsidRDefault="004726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Posting requirement change for vacancies</w:t>
      </w:r>
    </w:p>
    <w:p w:rsidR="00472607" w:rsidRDefault="004726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Graduation requirement feedback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9. Upcoming Deadlines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:rsidR="00242040" w:rsidRDefault="00207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10. Adjourn</w:t>
      </w:r>
      <w:r w:rsidR="00472607">
        <w:rPr>
          <w:rFonts w:ascii="Times" w:eastAsia="Times" w:hAnsi="Times" w:cs="Times"/>
        </w:rPr>
        <w:t>ment</w:t>
      </w:r>
    </w:p>
    <w:p w:rsidR="00242040" w:rsidRDefault="00472607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Motion to adjourn made by A. Frye</w:t>
      </w:r>
    </w:p>
    <w:p w:rsidR="00242040" w:rsidRDefault="00472607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Second of motion made by D. Bennett</w:t>
      </w:r>
    </w:p>
    <w:p w:rsidR="00242040" w:rsidRDefault="00472607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Time 4:43</w:t>
      </w:r>
      <w:r w:rsidR="002072E8">
        <w:rPr>
          <w:rFonts w:ascii="Times" w:eastAsia="Times" w:hAnsi="Times" w:cs="Times"/>
        </w:rPr>
        <w:t xml:space="preserve"> pm</w:t>
      </w:r>
    </w:p>
    <w:p w:rsidR="00242040" w:rsidRDefault="002420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sectPr w:rsidR="00242040" w:rsidSect="007E3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0C" w:rsidRDefault="006A6B0C" w:rsidP="007444BC">
      <w:pPr>
        <w:spacing w:line="240" w:lineRule="auto"/>
      </w:pPr>
      <w:r>
        <w:separator/>
      </w:r>
    </w:p>
  </w:endnote>
  <w:endnote w:type="continuationSeparator" w:id="0">
    <w:p w:rsidR="006A6B0C" w:rsidRDefault="006A6B0C" w:rsidP="0074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0C" w:rsidRDefault="006A6B0C" w:rsidP="007444BC">
      <w:pPr>
        <w:spacing w:line="240" w:lineRule="auto"/>
      </w:pPr>
      <w:r>
        <w:separator/>
      </w:r>
    </w:p>
  </w:footnote>
  <w:footnote w:type="continuationSeparator" w:id="0">
    <w:p w:rsidR="006A6B0C" w:rsidRDefault="006A6B0C" w:rsidP="00744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C" w:rsidRDefault="00744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A66"/>
    <w:multiLevelType w:val="hybridMultilevel"/>
    <w:tmpl w:val="780E2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C70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11"/>
    <w:multiLevelType w:val="multilevel"/>
    <w:tmpl w:val="FF8E70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2040"/>
    <w:rsid w:val="001108BB"/>
    <w:rsid w:val="00170FA3"/>
    <w:rsid w:val="002072E8"/>
    <w:rsid w:val="00242040"/>
    <w:rsid w:val="00472607"/>
    <w:rsid w:val="006A6B0C"/>
    <w:rsid w:val="007444BC"/>
    <w:rsid w:val="007E3401"/>
    <w:rsid w:val="008A2CA8"/>
    <w:rsid w:val="00961E70"/>
    <w:rsid w:val="00BD0E45"/>
    <w:rsid w:val="00DC730F"/>
    <w:rsid w:val="00E04404"/>
    <w:rsid w:val="00E13421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401"/>
  </w:style>
  <w:style w:type="paragraph" w:styleId="Heading1">
    <w:name w:val="heading 1"/>
    <w:basedOn w:val="Normal"/>
    <w:next w:val="Normal"/>
    <w:rsid w:val="007E3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E3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E3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E3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E34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E3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34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E3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440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7444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4BC"/>
  </w:style>
  <w:style w:type="paragraph" w:styleId="Footer">
    <w:name w:val="footer"/>
    <w:basedOn w:val="Normal"/>
    <w:link w:val="FooterChar"/>
    <w:uiPriority w:val="99"/>
    <w:semiHidden/>
    <w:unhideWhenUsed/>
    <w:rsid w:val="007444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Kee, Heather</dc:creator>
  <cp:lastModifiedBy>mweipert</cp:lastModifiedBy>
  <cp:revision>3</cp:revision>
  <cp:lastPrinted>2018-07-03T20:07:00Z</cp:lastPrinted>
  <dcterms:created xsi:type="dcterms:W3CDTF">2018-07-27T15:40:00Z</dcterms:created>
  <dcterms:modified xsi:type="dcterms:W3CDTF">2018-07-27T15:40:00Z</dcterms:modified>
</cp:coreProperties>
</file>