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8F" w:rsidRDefault="00797D8F" w:rsidP="00797D8F">
      <w:pPr>
        <w:pStyle w:val="Title"/>
      </w:pPr>
    </w:p>
    <w:p w:rsidR="00797D8F" w:rsidRDefault="00797D8F" w:rsidP="00797D8F">
      <w:pPr>
        <w:pStyle w:val="Title"/>
      </w:pPr>
    </w:p>
    <w:p w:rsidR="00797D8F" w:rsidRDefault="00797D8F" w:rsidP="00797D8F">
      <w:pPr>
        <w:pStyle w:val="Title"/>
      </w:pPr>
      <w:bookmarkStart w:id="0" w:name="_GoBack"/>
      <w:bookmarkEnd w:id="0"/>
    </w:p>
    <w:p w:rsidR="00797D8F" w:rsidRDefault="00797D8F" w:rsidP="00797D8F">
      <w:pPr>
        <w:pStyle w:val="Title"/>
        <w:rPr>
          <w:i/>
        </w:rPr>
      </w:pPr>
      <w:r>
        <w:t>M E M O R A N D U M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Bonnie Rickert, Chairperson</w:t>
      </w: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134101" w:rsidRDefault="00134101" w:rsidP="00797D8F">
      <w:pPr>
        <w:rPr>
          <w:rFonts w:ascii="Times New Roman" w:hAnsi="Times New Roman"/>
          <w:b/>
        </w:rPr>
      </w:pPr>
    </w:p>
    <w:p w:rsidR="00134101" w:rsidRDefault="00134101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CC: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Randy Poe, Superintendent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Linda Schild, Director of Finance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Default="00797D8F" w:rsidP="00797D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April 2, 2018</w:t>
      </w:r>
    </w:p>
    <w:p w:rsidR="00797D8F" w:rsidRDefault="00797D8F" w:rsidP="00797D8F">
      <w:pPr>
        <w:rPr>
          <w:rFonts w:ascii="Times New Roman" w:hAnsi="Times New Roman"/>
          <w:b/>
        </w:rPr>
      </w:pPr>
    </w:p>
    <w:p w:rsidR="00797D8F" w:rsidRPr="007C32D3" w:rsidRDefault="00797D8F" w:rsidP="00797D8F">
      <w:pPr>
        <w:pBdr>
          <w:bottom w:val="single" w:sz="4" w:space="1" w:color="auto"/>
        </w:pBd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423F1">
        <w:rPr>
          <w:rFonts w:ascii="Times New Roman" w:hAnsi="Times New Roman"/>
          <w:b/>
        </w:rPr>
        <w:t>Bond Sale to Finance Ignite Institute</w:t>
      </w:r>
    </w:p>
    <w:p w:rsidR="00797D8F" w:rsidRDefault="00797D8F" w:rsidP="00797D8F">
      <w:pPr>
        <w:ind w:right="1440"/>
        <w:rPr>
          <w:rFonts w:ascii="Times New Roman" w:hAnsi="Times New Roman"/>
          <w:b/>
        </w:rPr>
      </w:pPr>
    </w:p>
    <w:p w:rsidR="00797D8F" w:rsidRDefault="00797D8F" w:rsidP="00CF7456">
      <w:pPr>
        <w:ind w:left="1440" w:right="990"/>
        <w:rPr>
          <w:rFonts w:ascii="Times New Roman" w:hAnsi="Times New Roman"/>
          <w:b/>
        </w:rPr>
      </w:pPr>
    </w:p>
    <w:p w:rsidR="00797D8F" w:rsidRDefault="00797D8F" w:rsidP="00CF7456">
      <w:pPr>
        <w:tabs>
          <w:tab w:val="left" w:pos="0"/>
          <w:tab w:val="left" w:pos="1440"/>
          <w:tab w:val="left" w:pos="2161"/>
          <w:tab w:val="left" w:pos="2882"/>
          <w:tab w:val="left" w:pos="3604"/>
          <w:tab w:val="left" w:pos="4325"/>
          <w:tab w:val="left" w:pos="5046"/>
          <w:tab w:val="left" w:pos="5767"/>
          <w:tab w:val="left" w:pos="6488"/>
          <w:tab w:val="left" w:pos="7210"/>
          <w:tab w:val="left" w:pos="7931"/>
          <w:tab w:val="left" w:pos="8652"/>
          <w:tab w:val="left" w:pos="9373"/>
          <w:tab w:val="left" w:pos="10094"/>
        </w:tabs>
        <w:spacing w:after="220"/>
        <w:ind w:left="1440" w:right="990"/>
        <w:rPr>
          <w:rFonts w:ascii="Times New Roman" w:hAnsi="Times New Roman"/>
          <w:b/>
        </w:rPr>
      </w:pPr>
      <w:r w:rsidRPr="000423F1">
        <w:rPr>
          <w:rFonts w:ascii="Times New Roman" w:hAnsi="Times New Roman"/>
          <w:b/>
        </w:rPr>
        <w:t xml:space="preserve">The Board is requested to </w:t>
      </w:r>
      <w:r w:rsidR="000423F1">
        <w:rPr>
          <w:rFonts w:ascii="Times New Roman" w:hAnsi="Times New Roman"/>
          <w:b/>
        </w:rPr>
        <w:t>adopt a r</w:t>
      </w:r>
      <w:r w:rsidR="000423F1" w:rsidRPr="000423F1">
        <w:rPr>
          <w:rFonts w:ascii="Times New Roman" w:hAnsi="Times New Roman"/>
          <w:b/>
        </w:rPr>
        <w:t>esolution authorizing the Boone County School District Finance Corporation to issue revenue bonds</w:t>
      </w:r>
      <w:r w:rsidR="00CF7456">
        <w:rPr>
          <w:rFonts w:ascii="Times New Roman" w:hAnsi="Times New Roman"/>
          <w:b/>
        </w:rPr>
        <w:t xml:space="preserve"> in the amount of $13,490,000 to finance the construction of Ignite Institute</w:t>
      </w:r>
      <w:r>
        <w:rPr>
          <w:rFonts w:ascii="Times New Roman" w:hAnsi="Times New Roman"/>
          <w:b/>
        </w:rPr>
        <w:t>, as presented.</w:t>
      </w:r>
    </w:p>
    <w:p w:rsidR="00710157" w:rsidRDefault="00710157" w:rsidP="00CF7456">
      <w:pPr>
        <w:ind w:right="990"/>
      </w:pPr>
    </w:p>
    <w:sectPr w:rsidR="007101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8F"/>
    <w:rsid w:val="000423F1"/>
    <w:rsid w:val="00134101"/>
    <w:rsid w:val="00387ED7"/>
    <w:rsid w:val="00710157"/>
    <w:rsid w:val="00797D8F"/>
    <w:rsid w:val="00C72562"/>
    <w:rsid w:val="00C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9081"/>
  <w15:chartTrackingRefBased/>
  <w15:docId w15:val="{32936890-DC10-40F9-A214-B031923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D8F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797D8F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Schild, Linda</cp:lastModifiedBy>
  <cp:revision>2</cp:revision>
  <dcterms:created xsi:type="dcterms:W3CDTF">2018-07-06T14:39:00Z</dcterms:created>
  <dcterms:modified xsi:type="dcterms:W3CDTF">2018-07-06T14:39:00Z</dcterms:modified>
</cp:coreProperties>
</file>