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  <w:rPr>
          <w:i/>
        </w:rPr>
      </w:pPr>
      <w:r>
        <w:t>M E M O R A N D U M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34101" w:rsidRDefault="00134101" w:rsidP="00797D8F">
      <w:pPr>
        <w:rPr>
          <w:rFonts w:ascii="Times New Roman" w:hAnsi="Times New Roman"/>
          <w:b/>
        </w:rPr>
      </w:pPr>
    </w:p>
    <w:p w:rsidR="00134101" w:rsidRDefault="00134101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797D8F" w:rsidRDefault="00797D8F" w:rsidP="00797D8F">
      <w:pPr>
        <w:rPr>
          <w:rFonts w:ascii="Times New Roman" w:hAnsi="Times New Roman"/>
          <w:b/>
        </w:rPr>
      </w:pPr>
    </w:p>
    <w:p w:rsidR="008935AC" w:rsidRDefault="00797D8F" w:rsidP="008935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>Randy Poe, Superintendent</w:t>
      </w:r>
    </w:p>
    <w:p w:rsidR="008935AC" w:rsidRDefault="008935AC" w:rsidP="008935AC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>July 9, 2018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Pr="007C32D3" w:rsidRDefault="00797D8F" w:rsidP="008935AC">
      <w:pPr>
        <w:pBdr>
          <w:bottom w:val="single" w:sz="4" w:space="1" w:color="auto"/>
        </w:pBdr>
        <w:ind w:left="1350" w:righ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>Property Transfer to Boone County School District   Finance Corporation</w:t>
      </w:r>
    </w:p>
    <w:p w:rsidR="00797D8F" w:rsidRDefault="00797D8F" w:rsidP="00797D8F">
      <w:pPr>
        <w:ind w:right="1440"/>
        <w:rPr>
          <w:rFonts w:ascii="Times New Roman" w:hAnsi="Times New Roman"/>
          <w:b/>
        </w:rPr>
      </w:pPr>
    </w:p>
    <w:p w:rsidR="00797D8F" w:rsidRPr="008935AC" w:rsidRDefault="00797D8F" w:rsidP="00CF7456">
      <w:pPr>
        <w:ind w:left="1440" w:right="990"/>
        <w:rPr>
          <w:rFonts w:ascii="Times New Roman" w:hAnsi="Times New Roman"/>
          <w:b/>
        </w:rPr>
      </w:pPr>
    </w:p>
    <w:p w:rsidR="000D3617" w:rsidRPr="008935AC" w:rsidRDefault="000D3617" w:rsidP="000D3617">
      <w:pPr>
        <w:spacing w:after="240"/>
        <w:rPr>
          <w:rFonts w:ascii="Times New Roman" w:hAnsi="Times New Roman"/>
          <w:sz w:val="22"/>
        </w:rPr>
      </w:pPr>
      <w:r w:rsidRPr="008935AC">
        <w:rPr>
          <w:rFonts w:ascii="Times New Roman" w:hAnsi="Times New Roman"/>
        </w:rPr>
        <w:t>Resolved, that the Ignite Institute property be transferred to the Boone County School District Finance Corporation to accommodate the proposed bond issue to finance improvements to the Ignite Institute</w:t>
      </w:r>
      <w:r w:rsidR="008935AC">
        <w:rPr>
          <w:rFonts w:ascii="Times New Roman" w:hAnsi="Times New Roman"/>
        </w:rPr>
        <w:t>.</w:t>
      </w:r>
      <w:r w:rsidRPr="008935AC">
        <w:rPr>
          <w:rFonts w:ascii="Times New Roman" w:hAnsi="Times New Roman"/>
        </w:rPr>
        <w:t> </w:t>
      </w:r>
    </w:p>
    <w:p w:rsidR="00710157" w:rsidRDefault="00710157" w:rsidP="00CF7456">
      <w:pPr>
        <w:ind w:right="990"/>
      </w:pPr>
    </w:p>
    <w:sectPr w:rsidR="007101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F"/>
    <w:rsid w:val="000423F1"/>
    <w:rsid w:val="000D3617"/>
    <w:rsid w:val="00134101"/>
    <w:rsid w:val="00387ED7"/>
    <w:rsid w:val="004956F4"/>
    <w:rsid w:val="00710157"/>
    <w:rsid w:val="00797D8F"/>
    <w:rsid w:val="008935AC"/>
    <w:rsid w:val="00C72562"/>
    <w:rsid w:val="00C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6890-DC10-40F9-A214-B03192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D8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97D8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2018-07-12T13:40:00Z</cp:lastPrinted>
  <dcterms:created xsi:type="dcterms:W3CDTF">2018-07-18T13:54:00Z</dcterms:created>
  <dcterms:modified xsi:type="dcterms:W3CDTF">2018-07-18T13:54:00Z</dcterms:modified>
</cp:coreProperties>
</file>