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6368E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6368E5">
        <w:rPr>
          <w:rFonts w:ascii="Arial" w:hAnsi="Arial" w:cs="Arial"/>
          <w:b/>
          <w:sz w:val="28"/>
          <w:szCs w:val="28"/>
        </w:rPr>
        <w:t>Monday, May 21, 2018</w:t>
      </w:r>
    </w:p>
    <w:p w:rsidR="005E018E" w:rsidRDefault="00801E64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Middle School</w:t>
      </w:r>
      <w:r w:rsidR="004126B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A130D6" w:rsidRDefault="00A130D6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130D6" w:rsidRDefault="00A130D6" w:rsidP="00A130D6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Board Members Present:</w:t>
      </w: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</w:p>
    <w:p w:rsidR="00A130D6" w:rsidRDefault="00A130D6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34E0A" w:rsidRPr="00A34E0A" w:rsidRDefault="00A34E0A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Others Present: Superintendent Chuck Adams, Chuck Abell, Mark Thomas, Jim Oliver, Bob Hafendorfer, Matt Mercer, Curt Haun, Steve Rucker, Vicki Goodlett, Diana Thomas, Pete Clevenger, Michele Barlow and others.</w:t>
      </w:r>
    </w:p>
    <w:p w:rsidR="00740833" w:rsidRPr="005E018E" w:rsidRDefault="00E55A89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A130D6" w:rsidRDefault="00A130D6" w:rsidP="00A130D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sz w:val="24"/>
          <w:szCs w:val="24"/>
        </w:rPr>
        <w:t>160</w:t>
      </w:r>
    </w:p>
    <w:p w:rsidR="00A130D6" w:rsidRDefault="00A130D6" w:rsidP="00A130D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A130D6" w:rsidRDefault="00A130D6" w:rsidP="00A130D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meeting was called to order at 6:30 p.m. by Ms. Debbie Herndon, Board Chair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130D6" w:rsidRDefault="00A130D6" w:rsidP="00A130D6">
      <w:pPr>
        <w:pStyle w:val="NoSpacing"/>
        <w:rPr>
          <w:rFonts w:ascii="Arial" w:hAnsi="Arial" w:cs="Arial"/>
          <w:sz w:val="24"/>
          <w:szCs w:val="24"/>
        </w:rPr>
      </w:pPr>
    </w:p>
    <w:p w:rsidR="00A130D6" w:rsidRPr="00A130D6" w:rsidRDefault="00A130D6" w:rsidP="00A130D6">
      <w:pPr>
        <w:pStyle w:val="NoSpacing"/>
        <w:rPr>
          <w:rFonts w:ascii="Arial" w:hAnsi="Arial" w:cs="Arial"/>
          <w:sz w:val="24"/>
          <w:szCs w:val="24"/>
        </w:rPr>
      </w:pPr>
    </w:p>
    <w:p w:rsidR="00A130D6" w:rsidRDefault="00A130D6" w:rsidP="00A130D6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A130D6" w:rsidRDefault="00A130D6" w:rsidP="00A130D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OF VISITORS TO MEETING</w:t>
      </w:r>
    </w:p>
    <w:p w:rsidR="00A130D6" w:rsidRDefault="00A130D6" w:rsidP="00A13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Statement of Board Mission </w:t>
      </w:r>
      <w:proofErr w:type="gramStart"/>
      <w:r>
        <w:rPr>
          <w:rFonts w:ascii="Arial" w:hAnsi="Arial" w:cs="Arial"/>
          <w:sz w:val="24"/>
          <w:szCs w:val="24"/>
        </w:rPr>
        <w:t>was read</w:t>
      </w:r>
      <w:proofErr w:type="gramEnd"/>
      <w:r>
        <w:rPr>
          <w:rFonts w:ascii="Arial" w:hAnsi="Arial" w:cs="Arial"/>
          <w:sz w:val="24"/>
          <w:szCs w:val="24"/>
        </w:rPr>
        <w:t xml:space="preserve"> and visitors were welcomed.</w:t>
      </w:r>
    </w:p>
    <w:p w:rsidR="00A130D6" w:rsidRDefault="00A130D6" w:rsidP="00A130D6">
      <w:pPr>
        <w:pStyle w:val="NoSpacing"/>
        <w:rPr>
          <w:rFonts w:ascii="Arial" w:hAnsi="Arial" w:cs="Arial"/>
          <w:sz w:val="24"/>
          <w:szCs w:val="24"/>
        </w:rPr>
      </w:pPr>
    </w:p>
    <w:p w:rsidR="00A130D6" w:rsidRPr="00A130D6" w:rsidRDefault="00A130D6" w:rsidP="00A130D6">
      <w:pPr>
        <w:pStyle w:val="NoSpacing"/>
        <w:rPr>
          <w:rFonts w:ascii="Arial" w:hAnsi="Arial" w:cs="Arial"/>
          <w:b/>
        </w:rPr>
      </w:pPr>
    </w:p>
    <w:p w:rsidR="00A130D6" w:rsidRPr="00A130D6" w:rsidRDefault="00A130D6" w:rsidP="00A130D6">
      <w:pPr>
        <w:pStyle w:val="NoSpacing"/>
        <w:rPr>
          <w:rFonts w:ascii="Arial" w:hAnsi="Arial" w:cs="Arial"/>
          <w:b/>
          <w:sz w:val="24"/>
          <w:szCs w:val="24"/>
        </w:rPr>
      </w:pPr>
      <w:r w:rsidRPr="00A130D6">
        <w:rPr>
          <w:rFonts w:ascii="Arial" w:hAnsi="Arial" w:cs="Arial"/>
          <w:b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sz w:val="24"/>
          <w:szCs w:val="24"/>
        </w:rPr>
        <w:t>161</w:t>
      </w:r>
    </w:p>
    <w:p w:rsidR="005E018E" w:rsidRDefault="005E018E" w:rsidP="00A130D6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A130D6" w:rsidRDefault="00A130D6" w:rsidP="00A13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Ms. Janet Bonham to approve the May 21, 2018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130D6" w:rsidRDefault="00A130D6" w:rsidP="00A130D6">
      <w:pPr>
        <w:pStyle w:val="NoSpacing"/>
        <w:rPr>
          <w:rFonts w:ascii="Arial" w:hAnsi="Arial" w:cs="Arial"/>
          <w:sz w:val="24"/>
          <w:szCs w:val="24"/>
        </w:rPr>
      </w:pP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130D6" w:rsidRDefault="00A130D6" w:rsidP="00A130D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130D6" w:rsidRDefault="00A130D6" w:rsidP="00A130D6">
      <w:pPr>
        <w:pStyle w:val="NoSpacing"/>
        <w:rPr>
          <w:rFonts w:ascii="Arial" w:hAnsi="Arial" w:cs="Arial"/>
          <w:sz w:val="24"/>
          <w:szCs w:val="24"/>
        </w:rPr>
      </w:pPr>
    </w:p>
    <w:p w:rsidR="00A130D6" w:rsidRDefault="00A130D6" w:rsidP="00A130D6">
      <w:pPr>
        <w:pStyle w:val="NoSpacing"/>
        <w:rPr>
          <w:rFonts w:ascii="Arial" w:hAnsi="Arial" w:cs="Arial"/>
          <w:sz w:val="24"/>
          <w:szCs w:val="24"/>
        </w:rPr>
      </w:pPr>
    </w:p>
    <w:p w:rsidR="00A77113" w:rsidRPr="0045697C" w:rsidRDefault="0026168D" w:rsidP="00A130D6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A77113" w:rsidRPr="00E46FB3" w:rsidRDefault="00A77113" w:rsidP="006915C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46FB3">
        <w:rPr>
          <w:rFonts w:ascii="Arial" w:hAnsi="Arial" w:cs="Arial"/>
          <w:sz w:val="24"/>
          <w:szCs w:val="24"/>
        </w:rPr>
        <w:t>Going the Distance Award</w:t>
      </w:r>
      <w:r w:rsidR="006915C8">
        <w:rPr>
          <w:rFonts w:ascii="Arial" w:hAnsi="Arial" w:cs="Arial"/>
          <w:sz w:val="24"/>
          <w:szCs w:val="24"/>
        </w:rPr>
        <w:t>:  Michelle McKinley</w:t>
      </w:r>
    </w:p>
    <w:p w:rsidR="006368E5" w:rsidRDefault="006368E5" w:rsidP="006915C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 Middle School Association:  “Schools to Watch” Banner Presentation</w:t>
      </w:r>
      <w:r w:rsidR="006915C8">
        <w:rPr>
          <w:rFonts w:ascii="Arial" w:hAnsi="Arial" w:cs="Arial"/>
          <w:sz w:val="24"/>
          <w:szCs w:val="24"/>
        </w:rPr>
        <w:t xml:space="preserve"> to Matt Mercer. </w:t>
      </w:r>
    </w:p>
    <w:p w:rsidR="006368E5" w:rsidRDefault="006368E5" w:rsidP="006915C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Teacher</w:t>
      </w:r>
      <w:r w:rsidR="00BB3F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Year</w:t>
      </w:r>
      <w:r w:rsidR="006915C8">
        <w:rPr>
          <w:rFonts w:ascii="Arial" w:hAnsi="Arial" w:cs="Arial"/>
          <w:sz w:val="24"/>
          <w:szCs w:val="24"/>
        </w:rPr>
        <w:t>:</w:t>
      </w:r>
    </w:p>
    <w:p w:rsidR="006915C8" w:rsidRDefault="006915C8" w:rsidP="006915C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Terri Booth</w:t>
      </w:r>
    </w:p>
    <w:p w:rsidR="006915C8" w:rsidRDefault="006915C8" w:rsidP="006915C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SCES:</w:t>
      </w:r>
      <w:r>
        <w:rPr>
          <w:rFonts w:ascii="Arial" w:hAnsi="Arial" w:cs="Arial"/>
          <w:sz w:val="24"/>
          <w:szCs w:val="24"/>
        </w:rPr>
        <w:tab/>
        <w:t>Jessica Wood</w:t>
      </w:r>
    </w:p>
    <w:p w:rsidR="006915C8" w:rsidRDefault="006915C8" w:rsidP="006915C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SCMS:</w:t>
      </w:r>
      <w:r>
        <w:rPr>
          <w:rFonts w:ascii="Arial" w:hAnsi="Arial" w:cs="Arial"/>
          <w:sz w:val="24"/>
          <w:szCs w:val="24"/>
        </w:rPr>
        <w:tab/>
        <w:t>Ronda Cox</w:t>
      </w:r>
    </w:p>
    <w:p w:rsidR="006915C8" w:rsidRDefault="006915C8" w:rsidP="006915C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SCHS:</w:t>
      </w:r>
      <w:r>
        <w:rPr>
          <w:rFonts w:ascii="Arial" w:hAnsi="Arial" w:cs="Arial"/>
          <w:sz w:val="24"/>
          <w:szCs w:val="24"/>
        </w:rPr>
        <w:tab/>
        <w:t>Katharine VanVactor</w:t>
      </w:r>
    </w:p>
    <w:p w:rsidR="006915C8" w:rsidRPr="002C4D40" w:rsidRDefault="006915C8" w:rsidP="006915C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Preschool:</w:t>
      </w:r>
      <w:r>
        <w:rPr>
          <w:rFonts w:ascii="Arial" w:hAnsi="Arial" w:cs="Arial"/>
          <w:sz w:val="24"/>
          <w:szCs w:val="24"/>
        </w:rPr>
        <w:tab/>
        <w:t xml:space="preserve">Linda Neyhart </w:t>
      </w:r>
    </w:p>
    <w:p w:rsidR="005E018E" w:rsidRPr="004016AA" w:rsidRDefault="005E018E" w:rsidP="00A130D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6915C8" w:rsidRDefault="006915C8" w:rsidP="006915C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34E0A" w:rsidRDefault="00A34E0A" w:rsidP="006915C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Default="005E018E" w:rsidP="006915C8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lastRenderedPageBreak/>
        <w:t>CITIZENS AND DELEGATIONS</w:t>
      </w:r>
    </w:p>
    <w:p w:rsidR="006915C8" w:rsidRDefault="006915C8" w:rsidP="006915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Downs ask</w:t>
      </w:r>
      <w:r w:rsidR="00A34E0A">
        <w:rPr>
          <w:rFonts w:ascii="Arial" w:hAnsi="Arial" w:cs="Arial"/>
          <w:sz w:val="24"/>
          <w:szCs w:val="24"/>
        </w:rPr>
        <w:t>ed that Shouse Court bus route</w:t>
      </w:r>
      <w:r>
        <w:rPr>
          <w:rFonts w:ascii="Arial" w:hAnsi="Arial" w:cs="Arial"/>
          <w:sz w:val="24"/>
          <w:szCs w:val="24"/>
        </w:rPr>
        <w:t xml:space="preserve"> not </w:t>
      </w:r>
      <w:proofErr w:type="gramStart"/>
      <w:r>
        <w:rPr>
          <w:rFonts w:ascii="Arial" w:hAnsi="Arial" w:cs="Arial"/>
          <w:sz w:val="24"/>
          <w:szCs w:val="24"/>
        </w:rPr>
        <w:t>be eliminated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915C8" w:rsidRPr="006915C8" w:rsidRDefault="006915C8" w:rsidP="006915C8">
      <w:pPr>
        <w:pStyle w:val="NoSpacing"/>
        <w:rPr>
          <w:rFonts w:ascii="Arial" w:hAnsi="Arial" w:cs="Arial"/>
          <w:sz w:val="24"/>
          <w:szCs w:val="24"/>
        </w:rPr>
      </w:pPr>
    </w:p>
    <w:p w:rsidR="006915C8" w:rsidRDefault="006915C8" w:rsidP="006915C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6168D" w:rsidRPr="00E439CA" w:rsidRDefault="005E018E" w:rsidP="006915C8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35697C" w:rsidRDefault="0035697C" w:rsidP="00A130D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Spotlight </w:t>
      </w:r>
    </w:p>
    <w:p w:rsidR="00172FBA" w:rsidRDefault="000A46BE" w:rsidP="00A130D6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Hillview</w:t>
      </w:r>
      <w:proofErr w:type="spellEnd"/>
      <w:r>
        <w:rPr>
          <w:rFonts w:ascii="Arial" w:hAnsi="Arial" w:cs="Arial"/>
          <w:sz w:val="24"/>
          <w:szCs w:val="24"/>
        </w:rPr>
        <w:t xml:space="preserve"> Academy:  Bob Hafendorfer </w:t>
      </w:r>
    </w:p>
    <w:p w:rsidR="0035697C" w:rsidRPr="0035697C" w:rsidRDefault="0035697C" w:rsidP="00A130D6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Clarinet Choir </w:t>
      </w:r>
    </w:p>
    <w:p w:rsidR="00172FBA" w:rsidRPr="002C4D40" w:rsidRDefault="00EC4EB4" w:rsidP="00A130D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C4D40">
        <w:rPr>
          <w:rFonts w:ascii="Arial" w:hAnsi="Arial" w:cs="Arial"/>
          <w:sz w:val="24"/>
          <w:szCs w:val="24"/>
        </w:rPr>
        <w:t>Academic Repo</w:t>
      </w:r>
      <w:r w:rsidR="00172FBA" w:rsidRPr="002C4D40">
        <w:rPr>
          <w:rFonts w:ascii="Arial" w:hAnsi="Arial" w:cs="Arial"/>
          <w:sz w:val="24"/>
          <w:szCs w:val="24"/>
        </w:rPr>
        <w:t>rt</w:t>
      </w:r>
      <w:r w:rsidR="001F2C77" w:rsidRPr="002C4D40">
        <w:rPr>
          <w:rFonts w:ascii="Arial" w:hAnsi="Arial" w:cs="Arial"/>
          <w:sz w:val="24"/>
          <w:szCs w:val="24"/>
        </w:rPr>
        <w:t xml:space="preserve"> – Chuck Abell </w:t>
      </w:r>
    </w:p>
    <w:p w:rsidR="001F2C77" w:rsidRPr="002C4D40" w:rsidRDefault="001F2C77" w:rsidP="00A130D6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2C4D40">
        <w:rPr>
          <w:rFonts w:ascii="Arial" w:hAnsi="Arial" w:cs="Arial"/>
          <w:sz w:val="24"/>
          <w:szCs w:val="24"/>
        </w:rPr>
        <w:t xml:space="preserve">Certified Evaluation Plan </w:t>
      </w:r>
    </w:p>
    <w:p w:rsidR="00772DC7" w:rsidRDefault="006E246D" w:rsidP="00A130D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3276">
        <w:rPr>
          <w:rFonts w:ascii="Arial" w:hAnsi="Arial" w:cs="Arial"/>
          <w:sz w:val="24"/>
          <w:szCs w:val="24"/>
        </w:rPr>
        <w:t>Superintendent’s Report</w:t>
      </w:r>
      <w:r w:rsidR="00E907CC" w:rsidRPr="00543276">
        <w:rPr>
          <w:rFonts w:ascii="Arial" w:hAnsi="Arial" w:cs="Arial"/>
          <w:sz w:val="24"/>
          <w:szCs w:val="24"/>
        </w:rPr>
        <w:t>:  Chuck Adams</w:t>
      </w:r>
    </w:p>
    <w:p w:rsidR="006915C8" w:rsidRDefault="006915C8" w:rsidP="006915C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Project</w:t>
      </w:r>
    </w:p>
    <w:p w:rsidR="006915C8" w:rsidRDefault="006915C8" w:rsidP="006915C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</w:t>
      </w:r>
    </w:p>
    <w:p w:rsidR="006915C8" w:rsidRDefault="006915C8" w:rsidP="006915C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Education</w:t>
      </w:r>
    </w:p>
    <w:p w:rsidR="006915C8" w:rsidRDefault="006915C8" w:rsidP="006915C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Dairy Judging</w:t>
      </w:r>
    </w:p>
    <w:p w:rsidR="006915C8" w:rsidRDefault="006915C8" w:rsidP="006915C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Tentative Budget and Salary Scales</w:t>
      </w:r>
    </w:p>
    <w:p w:rsidR="006915C8" w:rsidRPr="006915C8" w:rsidRDefault="006915C8" w:rsidP="006915C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874E8" w:rsidRDefault="00D874E8" w:rsidP="00A130D6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A34E0A" w:rsidRDefault="00A34E0A" w:rsidP="00A130D6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7C4294" w:rsidRPr="00B8259A" w:rsidRDefault="006E246D" w:rsidP="006915C8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:rsidR="006915C8" w:rsidRDefault="006915C8" w:rsidP="006915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34E0A" w:rsidRDefault="00A34E0A" w:rsidP="006915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915C8" w:rsidRPr="000A46BE" w:rsidRDefault="006915C8" w:rsidP="006915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6BE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162</w:t>
      </w:r>
    </w:p>
    <w:p w:rsidR="00315255" w:rsidRPr="000A46BE" w:rsidRDefault="000A46BE" w:rsidP="006915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6BE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BOARD MINUTES </w:t>
      </w:r>
    </w:p>
    <w:p w:rsidR="000A46BE" w:rsidRDefault="000A46BE" w:rsidP="006915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Dr. Lynn Shelburne and seconded by Ms. Janet Bonham to approve the minutes dated April 23, 2018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46BE" w:rsidRDefault="000A46BE" w:rsidP="000A46BE">
      <w:pPr>
        <w:pStyle w:val="NoSpacing"/>
        <w:rPr>
          <w:rFonts w:ascii="Arial" w:hAnsi="Arial" w:cs="Arial"/>
          <w:sz w:val="24"/>
          <w:szCs w:val="24"/>
        </w:rPr>
      </w:pP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6915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A46BE" w:rsidRDefault="000A46BE" w:rsidP="006915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34E0A" w:rsidRDefault="00A34E0A" w:rsidP="006915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915C8" w:rsidRPr="000A46BE" w:rsidRDefault="000A46BE" w:rsidP="006915C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6BE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163</w:t>
      </w:r>
    </w:p>
    <w:p w:rsidR="00981B5C" w:rsidRPr="000A46BE" w:rsidRDefault="000A46BE" w:rsidP="000A46B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6BE">
        <w:rPr>
          <w:rFonts w:ascii="Arial" w:hAnsi="Arial" w:cs="Arial"/>
          <w:b/>
          <w:color w:val="000000" w:themeColor="text1"/>
          <w:sz w:val="24"/>
          <w:szCs w:val="24"/>
        </w:rPr>
        <w:t xml:space="preserve">CONSTRUCTION INVOICES (BG-15310 NEW ELEMENTARY SCHOOL AND BG-17236 ACADEMIC/ATHLETIC COMPLEX) INVOICES PENDING UP THROUGH MAY 21, 2018 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was made by Ms. Sandy Clevenger and seconded by Mr. Bart Stark to approve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Musco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(Ball field lights) for $125,000 and Sherman Carter Barnhart $5,000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46BE" w:rsidRDefault="000A46BE" w:rsidP="000A46BE">
      <w:pPr>
        <w:pStyle w:val="NoSpacing"/>
        <w:rPr>
          <w:rFonts w:ascii="Arial" w:hAnsi="Arial" w:cs="Arial"/>
          <w:sz w:val="24"/>
          <w:szCs w:val="24"/>
        </w:rPr>
      </w:pP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A46BE" w:rsidRDefault="000A46BE" w:rsidP="000A46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97FE5" w:rsidRPr="001A2720" w:rsidRDefault="00297FE5" w:rsidP="000A46B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720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164</w:t>
      </w:r>
    </w:p>
    <w:p w:rsidR="004126BA" w:rsidRPr="001A2720" w:rsidRDefault="001A2720" w:rsidP="000A46B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720">
        <w:rPr>
          <w:rFonts w:ascii="Arial" w:hAnsi="Arial" w:cs="Arial"/>
          <w:b/>
          <w:color w:val="000000" w:themeColor="text1"/>
          <w:sz w:val="24"/>
          <w:szCs w:val="24"/>
        </w:rPr>
        <w:t xml:space="preserve">TENTATIVE BUDGET </w:t>
      </w:r>
    </w:p>
    <w:p w:rsidR="001A2720" w:rsidRDefault="001A2720" w:rsidP="000A46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Mr. Bart Stark and seconded by Ms. Janet Bonham to approve the tentative budget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A2720" w:rsidRDefault="001A2720" w:rsidP="000A46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1A2720" w:rsidRDefault="001A2720" w:rsidP="001A272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A2720" w:rsidRDefault="001A2720" w:rsidP="001A272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A2720" w:rsidRDefault="001A2720" w:rsidP="001A272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A2720" w:rsidRDefault="001A2720" w:rsidP="001A272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A2720" w:rsidRDefault="001A2720" w:rsidP="001A272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A2720" w:rsidRDefault="001A2720" w:rsidP="000A46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97FE5" w:rsidRDefault="00297FE5" w:rsidP="000A46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97FE5" w:rsidRPr="00A7054E" w:rsidRDefault="001A2720" w:rsidP="000A46B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7054E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165</w:t>
      </w:r>
    </w:p>
    <w:p w:rsidR="001B4C7D" w:rsidRPr="00A7054E" w:rsidRDefault="00A7054E" w:rsidP="001A272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7054E">
        <w:rPr>
          <w:rFonts w:ascii="Arial" w:hAnsi="Arial" w:cs="Arial"/>
          <w:b/>
          <w:color w:val="000000" w:themeColor="text1"/>
          <w:sz w:val="24"/>
          <w:szCs w:val="24"/>
        </w:rPr>
        <w:t>CARRYOVER OF SBDM SECTION SIX 2018-2019</w:t>
      </w:r>
    </w:p>
    <w:p w:rsidR="001A2720" w:rsidRDefault="001A2720" w:rsidP="001A272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was made by </w:t>
      </w:r>
      <w:r w:rsidR="00A7054E">
        <w:rPr>
          <w:rFonts w:ascii="Arial" w:hAnsi="Arial" w:cs="Arial"/>
          <w:color w:val="000000" w:themeColor="text1"/>
          <w:sz w:val="24"/>
          <w:szCs w:val="24"/>
        </w:rPr>
        <w:t>Dr. Lynn Shelburne and seconded by Ms. Sandy Clevenger to approve the Carryover Section Six funds as presented</w:t>
      </w:r>
      <w:proofErr w:type="gramEnd"/>
      <w:r w:rsidR="00A705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7054E" w:rsidRDefault="00A7054E" w:rsidP="001A272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1A272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7054E" w:rsidRDefault="00A7054E" w:rsidP="001A272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7054E" w:rsidRPr="00A7054E" w:rsidRDefault="00A7054E" w:rsidP="001A272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7054E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166</w:t>
      </w:r>
    </w:p>
    <w:p w:rsidR="006368E5" w:rsidRPr="00A7054E" w:rsidRDefault="00A7054E" w:rsidP="00A7054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7054E">
        <w:rPr>
          <w:rFonts w:ascii="Arial" w:hAnsi="Arial" w:cs="Arial"/>
          <w:b/>
          <w:color w:val="000000" w:themeColor="text1"/>
          <w:sz w:val="24"/>
          <w:szCs w:val="24"/>
        </w:rPr>
        <w:t>SCHS 0.5 ARC CHAIRPERSON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by Mr. Bart Stark and seconded by Ms. Janet Bonham to approve the SCHS 0.5 ARC Chairperson Position as presented.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7054E" w:rsidRDefault="00A7054E" w:rsidP="00A705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7054E" w:rsidRPr="00714B40" w:rsidRDefault="00A7054E" w:rsidP="00A7054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714B40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167</w:t>
      </w:r>
    </w:p>
    <w:p w:rsidR="00E864E1" w:rsidRPr="00714B40" w:rsidRDefault="00714B40" w:rsidP="00A7054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714B40">
        <w:rPr>
          <w:rFonts w:ascii="Arial" w:hAnsi="Arial" w:cs="Arial"/>
          <w:b/>
          <w:color w:val="000000" w:themeColor="text1"/>
          <w:sz w:val="24"/>
          <w:szCs w:val="24"/>
        </w:rPr>
        <w:t>SCES KINDERGARTEN IA POSITION</w:t>
      </w:r>
    </w:p>
    <w:p w:rsidR="00E864E1" w:rsidRDefault="00E864E1" w:rsidP="00A705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was made by Mr. Bart Stark and seconded by Ms. Sandy Clevenger </w:t>
      </w:r>
      <w:r w:rsidR="00714B40">
        <w:rPr>
          <w:rFonts w:ascii="Arial" w:hAnsi="Arial" w:cs="Arial"/>
          <w:color w:val="000000" w:themeColor="text1"/>
          <w:sz w:val="24"/>
          <w:szCs w:val="24"/>
        </w:rPr>
        <w:t>to approve the SCES SBDM request for a Kindergarten IA as presented</w:t>
      </w:r>
      <w:proofErr w:type="gramEnd"/>
      <w:r w:rsidR="00714B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14B40" w:rsidRDefault="00714B40" w:rsidP="00A705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14B40" w:rsidRDefault="00714B40" w:rsidP="00714B4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4B40" w:rsidRDefault="00714B40" w:rsidP="00714B4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4B40" w:rsidRDefault="00714B40" w:rsidP="00714B4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4B40" w:rsidRDefault="00714B40" w:rsidP="00714B4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4B40" w:rsidRDefault="00714B40" w:rsidP="00714B4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14B40" w:rsidRDefault="00714B40" w:rsidP="00A705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864E1" w:rsidRDefault="00E864E1" w:rsidP="00A7054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D4EF6" w:rsidRPr="004509D6" w:rsidRDefault="00714B40" w:rsidP="00A7054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509D6">
        <w:rPr>
          <w:rFonts w:ascii="Arial" w:hAnsi="Arial" w:cs="Arial"/>
          <w:b/>
          <w:color w:val="000000" w:themeColor="text1"/>
          <w:sz w:val="24"/>
          <w:szCs w:val="24"/>
        </w:rPr>
        <w:t xml:space="preserve">ORDER </w:t>
      </w:r>
      <w:proofErr w:type="gramStart"/>
      <w:r w:rsidRPr="004509D6">
        <w:rPr>
          <w:rFonts w:ascii="Arial" w:hAnsi="Arial" w:cs="Arial"/>
          <w:b/>
          <w:color w:val="000000" w:themeColor="text1"/>
          <w:sz w:val="24"/>
          <w:szCs w:val="24"/>
        </w:rPr>
        <w:t xml:space="preserve"># </w:t>
      </w:r>
      <w:r w:rsidR="005D4EF6" w:rsidRPr="004509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168</w:t>
      </w:r>
      <w:proofErr w:type="gramEnd"/>
    </w:p>
    <w:p w:rsidR="006368E5" w:rsidRPr="004509D6" w:rsidRDefault="00714B40" w:rsidP="00714B4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509D6">
        <w:rPr>
          <w:rFonts w:ascii="Arial" w:hAnsi="Arial" w:cs="Arial"/>
          <w:b/>
          <w:color w:val="000000" w:themeColor="text1"/>
          <w:sz w:val="24"/>
          <w:szCs w:val="24"/>
        </w:rPr>
        <w:t>SCHOOL RESOURCE OFFICER AGREEMENT 2018-2019</w:t>
      </w:r>
    </w:p>
    <w:p w:rsidR="00714B40" w:rsidRDefault="00986DD4" w:rsidP="00714B4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 increase in safe schools funds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is anticipated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.  The increase will likely cover the full amount of this contract.  </w:t>
      </w:r>
      <w:r w:rsidR="00714B40"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 w:rsidR="00714B40">
        <w:rPr>
          <w:rFonts w:ascii="Arial" w:hAnsi="Arial" w:cs="Arial"/>
          <w:color w:val="000000" w:themeColor="text1"/>
          <w:sz w:val="24"/>
          <w:szCs w:val="24"/>
        </w:rPr>
        <w:t xml:space="preserve">was made by Dr. Lynn Shelburne and seconded by Ms. Janet Bonham to approve the </w:t>
      </w:r>
      <w:r>
        <w:rPr>
          <w:rFonts w:ascii="Arial" w:hAnsi="Arial" w:cs="Arial"/>
          <w:color w:val="000000" w:themeColor="text1"/>
          <w:sz w:val="24"/>
          <w:szCs w:val="24"/>
        </w:rPr>
        <w:t>School Resource Officer Agreement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lastRenderedPageBreak/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714B4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86DD4" w:rsidRPr="00986DD4" w:rsidRDefault="00986DD4" w:rsidP="00986DD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86DD4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169</w:t>
      </w:r>
    </w:p>
    <w:p w:rsidR="006368E5" w:rsidRPr="00986DD4" w:rsidRDefault="00986DD4" w:rsidP="00986DD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86DD4">
        <w:rPr>
          <w:rFonts w:ascii="Arial" w:hAnsi="Arial" w:cs="Arial"/>
          <w:b/>
          <w:color w:val="000000" w:themeColor="text1"/>
          <w:sz w:val="24"/>
          <w:szCs w:val="24"/>
        </w:rPr>
        <w:t>STUDENT CODE OF CONDUCT 2018-2019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Acceptable User Policy for Technology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has been added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.  No other changes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were made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 the student code of conduct.  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Mr. Bart Stark and seconded by Ms. Sandy Clevenger to approve the Student Code of Conduct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86DD4" w:rsidRPr="00986DD4" w:rsidRDefault="00986DD4" w:rsidP="00986DD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86DD4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170</w:t>
      </w:r>
    </w:p>
    <w:p w:rsidR="006368E5" w:rsidRPr="00986DD4" w:rsidRDefault="00986DD4" w:rsidP="00986DD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86DD4">
        <w:rPr>
          <w:rFonts w:ascii="Arial" w:hAnsi="Arial" w:cs="Arial"/>
          <w:b/>
          <w:color w:val="000000" w:themeColor="text1"/>
          <w:sz w:val="24"/>
          <w:szCs w:val="24"/>
        </w:rPr>
        <w:t>CERTIFIED EVALUATION PLAN 2018-2019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Only modification made to </w:t>
      </w:r>
      <w:r w:rsidR="00D53A9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certified evaluation plan is the placing of all administration and principals under the same plan by placing ISSLC Standards under the 4 PGES domains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motion was made by Mr. Bart Stark and seconded by Dr. Lynn Shelburne to approve the Certified Evaluation Plan as presented.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86DD4" w:rsidRDefault="00986DD4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Pr="00A576C6" w:rsidRDefault="00912037" w:rsidP="00986D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53A94" w:rsidRPr="00D53A94" w:rsidRDefault="00D53A94" w:rsidP="00D53A9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53A94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171</w:t>
      </w:r>
    </w:p>
    <w:p w:rsidR="006368E5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D53A94">
        <w:rPr>
          <w:rFonts w:ascii="Arial" w:hAnsi="Arial" w:cs="Arial"/>
          <w:b/>
          <w:color w:val="000000" w:themeColor="text1"/>
          <w:sz w:val="24"/>
          <w:szCs w:val="24"/>
        </w:rPr>
        <w:t>APPROVAL OF BREAKFAST AND LUNCH PRICE INCREASE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Dr. Lynn Shelburne and seconded by Mr. Bart Stark to approve the breakfast and lunch price increase as follows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Breakfast Prices for Students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from $1.00 to $2.00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Student Elementary Schools Lunch</w:t>
      </w:r>
      <w:r>
        <w:rPr>
          <w:rFonts w:ascii="Arial" w:hAnsi="Arial" w:cs="Arial"/>
          <w:color w:val="000000" w:themeColor="text1"/>
          <w:sz w:val="24"/>
          <w:szCs w:val="24"/>
        </w:rPr>
        <w:tab/>
        <w:t>from $2.75 to $2.85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Student Middle &amp; High School Lunch</w:t>
      </w:r>
      <w:r>
        <w:rPr>
          <w:rFonts w:ascii="Arial" w:hAnsi="Arial" w:cs="Arial"/>
          <w:color w:val="000000" w:themeColor="text1"/>
          <w:sz w:val="24"/>
          <w:szCs w:val="24"/>
        </w:rPr>
        <w:tab/>
        <w:t>from $2.80 to $2.90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Breakfast for Adults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from $2.35 to $2.50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Lunch for Adults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from $3.50 to $3.65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53A94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F6B66" w:rsidRDefault="00D53A94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F6B66" w:rsidRDefault="005F6B66" w:rsidP="00D53A9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53A94" w:rsidRPr="005F6B66" w:rsidRDefault="005F6B66" w:rsidP="00D53A9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B66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172</w:t>
      </w:r>
    </w:p>
    <w:p w:rsidR="00AC1EAA" w:rsidRPr="005F6B66" w:rsidRDefault="005F6B66" w:rsidP="005F6B6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B66">
        <w:rPr>
          <w:rFonts w:ascii="Arial" w:hAnsi="Arial" w:cs="Arial"/>
          <w:b/>
          <w:color w:val="000000" w:themeColor="text1"/>
          <w:sz w:val="24"/>
          <w:szCs w:val="24"/>
        </w:rPr>
        <w:t>SUBSTITUTE TEACHER SALARY SCALE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250"/>
        <w:gridCol w:w="2610"/>
      </w:tblGrid>
      <w:tr w:rsidR="005F6B66" w:rsidTr="005F6B66">
        <w:tc>
          <w:tcPr>
            <w:tcW w:w="225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261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Daily Rate</w:t>
            </w:r>
          </w:p>
        </w:tc>
      </w:tr>
      <w:tr w:rsidR="005F6B66" w:rsidTr="005F6B66">
        <w:tc>
          <w:tcPr>
            <w:tcW w:w="225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$115</w:t>
            </w:r>
          </w:p>
        </w:tc>
      </w:tr>
      <w:tr w:rsidR="005F6B66" w:rsidTr="005F6B66">
        <w:tc>
          <w:tcPr>
            <w:tcW w:w="225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$110</w:t>
            </w:r>
          </w:p>
        </w:tc>
      </w:tr>
      <w:tr w:rsidR="005F6B66" w:rsidTr="005F6B66">
        <w:tc>
          <w:tcPr>
            <w:tcW w:w="225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$105</w:t>
            </w:r>
          </w:p>
        </w:tc>
      </w:tr>
      <w:tr w:rsidR="005F6B66" w:rsidTr="005F6B66">
        <w:tc>
          <w:tcPr>
            <w:tcW w:w="225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 (Degree)</w:t>
            </w:r>
          </w:p>
        </w:tc>
        <w:tc>
          <w:tcPr>
            <w:tcW w:w="261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$ 95</w:t>
            </w:r>
          </w:p>
        </w:tc>
      </w:tr>
      <w:tr w:rsidR="005F6B66" w:rsidTr="005F6B66">
        <w:tc>
          <w:tcPr>
            <w:tcW w:w="225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 (96+ Hours)</w:t>
            </w:r>
          </w:p>
        </w:tc>
        <w:tc>
          <w:tcPr>
            <w:tcW w:w="261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$ 90</w:t>
            </w:r>
          </w:p>
        </w:tc>
      </w:tr>
      <w:tr w:rsidR="005F6B66" w:rsidTr="005F6B66">
        <w:tc>
          <w:tcPr>
            <w:tcW w:w="225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5F6B66" w:rsidRDefault="005F6B66" w:rsidP="005F6B6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$ 80</w:t>
            </w:r>
          </w:p>
        </w:tc>
      </w:tr>
    </w:tbl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Mr. Bart Stark and seconded by Ms. Sandy Clevenger to approve the substitute salary scale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Default="00912037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F6B66" w:rsidRPr="005F6B66" w:rsidRDefault="005F6B66" w:rsidP="005F6B6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B66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173</w:t>
      </w:r>
    </w:p>
    <w:p w:rsidR="006368E5" w:rsidRPr="005F6B66" w:rsidRDefault="005F6B66" w:rsidP="005F6B6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B66">
        <w:rPr>
          <w:rFonts w:ascii="Arial" w:hAnsi="Arial" w:cs="Arial"/>
          <w:b/>
          <w:color w:val="000000" w:themeColor="text1"/>
          <w:sz w:val="24"/>
          <w:szCs w:val="24"/>
        </w:rPr>
        <w:t xml:space="preserve">RESPONSIBILITY FACTOR AND EXTENDED DAYS 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was made by Dr. Lynn Shelburne and seconded by Mr. Bart Stark to approve the </w:t>
      </w:r>
      <w:r w:rsidR="00912037">
        <w:rPr>
          <w:rFonts w:ascii="Arial" w:hAnsi="Arial" w:cs="Arial"/>
          <w:color w:val="000000" w:themeColor="text1"/>
          <w:sz w:val="24"/>
          <w:szCs w:val="24"/>
        </w:rPr>
        <w:t>Responsibility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Factor and Extended Days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5F6B66" w:rsidRDefault="005F6B66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Pr="00BB3FFA" w:rsidRDefault="00912037" w:rsidP="005F6B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Pr="00912037" w:rsidRDefault="00912037" w:rsidP="0091203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12037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174</w:t>
      </w:r>
    </w:p>
    <w:p w:rsidR="006368E5" w:rsidRPr="00912037" w:rsidRDefault="00912037" w:rsidP="0091203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12037">
        <w:rPr>
          <w:rFonts w:ascii="Arial" w:hAnsi="Arial" w:cs="Arial"/>
          <w:b/>
          <w:color w:val="000000" w:themeColor="text1"/>
          <w:sz w:val="24"/>
          <w:szCs w:val="24"/>
        </w:rPr>
        <w:t>SALARY SCALE 2018-2019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for a 1.5% increase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Dr. Lynn Shelburne and seconded by Ms. Sandy Clevenger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No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No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No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Motion died.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motion for 1.75% increase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Dr. Lynn Shelburne and seconded by Ms. Janet Bonham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F593E" w:rsidRDefault="00DF593E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Pr="00DF593E" w:rsidRDefault="00912037" w:rsidP="0091203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F593E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175</w:t>
      </w:r>
    </w:p>
    <w:p w:rsidR="00912037" w:rsidRPr="00DF593E" w:rsidRDefault="00DF593E" w:rsidP="0091203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F593E">
        <w:rPr>
          <w:rFonts w:ascii="Arial" w:hAnsi="Arial" w:cs="Arial"/>
          <w:b/>
          <w:color w:val="000000" w:themeColor="text1"/>
          <w:sz w:val="24"/>
          <w:szCs w:val="24"/>
        </w:rPr>
        <w:t xml:space="preserve">EXTRA SERVICE STIPEND LIST 2018 – 2019 </w:t>
      </w:r>
    </w:p>
    <w:p w:rsidR="00DF593E" w:rsidRDefault="00DF593E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Mr. Bart Stark and seconded by Dr. Lynn Shelburne to approve the Extra Service Stipend for 2018-2019 with the modification of SCHS Athletic Director with an additional $500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F593E" w:rsidRDefault="00DF593E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F593E" w:rsidRDefault="00DF593E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Default="00912037" w:rsidP="009120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2037" w:rsidRPr="00DF593E" w:rsidRDefault="00DF593E" w:rsidP="0091203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F593E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176</w:t>
      </w:r>
    </w:p>
    <w:p w:rsidR="00BB3FFA" w:rsidRPr="00DF593E" w:rsidRDefault="00DF593E" w:rsidP="00DF593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F593E">
        <w:rPr>
          <w:rFonts w:ascii="Arial" w:hAnsi="Arial" w:cs="Arial"/>
          <w:b/>
          <w:color w:val="000000" w:themeColor="text1"/>
          <w:sz w:val="24"/>
          <w:szCs w:val="24"/>
        </w:rPr>
        <w:t>BEAR CARE RATES 2018-2019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Mr. Bart Stark and seconded by Ms. Sandy Clevenger to approve the Bear Care Rates for 2018-2019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F593E" w:rsidRDefault="00DF593E" w:rsidP="00DF593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870E2" w:rsidRPr="00F55529" w:rsidRDefault="007870E2" w:rsidP="00DF593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529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177</w:t>
      </w:r>
    </w:p>
    <w:p w:rsidR="00BB3FFA" w:rsidRPr="00F55529" w:rsidRDefault="007870E2" w:rsidP="007870E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529">
        <w:rPr>
          <w:rFonts w:ascii="Arial" w:hAnsi="Arial" w:cs="Arial"/>
          <w:b/>
          <w:color w:val="000000" w:themeColor="text1"/>
          <w:sz w:val="24"/>
          <w:szCs w:val="24"/>
        </w:rPr>
        <w:t>ESTABLISH SCMS TEACHING POSITION W/ SECTION 5 ALLOCATION FUNDS</w:t>
      </w:r>
    </w:p>
    <w:p w:rsidR="00F55529" w:rsidRDefault="00F55529" w:rsidP="007870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SCMS is requesting a teaching position for the 2018-2019 school year.  This position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will be funded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by converting two for the board funded Section 5 staff, IA positions into this teaching position.  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Mr. Bart Stark and seconded by Ms. Sandy Clevenger to approve the establishment of SCMS teaching position with Section 5 Allocation Funds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5529" w:rsidRDefault="00F55529" w:rsidP="007870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7870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Default="00F55529" w:rsidP="007870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Default="00F55529" w:rsidP="007870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870E2" w:rsidRDefault="00F55529" w:rsidP="007870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4E0A" w:rsidRPr="008D5253" w:rsidRDefault="00A34E0A" w:rsidP="007870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Pr="00F55529" w:rsidRDefault="00F55529" w:rsidP="00F5552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52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178</w:t>
      </w:r>
    </w:p>
    <w:p w:rsidR="00BB3FFA" w:rsidRPr="00F55529" w:rsidRDefault="00F55529" w:rsidP="00F5552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529">
        <w:rPr>
          <w:rFonts w:ascii="Arial" w:hAnsi="Arial" w:cs="Arial"/>
          <w:b/>
          <w:color w:val="000000" w:themeColor="text1"/>
          <w:sz w:val="24"/>
          <w:szCs w:val="24"/>
        </w:rPr>
        <w:t xml:space="preserve">RE-ESTABLISH FRYSC PROGRAM ASSISTANT POSITION 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Requesting approval to re-establish the FRYSC Program Assistant position that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abolished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last fiscal year due to funding cuts.  With the increase in FRYSC funding, there are adequate funds available to re-reestablish this 7 hour,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190 day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position.  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Sandy Clevenger and seconded by Ms. Janet Bonham to approve the same structure as 2016-2017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Pr="00F55529" w:rsidRDefault="00F55529" w:rsidP="00F5552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529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179</w:t>
      </w:r>
    </w:p>
    <w:p w:rsidR="008D5253" w:rsidRPr="00F55529" w:rsidRDefault="00F55529" w:rsidP="00F5552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529">
        <w:rPr>
          <w:rFonts w:ascii="Arial" w:hAnsi="Arial" w:cs="Arial"/>
          <w:b/>
          <w:color w:val="000000" w:themeColor="text1"/>
          <w:sz w:val="24"/>
          <w:szCs w:val="24"/>
        </w:rPr>
        <w:t>APPROVAL OF BID FOR WORKERS’ COMPENSATION INSURANCE COVERAGE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Sandy Clevenger and seconded by Ms. Janet Bonham to approve KEMI Insurance Company, at the bid price of $66,576.87 with an annual renewal option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Default="00F55529" w:rsidP="00F5552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55529" w:rsidRPr="00076EB1" w:rsidRDefault="00076EB1" w:rsidP="00F5552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076EB1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180</w:t>
      </w:r>
    </w:p>
    <w:p w:rsidR="008D5253" w:rsidRPr="00076EB1" w:rsidRDefault="00076EB1" w:rsidP="00076EB1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076EB1">
        <w:rPr>
          <w:rFonts w:ascii="Arial" w:hAnsi="Arial" w:cs="Arial"/>
          <w:b/>
          <w:color w:val="000000" w:themeColor="text1"/>
          <w:sz w:val="24"/>
          <w:szCs w:val="24"/>
        </w:rPr>
        <w:t>APPROVAL OF BID FOR STUDENT INSURANCE</w:t>
      </w:r>
    </w:p>
    <w:p w:rsidR="00076EB1" w:rsidRDefault="00076EB1" w:rsidP="00076EB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Dr. Lynn Shelburne and seconded by Ms. Janet Bonham to approve Nationwide Life Insurance (agent, Roberts Insurance) for student insurance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3AAA" w:rsidRDefault="00DB3AAA" w:rsidP="00076EB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076EB1" w:rsidRDefault="00076EB1" w:rsidP="00076EB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76EB1" w:rsidRDefault="00076EB1" w:rsidP="00076EB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76EB1" w:rsidRDefault="00076EB1" w:rsidP="00076EB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76EB1" w:rsidRDefault="00076EB1" w:rsidP="00076EB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76EB1" w:rsidRDefault="00076EB1" w:rsidP="00076EB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76EB1" w:rsidRDefault="00076EB1" w:rsidP="00076EB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76EB1" w:rsidRDefault="00076EB1" w:rsidP="00076EB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76EB1" w:rsidRDefault="00076EB1" w:rsidP="00076EB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76EB1" w:rsidRPr="00DB3AAA" w:rsidRDefault="00DB3AAA" w:rsidP="00076EB1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AAA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4"/>
        </w:rPr>
        <w:t>181</w:t>
      </w:r>
    </w:p>
    <w:p w:rsidR="008D5253" w:rsidRDefault="00DB3AAA" w:rsidP="00DB3AA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AAA">
        <w:rPr>
          <w:rFonts w:ascii="Arial" w:hAnsi="Arial" w:cs="Arial"/>
          <w:b/>
          <w:color w:val="000000" w:themeColor="text1"/>
          <w:sz w:val="24"/>
          <w:szCs w:val="24"/>
        </w:rPr>
        <w:t>APPROVAL OF BID PROPERTY, INLAND MARINE, BOILER &amp; MACHINERY, FLEET, GENERAL LIABILITY, EDUCATORS LEGAL LIABILITY, EXCESS UMBRELLA LIABILITY, CRIME/EMPLOYEE DISHONESTY INSURANCE COVERAGES</w:t>
      </w:r>
    </w:p>
    <w:p w:rsidR="00DB3AAA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Markel Insurance Company (agent, Commonwealth Risk Solutions Management) submitted a bid price of $166,525.00.  Our current year insurance premiums totaled $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227,842,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this is a savings of $61,317.  A motion was made by Ms. Sandy Clevenger and seconded by Ms.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Janet  Bonham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 approve Markel Insurance Company as presented.</w:t>
      </w:r>
    </w:p>
    <w:p w:rsidR="00DB3AAA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B3AAA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4E0A" w:rsidRDefault="00A34E0A" w:rsidP="00DB3AA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B3AAA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lastRenderedPageBreak/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B3AAA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B3AAA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B3AAA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368E5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B3AAA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DB3AAA" w:rsidRDefault="00DB3AAA" w:rsidP="00DB3AA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DB3AAA" w:rsidRPr="00DB3AAA" w:rsidRDefault="00DB3AAA" w:rsidP="00DB3AAA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DB3AAA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A34E0A">
        <w:rPr>
          <w:rFonts w:ascii="Arial" w:hAnsi="Arial" w:cs="Arial"/>
          <w:b/>
          <w:color w:val="000000" w:themeColor="text1"/>
          <w:sz w:val="24"/>
          <w:szCs w:val="28"/>
        </w:rPr>
        <w:t>182</w:t>
      </w:r>
    </w:p>
    <w:p w:rsidR="004126BA" w:rsidRDefault="00353669" w:rsidP="00DB3AAA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A31EE4" w:rsidRDefault="00A31EE4" w:rsidP="00DB3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Ms. Sandy Clevenger to approve the Action by Consent Items as presented below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A31EE4" w:rsidRDefault="00A31EE4" w:rsidP="00DB3AAA">
      <w:pPr>
        <w:pStyle w:val="NoSpacing"/>
        <w:rPr>
          <w:rFonts w:ascii="Arial" w:hAnsi="Arial" w:cs="Arial"/>
          <w:sz w:val="24"/>
          <w:szCs w:val="24"/>
        </w:rPr>
      </w:pPr>
    </w:p>
    <w:p w:rsidR="00A31EE4" w:rsidRDefault="00A31EE4" w:rsidP="00A31EE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31EE4" w:rsidRDefault="00A31EE4" w:rsidP="00A31EE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31EE4" w:rsidRDefault="00A31EE4" w:rsidP="00A31EE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31EE4" w:rsidRDefault="00A31EE4" w:rsidP="00A31EE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31EE4" w:rsidRDefault="00A31EE4" w:rsidP="00A31EE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31EE4" w:rsidRPr="00A31EE4" w:rsidRDefault="00A31EE4" w:rsidP="00DB3AAA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FF70B8" w:rsidRDefault="007C4294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0B8">
        <w:rPr>
          <w:rFonts w:ascii="Arial" w:hAnsi="Arial" w:cs="Arial"/>
          <w:sz w:val="24"/>
          <w:szCs w:val="24"/>
        </w:rPr>
        <w:t>Orders of the Treasurer Reports</w:t>
      </w:r>
    </w:p>
    <w:p w:rsidR="003C544F" w:rsidRPr="00240AA7" w:rsidRDefault="007C4294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0AA7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74608A" w:rsidRDefault="004C4529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608A">
        <w:rPr>
          <w:rFonts w:ascii="Arial" w:hAnsi="Arial" w:cs="Arial"/>
          <w:sz w:val="24"/>
          <w:szCs w:val="24"/>
        </w:rPr>
        <w:t>District Financial Report</w:t>
      </w:r>
      <w:r w:rsidR="00E93D00" w:rsidRPr="0074608A">
        <w:rPr>
          <w:rFonts w:ascii="Arial" w:hAnsi="Arial" w:cs="Arial"/>
          <w:sz w:val="24"/>
          <w:szCs w:val="24"/>
        </w:rPr>
        <w:t>s</w:t>
      </w:r>
    </w:p>
    <w:p w:rsidR="0023340C" w:rsidRPr="00082E10" w:rsidRDefault="0023340C" w:rsidP="00A130D6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82E10">
        <w:rPr>
          <w:rFonts w:ascii="Arial" w:hAnsi="Arial" w:cs="Arial"/>
          <w:color w:val="000000" w:themeColor="text1"/>
          <w:sz w:val="24"/>
          <w:szCs w:val="24"/>
        </w:rPr>
        <w:t xml:space="preserve">School Activity Budgets </w:t>
      </w:r>
    </w:p>
    <w:p w:rsidR="00E93D00" w:rsidRPr="00492DED" w:rsidRDefault="000C00B2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2DED">
        <w:rPr>
          <w:rFonts w:ascii="Arial" w:hAnsi="Arial" w:cs="Arial"/>
          <w:sz w:val="24"/>
          <w:szCs w:val="24"/>
        </w:rPr>
        <w:t>Invoices for Approval</w:t>
      </w:r>
    </w:p>
    <w:p w:rsidR="007C4294" w:rsidRDefault="007C4294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21146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A31EE4" w:rsidRDefault="00A31EE4" w:rsidP="00A31EE4">
      <w:pPr>
        <w:pStyle w:val="NoSpacing"/>
        <w:rPr>
          <w:rFonts w:ascii="Arial" w:hAnsi="Arial" w:cs="Arial"/>
          <w:sz w:val="24"/>
          <w:szCs w:val="24"/>
        </w:rPr>
      </w:pPr>
    </w:p>
    <w:p w:rsidR="00A31EE4" w:rsidRPr="000060E8" w:rsidRDefault="000060E8" w:rsidP="00A31EE4">
      <w:pPr>
        <w:pStyle w:val="NoSpacing"/>
        <w:rPr>
          <w:rFonts w:ascii="Arial" w:hAnsi="Arial" w:cs="Arial"/>
          <w:sz w:val="20"/>
          <w:szCs w:val="24"/>
        </w:rPr>
      </w:pPr>
      <w:r w:rsidRPr="000060E8">
        <w:rPr>
          <w:rFonts w:ascii="Arial" w:hAnsi="Arial" w:cs="Arial"/>
          <w:b/>
          <w:sz w:val="20"/>
          <w:szCs w:val="24"/>
          <w:u w:val="single"/>
        </w:rPr>
        <w:t>Spencer County Elementary</w:t>
      </w:r>
      <w:r w:rsidRPr="000060E8">
        <w:rPr>
          <w:rFonts w:ascii="Arial" w:hAnsi="Arial" w:cs="Arial"/>
          <w:sz w:val="20"/>
          <w:szCs w:val="24"/>
        </w:rPr>
        <w:tab/>
      </w:r>
      <w:r w:rsidRPr="000060E8">
        <w:rPr>
          <w:rFonts w:ascii="Arial" w:hAnsi="Arial" w:cs="Arial"/>
          <w:sz w:val="20"/>
          <w:szCs w:val="24"/>
        </w:rPr>
        <w:tab/>
      </w:r>
      <w:r w:rsidRPr="000060E8">
        <w:rPr>
          <w:rFonts w:ascii="Arial" w:hAnsi="Arial" w:cs="Arial"/>
          <w:sz w:val="20"/>
          <w:szCs w:val="24"/>
        </w:rPr>
        <w:tab/>
      </w:r>
      <w:r w:rsidRPr="000060E8">
        <w:rPr>
          <w:rFonts w:ascii="Arial" w:hAnsi="Arial" w:cs="Arial"/>
          <w:sz w:val="20"/>
          <w:szCs w:val="24"/>
        </w:rPr>
        <w:tab/>
      </w:r>
      <w:r w:rsidR="0014555F">
        <w:rPr>
          <w:rFonts w:ascii="Arial" w:hAnsi="Arial" w:cs="Arial"/>
          <w:sz w:val="20"/>
          <w:szCs w:val="24"/>
        </w:rPr>
        <w:tab/>
      </w:r>
      <w:r w:rsidR="0014555F">
        <w:rPr>
          <w:rFonts w:ascii="Arial" w:hAnsi="Arial" w:cs="Arial"/>
          <w:sz w:val="20"/>
          <w:szCs w:val="24"/>
        </w:rPr>
        <w:tab/>
      </w:r>
      <w:r w:rsidRPr="000060E8">
        <w:rPr>
          <w:rFonts w:ascii="Arial" w:hAnsi="Arial" w:cs="Arial"/>
          <w:b/>
          <w:sz w:val="20"/>
          <w:szCs w:val="24"/>
          <w:u w:val="single"/>
        </w:rPr>
        <w:t>Bear Care Program</w:t>
      </w:r>
    </w:p>
    <w:p w:rsidR="000060E8" w:rsidRPr="000060E8" w:rsidRDefault="000060E8" w:rsidP="00A31EE4">
      <w:pPr>
        <w:pStyle w:val="NoSpacing"/>
        <w:rPr>
          <w:rFonts w:ascii="Arial" w:hAnsi="Arial" w:cs="Arial"/>
          <w:sz w:val="20"/>
          <w:szCs w:val="24"/>
        </w:rPr>
      </w:pPr>
      <w:r w:rsidRPr="000060E8">
        <w:rPr>
          <w:rFonts w:ascii="Arial" w:hAnsi="Arial" w:cs="Arial"/>
          <w:sz w:val="20"/>
          <w:szCs w:val="24"/>
        </w:rPr>
        <w:t>Jane Anderson, Principal Rank 1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14555F">
        <w:rPr>
          <w:rFonts w:ascii="Arial" w:hAnsi="Arial" w:cs="Arial"/>
          <w:sz w:val="20"/>
          <w:szCs w:val="24"/>
        </w:rPr>
        <w:tab/>
      </w:r>
      <w:r w:rsidR="0014555F">
        <w:rPr>
          <w:rFonts w:ascii="Arial" w:hAnsi="Arial" w:cs="Arial"/>
          <w:sz w:val="20"/>
          <w:szCs w:val="24"/>
        </w:rPr>
        <w:tab/>
      </w:r>
      <w:r w:rsidRPr="000060E8">
        <w:rPr>
          <w:rFonts w:ascii="Arial" w:hAnsi="Arial" w:cs="Arial"/>
          <w:sz w:val="20"/>
          <w:szCs w:val="24"/>
        </w:rPr>
        <w:t xml:space="preserve">Anna Harley, Child Care Worker </w:t>
      </w:r>
    </w:p>
    <w:p w:rsidR="000060E8" w:rsidRDefault="000060E8" w:rsidP="00A31EE4">
      <w:pPr>
        <w:pStyle w:val="NoSpacing"/>
        <w:rPr>
          <w:rFonts w:ascii="Arial" w:hAnsi="Arial" w:cs="Arial"/>
          <w:sz w:val="20"/>
          <w:szCs w:val="24"/>
        </w:rPr>
      </w:pPr>
      <w:r w:rsidRPr="000060E8">
        <w:rPr>
          <w:rFonts w:ascii="Arial" w:hAnsi="Arial" w:cs="Arial"/>
          <w:sz w:val="20"/>
          <w:szCs w:val="24"/>
        </w:rPr>
        <w:t xml:space="preserve">Beatrice </w:t>
      </w:r>
      <w:proofErr w:type="spellStart"/>
      <w:r w:rsidRPr="000060E8">
        <w:rPr>
          <w:rFonts w:ascii="Arial" w:hAnsi="Arial" w:cs="Arial"/>
          <w:sz w:val="20"/>
          <w:szCs w:val="24"/>
        </w:rPr>
        <w:t>Kelty</w:t>
      </w:r>
      <w:proofErr w:type="spellEnd"/>
      <w:r w:rsidRPr="000060E8">
        <w:rPr>
          <w:rFonts w:ascii="Arial" w:hAnsi="Arial" w:cs="Arial"/>
          <w:sz w:val="20"/>
          <w:szCs w:val="24"/>
        </w:rPr>
        <w:t>, Preschool Teacher, Rank 3</w:t>
      </w:r>
    </w:p>
    <w:p w:rsidR="000060E8" w:rsidRDefault="000060E8" w:rsidP="00A31EE4">
      <w:pPr>
        <w:pStyle w:val="NoSpacing"/>
        <w:rPr>
          <w:rFonts w:ascii="Arial" w:hAnsi="Arial" w:cs="Arial"/>
          <w:sz w:val="20"/>
          <w:szCs w:val="24"/>
        </w:rPr>
      </w:pPr>
    </w:p>
    <w:p w:rsidR="000060E8" w:rsidRPr="000060E8" w:rsidRDefault="000060E8" w:rsidP="00A31EE4">
      <w:pPr>
        <w:pStyle w:val="NoSpacing"/>
        <w:rPr>
          <w:rFonts w:ascii="Arial" w:hAnsi="Arial" w:cs="Arial"/>
          <w:b/>
          <w:sz w:val="20"/>
          <w:szCs w:val="24"/>
        </w:rPr>
      </w:pPr>
      <w:r w:rsidRPr="000060E8">
        <w:rPr>
          <w:rFonts w:ascii="Arial" w:hAnsi="Arial" w:cs="Arial"/>
          <w:b/>
          <w:sz w:val="20"/>
          <w:szCs w:val="24"/>
          <w:u w:val="single"/>
        </w:rPr>
        <w:t>Other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>Resignations</w:t>
      </w:r>
    </w:p>
    <w:p w:rsidR="000060E8" w:rsidRDefault="000060E8" w:rsidP="00A31EE4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Tiffany Ruiz, Sub Classified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Curtis Wheeler, Bus Driver Eff 5/1/18</w:t>
      </w:r>
    </w:p>
    <w:p w:rsidR="000060E8" w:rsidRDefault="000060E8" w:rsidP="00A31EE4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Brooke McIntosh, Emergency Certified Sub Teacher Rank 4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Gary Kidwell, Principal SCES eff 5/31/18</w:t>
      </w:r>
    </w:p>
    <w:p w:rsidR="000060E8" w:rsidRDefault="000060E8" w:rsidP="00A31EE4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Marita Frye, Emergency Certified Sub Teacher Rank 4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Scott Schweitzer, Tech Res Teacher eff 6/30/18</w:t>
      </w:r>
    </w:p>
    <w:p w:rsidR="000060E8" w:rsidRPr="000060E8" w:rsidRDefault="000060E8" w:rsidP="00A31EE4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Austin Peters, Emergency Certified Sub Teacher Rank 5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Christy Weed, IA SCES eff 6/30/18</w:t>
      </w:r>
    </w:p>
    <w:p w:rsidR="000060E8" w:rsidRDefault="000060E8" w:rsidP="00A31EE4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Melissa </w:t>
      </w:r>
      <w:r w:rsidR="0014555F">
        <w:rPr>
          <w:rFonts w:ascii="Arial" w:hAnsi="Arial" w:cs="Arial"/>
          <w:sz w:val="20"/>
          <w:szCs w:val="24"/>
        </w:rPr>
        <w:t>Young, Family Consumer Science SCHS</w:t>
      </w:r>
    </w:p>
    <w:p w:rsidR="0014555F" w:rsidRDefault="0014555F" w:rsidP="00A31EE4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Susan Burress, Early Care &amp; Childhood 6/30/18</w:t>
      </w:r>
    </w:p>
    <w:p w:rsidR="0014555F" w:rsidRPr="000060E8" w:rsidRDefault="0014555F" w:rsidP="00A31EE4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Susan </w:t>
      </w:r>
      <w:proofErr w:type="spellStart"/>
      <w:r>
        <w:rPr>
          <w:rFonts w:ascii="Arial" w:hAnsi="Arial" w:cs="Arial"/>
          <w:sz w:val="20"/>
          <w:szCs w:val="24"/>
        </w:rPr>
        <w:t>Balter</w:t>
      </w:r>
      <w:proofErr w:type="spellEnd"/>
      <w:r>
        <w:rPr>
          <w:rFonts w:ascii="Arial" w:hAnsi="Arial" w:cs="Arial"/>
          <w:sz w:val="20"/>
          <w:szCs w:val="24"/>
        </w:rPr>
        <w:t xml:space="preserve">, IA </w:t>
      </w:r>
      <w:proofErr w:type="gramStart"/>
      <w:r>
        <w:rPr>
          <w:rFonts w:ascii="Arial" w:hAnsi="Arial" w:cs="Arial"/>
          <w:sz w:val="20"/>
          <w:szCs w:val="24"/>
        </w:rPr>
        <w:t>TES  6</w:t>
      </w:r>
      <w:proofErr w:type="gramEnd"/>
      <w:r>
        <w:rPr>
          <w:rFonts w:ascii="Arial" w:hAnsi="Arial" w:cs="Arial"/>
          <w:sz w:val="20"/>
          <w:szCs w:val="24"/>
        </w:rPr>
        <w:t>/30/18</w:t>
      </w:r>
    </w:p>
    <w:p w:rsidR="007C4294" w:rsidRDefault="00684537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512B">
        <w:rPr>
          <w:rFonts w:ascii="Arial" w:hAnsi="Arial" w:cs="Arial"/>
          <w:sz w:val="24"/>
          <w:szCs w:val="24"/>
        </w:rPr>
        <w:t>Field Trip Approvals</w:t>
      </w:r>
      <w:r w:rsidR="0061318F" w:rsidRPr="0033512B">
        <w:rPr>
          <w:rFonts w:ascii="Arial" w:hAnsi="Arial" w:cs="Arial"/>
          <w:sz w:val="24"/>
          <w:szCs w:val="24"/>
        </w:rPr>
        <w:t xml:space="preserve"> (Overnight and Out-of-State)</w:t>
      </w:r>
    </w:p>
    <w:p w:rsidR="00A16B0D" w:rsidRDefault="00A16B0D" w:rsidP="00A16B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Girls Soccer Overnight – Asbury University</w:t>
      </w:r>
    </w:p>
    <w:p w:rsidR="00A16B0D" w:rsidRDefault="00A16B0D" w:rsidP="00A16B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Dance Team </w:t>
      </w:r>
      <w:proofErr w:type="spellStart"/>
      <w:r>
        <w:rPr>
          <w:rFonts w:ascii="Arial" w:hAnsi="Arial" w:cs="Arial"/>
          <w:sz w:val="24"/>
          <w:szCs w:val="24"/>
        </w:rPr>
        <w:t>UofK</w:t>
      </w:r>
      <w:proofErr w:type="spellEnd"/>
      <w:r>
        <w:rPr>
          <w:rFonts w:ascii="Arial" w:hAnsi="Arial" w:cs="Arial"/>
          <w:sz w:val="24"/>
          <w:szCs w:val="24"/>
        </w:rPr>
        <w:t xml:space="preserve"> Overnight</w:t>
      </w:r>
    </w:p>
    <w:p w:rsidR="00A16B0D" w:rsidRDefault="00A16B0D" w:rsidP="00A16B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Girls Basketball Transylvania University</w:t>
      </w:r>
    </w:p>
    <w:p w:rsidR="00A16B0D" w:rsidRPr="0033512B" w:rsidRDefault="00A16B0D" w:rsidP="00A16B0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E93D00" w:rsidRDefault="00684537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512B">
        <w:rPr>
          <w:rFonts w:ascii="Arial" w:hAnsi="Arial" w:cs="Arial"/>
          <w:sz w:val="24"/>
          <w:szCs w:val="24"/>
        </w:rPr>
        <w:t>Fundraiser Approvals</w:t>
      </w:r>
    </w:p>
    <w:p w:rsidR="004F0C04" w:rsidRDefault="004F0C04" w:rsidP="004F0C0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F0C04" w:rsidRDefault="004F0C04" w:rsidP="004F0C0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Middle School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430"/>
        <w:gridCol w:w="1350"/>
        <w:gridCol w:w="2610"/>
        <w:gridCol w:w="1661"/>
      </w:tblGrid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Cheer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End of School Party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5/25/2018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 xml:space="preserve">Uniforms, Travel Wear, Camp, Equipment, </w:t>
            </w:r>
            <w:proofErr w:type="spellStart"/>
            <w:r w:rsidRPr="00AC48AD">
              <w:rPr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Adults/Students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Cheer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Cheer-A-Thon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5/18/2018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Cheer, Uniforms, Camp, Equipment, etc.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Adults/Students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Girls Basketball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Back to School Dance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8/17/2018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Equipment, Tournaments, Girls Basketball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Adults/Students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Girls Basketball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Sell Old Spirit Wear Overstock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8/2018-11/2018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Team Gear, Camp, Tournaments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Adults/Students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Kids Club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Lock In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May 2019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Kids Club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Adults/Students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Kids Club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Snack Shack (Concessions)</w:t>
            </w:r>
          </w:p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30 minutes after school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2018-2019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Kids Club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Adults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Kids Club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AC48AD">
              <w:rPr>
                <w:sz w:val="16"/>
                <w:szCs w:val="16"/>
              </w:rPr>
              <w:t>ColorFest</w:t>
            </w:r>
            <w:proofErr w:type="spellEnd"/>
            <w:r w:rsidRPr="00AC48AD">
              <w:rPr>
                <w:sz w:val="16"/>
                <w:szCs w:val="16"/>
              </w:rPr>
              <w:t>/</w:t>
            </w:r>
            <w:proofErr w:type="spellStart"/>
            <w:r w:rsidRPr="00AC48AD">
              <w:rPr>
                <w:sz w:val="16"/>
                <w:szCs w:val="16"/>
              </w:rPr>
              <w:t>ColorRun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May 2019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Kids Club Activities, Snacks, T-shirts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Adults/Students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lastRenderedPageBreak/>
              <w:t>Cheer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Disney Princess  Camp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TBD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 xml:space="preserve">Uniforms, equipment, camp competition 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Adults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Cheer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Back to School Luau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August 2018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Uniforms, Equipment, Camp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Adults/Students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Teacher &amp;Student Memberships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August 2018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Teacher and Student Appreciation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Alternative Donation Fundraiser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August 2018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Teacher and Student Appreciation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Spirit Wear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Aug-Sept 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Student and School needs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Candles and Cookies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Oct 2018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Student &amp; Teacher Supplies/Appreciation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Texas Roadhouse Gift Card Sales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November 2018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Teacher &amp; Student Appreciation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Winterfest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December 18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AC48AD">
              <w:rPr>
                <w:sz w:val="16"/>
                <w:szCs w:val="16"/>
              </w:rPr>
              <w:t>KPrep</w:t>
            </w:r>
            <w:proofErr w:type="spellEnd"/>
            <w:r w:rsidRPr="00AC48AD">
              <w:rPr>
                <w:sz w:val="16"/>
                <w:szCs w:val="16"/>
              </w:rPr>
              <w:t xml:space="preserve"> and Technology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AC48AD">
              <w:rPr>
                <w:sz w:val="16"/>
                <w:szCs w:val="16"/>
              </w:rPr>
              <w:t>Chiplote</w:t>
            </w:r>
            <w:proofErr w:type="spellEnd"/>
            <w:r w:rsidRPr="00AC48AD">
              <w:rPr>
                <w:sz w:val="16"/>
                <w:szCs w:val="16"/>
              </w:rPr>
              <w:t xml:space="preserve"> Night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January 2019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KPREP and Technology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Spirit Night</w:t>
            </w:r>
          </w:p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Ticket/Concession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1 per month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Teacher &amp; Student Appreciation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Game Night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March 2019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Student and School needs/Supplies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Kona Ice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6</w:t>
            </w:r>
            <w:r w:rsidRPr="00AC48AD">
              <w:rPr>
                <w:sz w:val="16"/>
                <w:szCs w:val="16"/>
                <w:vertAlign w:val="superscript"/>
              </w:rPr>
              <w:t>th</w:t>
            </w:r>
            <w:r w:rsidRPr="00AC48AD">
              <w:rPr>
                <w:sz w:val="16"/>
                <w:szCs w:val="16"/>
              </w:rPr>
              <w:t xml:space="preserve"> Grade Open House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Student &amp; Teacher Appreciation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Pretzel Rods and Lollipops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 xml:space="preserve">Open Houses, </w:t>
            </w:r>
            <w:r w:rsidRPr="00AC48AD">
              <w:rPr>
                <w:sz w:val="16"/>
                <w:szCs w:val="16"/>
              </w:rPr>
              <w:br/>
              <w:t>Parent Involvement Nights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Student and Techer Appreciation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  <w:tr w:rsidR="004F0C04" w:rsidRPr="0069617C" w:rsidTr="00A34E0A">
        <w:tc>
          <w:tcPr>
            <w:tcW w:w="189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</w:t>
            </w:r>
          </w:p>
        </w:tc>
        <w:tc>
          <w:tcPr>
            <w:tcW w:w="243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Kroger Card Rewards</w:t>
            </w:r>
          </w:p>
        </w:tc>
        <w:tc>
          <w:tcPr>
            <w:tcW w:w="135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School Year</w:t>
            </w:r>
          </w:p>
        </w:tc>
        <w:tc>
          <w:tcPr>
            <w:tcW w:w="2610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Student and Teacher Appreciation</w:t>
            </w:r>
          </w:p>
        </w:tc>
        <w:tc>
          <w:tcPr>
            <w:tcW w:w="1661" w:type="dxa"/>
            <w:shd w:val="clear" w:color="auto" w:fill="auto"/>
          </w:tcPr>
          <w:p w:rsidR="004F0C04" w:rsidRPr="00AC48AD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AC48AD">
              <w:rPr>
                <w:sz w:val="16"/>
                <w:szCs w:val="16"/>
              </w:rPr>
              <w:t>PTSO Board</w:t>
            </w:r>
          </w:p>
        </w:tc>
      </w:tr>
    </w:tbl>
    <w:p w:rsidR="004F0C04" w:rsidRDefault="004F0C04" w:rsidP="004F0C0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F0C04" w:rsidRDefault="004F0C04" w:rsidP="004F0C0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Spencer County High School </w:t>
      </w:r>
    </w:p>
    <w:tbl>
      <w:tblPr>
        <w:tblW w:w="1062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250"/>
        <w:gridCol w:w="1800"/>
        <w:gridCol w:w="2192"/>
        <w:gridCol w:w="2488"/>
      </w:tblGrid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Girls  Soccer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Youth Camp and concessions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June 11-14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Cover Camp Costs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Girls Soccer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Alumni Game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August 2018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Spirit Wear for players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Class of 2019 PG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Levy Concessions</w:t>
            </w:r>
          </w:p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Derby, Oaks, Ballgames, etc.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June – May 2019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Project Graduation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  <w:highlight w:val="yellow"/>
              </w:rPr>
              <w:t>ADULTS ONLY</w:t>
            </w:r>
            <w:r w:rsidRPr="00DD2252">
              <w:rPr>
                <w:sz w:val="16"/>
                <w:szCs w:val="16"/>
              </w:rPr>
              <w:t xml:space="preserve"> 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Class of 2019 PG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Trash Pick Up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June – May 2019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Project Graduation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  <w:highlight w:val="yellow"/>
              </w:rPr>
              <w:t>ADULTS ONLY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Class of 2019 PG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Spirit Wear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June – May 2019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Project Graduation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Class of 2019 PG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Krispy Kreme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June – May 2019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Project Graduation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Baseball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Summer Youth Camp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June 4-7, 2018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Uniforms and Equip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Baseball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Summer Baseball Tournament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July 4-8, 2018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Uniforms and Equip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Baseball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Summer Baseball Tournament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July 21-24, 2018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Uniforms and Equip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Roosters Fundraiser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September 2018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Team Expenses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Football Concessions/Gate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DD2252">
              <w:rPr>
                <w:sz w:val="16"/>
                <w:szCs w:val="16"/>
              </w:rPr>
              <w:t>Marksbury</w:t>
            </w:r>
            <w:proofErr w:type="spellEnd"/>
            <w:r w:rsidRPr="00DD2252">
              <w:rPr>
                <w:sz w:val="16"/>
                <w:szCs w:val="16"/>
              </w:rPr>
              <w:t xml:space="preserve"> will assign date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Team Expenses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Chubby Chico Charms/Jewelry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November – December 2018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Team Expenses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Mother Date Out: Babysitting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November 2018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Team Expenses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Clinic Experience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Spring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Team Expenses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Clinic Experience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Fall 2018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Team Expenses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Krispy Kreme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Jan – March 2019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Team Expenses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DWTS Dancing with the Stars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February 2019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 xml:space="preserve">Dance Team Expenses 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Students/Adults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 xml:space="preserve">Papa </w:t>
            </w:r>
            <w:proofErr w:type="spellStart"/>
            <w:r w:rsidRPr="00DD2252">
              <w:rPr>
                <w:sz w:val="16"/>
                <w:szCs w:val="16"/>
              </w:rPr>
              <w:t>Johns</w:t>
            </w:r>
            <w:proofErr w:type="spellEnd"/>
            <w:r w:rsidRPr="00DD2252">
              <w:rPr>
                <w:sz w:val="16"/>
                <w:szCs w:val="16"/>
              </w:rPr>
              <w:t xml:space="preserve"> Booth</w:t>
            </w:r>
          </w:p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UL Football Games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Football Season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Team Expenses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  <w:highlight w:val="yellow"/>
              </w:rPr>
              <w:t>ADULTS ONLY</w:t>
            </w:r>
            <w:r w:rsidRPr="00DD2252">
              <w:rPr>
                <w:sz w:val="16"/>
                <w:szCs w:val="16"/>
              </w:rPr>
              <w:t xml:space="preserve"> </w:t>
            </w:r>
          </w:p>
        </w:tc>
      </w:tr>
      <w:tr w:rsidR="004F0C04" w:rsidRPr="00EF691D" w:rsidTr="00A34E0A">
        <w:tc>
          <w:tcPr>
            <w:tcW w:w="189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</w:t>
            </w:r>
          </w:p>
        </w:tc>
        <w:tc>
          <w:tcPr>
            <w:tcW w:w="225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Hometown Cards</w:t>
            </w:r>
          </w:p>
        </w:tc>
        <w:tc>
          <w:tcPr>
            <w:tcW w:w="1800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Aug – December 18</w:t>
            </w:r>
          </w:p>
        </w:tc>
        <w:tc>
          <w:tcPr>
            <w:tcW w:w="2192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>Dance Team Expenses</w:t>
            </w:r>
          </w:p>
        </w:tc>
        <w:tc>
          <w:tcPr>
            <w:tcW w:w="2488" w:type="dxa"/>
            <w:shd w:val="clear" w:color="auto" w:fill="auto"/>
          </w:tcPr>
          <w:p w:rsidR="004F0C04" w:rsidRPr="00DD2252" w:rsidRDefault="004F0C04" w:rsidP="00A34E0A">
            <w:pPr>
              <w:pStyle w:val="NoSpacing"/>
              <w:rPr>
                <w:sz w:val="16"/>
                <w:szCs w:val="16"/>
              </w:rPr>
            </w:pPr>
            <w:r w:rsidRPr="00DD2252">
              <w:rPr>
                <w:sz w:val="16"/>
                <w:szCs w:val="16"/>
              </w:rPr>
              <w:t xml:space="preserve">Students/Adults </w:t>
            </w:r>
          </w:p>
        </w:tc>
      </w:tr>
    </w:tbl>
    <w:p w:rsidR="004F0C04" w:rsidRDefault="004F0C04" w:rsidP="004F0C0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F0C04" w:rsidRDefault="004F0C04" w:rsidP="004F0C0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Elementary</w:t>
      </w:r>
    </w:p>
    <w:p w:rsidR="004F0C04" w:rsidRPr="00070D24" w:rsidRDefault="004F0C04" w:rsidP="004F0C04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F0C04" w:rsidRPr="004F0C04" w:rsidRDefault="004F0C04" w:rsidP="004F0C04">
      <w:pPr>
        <w:pStyle w:val="ListParagraph"/>
        <w:rPr>
          <w:rFonts w:ascii="Arial" w:hAnsi="Arial" w:cs="Arial"/>
          <w:sz w:val="18"/>
          <w:szCs w:val="18"/>
        </w:rPr>
      </w:pPr>
      <w:r w:rsidRPr="004F0C04">
        <w:rPr>
          <w:rFonts w:ascii="Arial" w:hAnsi="Arial" w:cs="Arial"/>
          <w:sz w:val="18"/>
          <w:szCs w:val="18"/>
        </w:rPr>
        <w:t>SCES would like to have the following fundraisers approved for 2018-2019:</w:t>
      </w:r>
    </w:p>
    <w:p w:rsidR="004F0C04" w:rsidRPr="004F0C04" w:rsidRDefault="004F0C04" w:rsidP="004F0C04">
      <w:pPr>
        <w:pStyle w:val="ListParagraph"/>
        <w:rPr>
          <w:rFonts w:ascii="Arial" w:hAnsi="Arial" w:cs="Arial"/>
          <w:sz w:val="18"/>
          <w:szCs w:val="18"/>
        </w:rPr>
      </w:pPr>
      <w:r w:rsidRPr="004F0C04">
        <w:rPr>
          <w:rFonts w:ascii="Arial" w:hAnsi="Arial" w:cs="Arial"/>
          <w:sz w:val="18"/>
          <w:szCs w:val="18"/>
        </w:rPr>
        <w:t>Fall Festival (Oct</w:t>
      </w:r>
      <w:proofErr w:type="gramStart"/>
      <w:r w:rsidRPr="004F0C04">
        <w:rPr>
          <w:rFonts w:ascii="Arial" w:hAnsi="Arial" w:cs="Arial"/>
          <w:sz w:val="18"/>
          <w:szCs w:val="18"/>
        </w:rPr>
        <w:t>./</w:t>
      </w:r>
      <w:proofErr w:type="gramEnd"/>
      <w:r w:rsidRPr="004F0C04">
        <w:rPr>
          <w:rFonts w:ascii="Arial" w:hAnsi="Arial" w:cs="Arial"/>
          <w:sz w:val="18"/>
          <w:szCs w:val="18"/>
        </w:rPr>
        <w:t>Adults), School Pictures (Oct. &amp; March/ Adults), Jump Rope for Heart (Feb./Adults &amp; Students), Mini Relay for Life (May/Adults &amp; Students). Peel N Go Cards (Fall), City Saver Books (Fall), 5</w:t>
      </w:r>
      <w:r w:rsidRPr="004F0C04">
        <w:rPr>
          <w:rFonts w:ascii="Arial" w:hAnsi="Arial" w:cs="Arial"/>
          <w:sz w:val="18"/>
          <w:szCs w:val="18"/>
          <w:vertAlign w:val="superscript"/>
        </w:rPr>
        <w:t>th</w:t>
      </w:r>
      <w:r w:rsidRPr="004F0C04">
        <w:rPr>
          <w:rFonts w:ascii="Arial" w:hAnsi="Arial" w:cs="Arial"/>
          <w:sz w:val="18"/>
          <w:szCs w:val="18"/>
        </w:rPr>
        <w:t xml:space="preserve"> Grade Spirit Events (Jan. – May), Papa John’s Fundraising Nights (Monthly), Little Caesars Pizza Kits – Bi Monthly, Butter Braid Bread/Pastries  (Fall &amp; Sp</w:t>
      </w:r>
      <w:r>
        <w:rPr>
          <w:rFonts w:ascii="Arial" w:hAnsi="Arial" w:cs="Arial"/>
          <w:sz w:val="18"/>
          <w:szCs w:val="18"/>
        </w:rPr>
        <w:t xml:space="preserve">ring), and World’s </w:t>
      </w:r>
      <w:proofErr w:type="spellStart"/>
      <w:r>
        <w:rPr>
          <w:rFonts w:ascii="Arial" w:hAnsi="Arial" w:cs="Arial"/>
          <w:sz w:val="18"/>
          <w:szCs w:val="18"/>
        </w:rPr>
        <w:t>Finest</w:t>
      </w:r>
      <w:r w:rsidRPr="004F0C04">
        <w:rPr>
          <w:rFonts w:ascii="Arial" w:hAnsi="Arial" w:cs="Arial"/>
          <w:sz w:val="18"/>
          <w:szCs w:val="18"/>
        </w:rPr>
        <w:t>Chocolate</w:t>
      </w:r>
      <w:proofErr w:type="spellEnd"/>
      <w:r w:rsidRPr="004F0C04">
        <w:rPr>
          <w:rFonts w:ascii="Arial" w:hAnsi="Arial" w:cs="Arial"/>
          <w:sz w:val="18"/>
          <w:szCs w:val="18"/>
        </w:rPr>
        <w:t xml:space="preserve"> Bars (Fall &amp; Spring) (Adults)</w:t>
      </w:r>
    </w:p>
    <w:p w:rsidR="004F0C04" w:rsidRPr="004F0C04" w:rsidRDefault="004F0C04" w:rsidP="004F0C04">
      <w:pPr>
        <w:pStyle w:val="ListParagraph"/>
        <w:rPr>
          <w:rFonts w:ascii="Arial" w:hAnsi="Arial" w:cs="Arial"/>
          <w:sz w:val="18"/>
          <w:szCs w:val="18"/>
        </w:rPr>
      </w:pPr>
      <w:r w:rsidRPr="004F0C04">
        <w:rPr>
          <w:rFonts w:ascii="Arial" w:hAnsi="Arial" w:cs="Arial"/>
          <w:sz w:val="18"/>
          <w:szCs w:val="18"/>
        </w:rPr>
        <w:t>All year long fundraisers:  General Mills Box Tops, Kroger, Bookstore, and Ink &amp; Toner Cartridges/Cell Phones (Recycle) (Adults)</w:t>
      </w:r>
    </w:p>
    <w:p w:rsidR="004F0C04" w:rsidRPr="004F0C04" w:rsidRDefault="004F0C04" w:rsidP="004F0C04">
      <w:pPr>
        <w:pStyle w:val="ListParagraph"/>
        <w:rPr>
          <w:rFonts w:ascii="Arial" w:hAnsi="Arial" w:cs="Arial"/>
          <w:sz w:val="18"/>
          <w:szCs w:val="18"/>
        </w:rPr>
      </w:pPr>
      <w:r w:rsidRPr="004F0C04">
        <w:rPr>
          <w:rFonts w:ascii="Arial" w:hAnsi="Arial" w:cs="Arial"/>
          <w:sz w:val="18"/>
          <w:szCs w:val="18"/>
        </w:rPr>
        <w:t>PTA:  SCES Spirit Wear (August), Book Fair (Nov. &amp; Mar.), Santa Shoppe (Dec.), Script Sales (Nov/Ongoing), Read-A-Thon, (February), Penny War (</w:t>
      </w:r>
      <w:proofErr w:type="gramStart"/>
      <w:r w:rsidRPr="004F0C04">
        <w:rPr>
          <w:rFonts w:ascii="Arial" w:hAnsi="Arial" w:cs="Arial"/>
          <w:sz w:val="18"/>
          <w:szCs w:val="18"/>
        </w:rPr>
        <w:t>Spring</w:t>
      </w:r>
      <w:proofErr w:type="gramEnd"/>
      <w:r w:rsidRPr="004F0C04">
        <w:rPr>
          <w:rFonts w:ascii="Arial" w:hAnsi="Arial" w:cs="Arial"/>
          <w:sz w:val="18"/>
          <w:szCs w:val="18"/>
        </w:rPr>
        <w:t>), and Spring Floral Sale (Spring) (Adults)</w:t>
      </w:r>
    </w:p>
    <w:p w:rsidR="004F0C04" w:rsidRPr="004F0C04" w:rsidRDefault="004F0C04" w:rsidP="004F0C04">
      <w:pPr>
        <w:pStyle w:val="ListParagraph"/>
        <w:rPr>
          <w:rFonts w:ascii="Arial" w:hAnsi="Arial" w:cs="Arial"/>
          <w:sz w:val="18"/>
          <w:szCs w:val="18"/>
        </w:rPr>
      </w:pPr>
      <w:r w:rsidRPr="004F0C04">
        <w:rPr>
          <w:rFonts w:ascii="Arial" w:hAnsi="Arial" w:cs="Arial"/>
          <w:sz w:val="18"/>
          <w:szCs w:val="18"/>
        </w:rPr>
        <w:t xml:space="preserve">We plan to use all fundraising money to purchase instructional resources to support moving student achievement, to provide trade </w:t>
      </w:r>
      <w:proofErr w:type="gramStart"/>
      <w:r w:rsidRPr="004F0C04">
        <w:rPr>
          <w:rFonts w:ascii="Arial" w:hAnsi="Arial" w:cs="Arial"/>
          <w:sz w:val="18"/>
          <w:szCs w:val="18"/>
        </w:rPr>
        <w:t>books which</w:t>
      </w:r>
      <w:proofErr w:type="gramEnd"/>
      <w:r w:rsidRPr="004F0C04">
        <w:rPr>
          <w:rFonts w:ascii="Arial" w:hAnsi="Arial" w:cs="Arial"/>
          <w:sz w:val="18"/>
          <w:szCs w:val="18"/>
        </w:rPr>
        <w:t xml:space="preserve"> support Thematic Teaching, and to support technology purchases that coincide with our school’s Technology Plan.</w:t>
      </w:r>
    </w:p>
    <w:p w:rsidR="004F0C04" w:rsidRPr="0033512B" w:rsidRDefault="004F0C04" w:rsidP="004F0C04">
      <w:pPr>
        <w:pStyle w:val="NoSpacing"/>
        <w:rPr>
          <w:rFonts w:ascii="Arial" w:hAnsi="Arial" w:cs="Arial"/>
          <w:sz w:val="24"/>
          <w:szCs w:val="24"/>
        </w:rPr>
      </w:pPr>
    </w:p>
    <w:p w:rsidR="00E93D00" w:rsidRDefault="00E93D00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512B">
        <w:rPr>
          <w:rFonts w:ascii="Arial" w:hAnsi="Arial" w:cs="Arial"/>
          <w:sz w:val="24"/>
          <w:szCs w:val="24"/>
        </w:rPr>
        <w:t>Fee Requests</w:t>
      </w:r>
    </w:p>
    <w:p w:rsidR="00063019" w:rsidRDefault="00063019" w:rsidP="0006301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Taylorsville Elementary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692"/>
        <w:gridCol w:w="2340"/>
      </w:tblGrid>
      <w:tr w:rsidR="00063019" w:rsidTr="00A34E0A">
        <w:tc>
          <w:tcPr>
            <w:tcW w:w="3096" w:type="dxa"/>
            <w:shd w:val="clear" w:color="auto" w:fill="auto"/>
          </w:tcPr>
          <w:p w:rsidR="00063019" w:rsidRPr="006B7080" w:rsidRDefault="00063019" w:rsidP="00A34E0A">
            <w:pPr>
              <w:pStyle w:val="NoSpacing"/>
              <w:rPr>
                <w:sz w:val="16"/>
                <w:szCs w:val="16"/>
              </w:rPr>
            </w:pPr>
            <w:r w:rsidRPr="006B7080">
              <w:rPr>
                <w:sz w:val="16"/>
                <w:szCs w:val="16"/>
              </w:rPr>
              <w:t>TES Jr. Beta Club</w:t>
            </w:r>
          </w:p>
        </w:tc>
        <w:tc>
          <w:tcPr>
            <w:tcW w:w="1692" w:type="dxa"/>
            <w:shd w:val="clear" w:color="auto" w:fill="auto"/>
          </w:tcPr>
          <w:p w:rsidR="00063019" w:rsidRPr="006B7080" w:rsidRDefault="00063019" w:rsidP="00A34E0A">
            <w:pPr>
              <w:pStyle w:val="NoSpacing"/>
              <w:rPr>
                <w:sz w:val="16"/>
                <w:szCs w:val="16"/>
              </w:rPr>
            </w:pPr>
            <w:r w:rsidRPr="006B7080">
              <w:rPr>
                <w:sz w:val="16"/>
                <w:szCs w:val="16"/>
              </w:rPr>
              <w:t>$20</w:t>
            </w:r>
          </w:p>
        </w:tc>
        <w:tc>
          <w:tcPr>
            <w:tcW w:w="2340" w:type="dxa"/>
            <w:shd w:val="clear" w:color="auto" w:fill="auto"/>
          </w:tcPr>
          <w:p w:rsidR="00063019" w:rsidRPr="006B7080" w:rsidRDefault="00063019" w:rsidP="00A34E0A">
            <w:pPr>
              <w:pStyle w:val="NoSpacing"/>
              <w:rPr>
                <w:sz w:val="16"/>
                <w:szCs w:val="16"/>
              </w:rPr>
            </w:pPr>
            <w:r w:rsidRPr="006B7080">
              <w:rPr>
                <w:sz w:val="16"/>
                <w:szCs w:val="16"/>
              </w:rPr>
              <w:t>Club Dues</w:t>
            </w:r>
          </w:p>
        </w:tc>
      </w:tr>
      <w:tr w:rsidR="00063019" w:rsidTr="00A34E0A">
        <w:tc>
          <w:tcPr>
            <w:tcW w:w="3096" w:type="dxa"/>
            <w:shd w:val="clear" w:color="auto" w:fill="auto"/>
          </w:tcPr>
          <w:p w:rsidR="00063019" w:rsidRPr="006B7080" w:rsidRDefault="00063019" w:rsidP="00A34E0A">
            <w:pPr>
              <w:pStyle w:val="NoSpacing"/>
              <w:rPr>
                <w:sz w:val="16"/>
                <w:szCs w:val="16"/>
              </w:rPr>
            </w:pPr>
            <w:r w:rsidRPr="006B7080">
              <w:rPr>
                <w:sz w:val="16"/>
                <w:szCs w:val="16"/>
              </w:rPr>
              <w:t>Academic Team</w:t>
            </w:r>
          </w:p>
        </w:tc>
        <w:tc>
          <w:tcPr>
            <w:tcW w:w="1692" w:type="dxa"/>
            <w:shd w:val="clear" w:color="auto" w:fill="auto"/>
          </w:tcPr>
          <w:p w:rsidR="00063019" w:rsidRPr="006B7080" w:rsidRDefault="00063019" w:rsidP="00A34E0A">
            <w:pPr>
              <w:pStyle w:val="NoSpacing"/>
              <w:rPr>
                <w:sz w:val="16"/>
                <w:szCs w:val="16"/>
              </w:rPr>
            </w:pPr>
            <w:r w:rsidRPr="006B7080">
              <w:rPr>
                <w:sz w:val="16"/>
                <w:szCs w:val="16"/>
              </w:rPr>
              <w:t>$15</w:t>
            </w:r>
          </w:p>
        </w:tc>
        <w:tc>
          <w:tcPr>
            <w:tcW w:w="2340" w:type="dxa"/>
            <w:shd w:val="clear" w:color="auto" w:fill="auto"/>
          </w:tcPr>
          <w:p w:rsidR="00063019" w:rsidRPr="006B7080" w:rsidRDefault="00063019" w:rsidP="00A34E0A">
            <w:pPr>
              <w:pStyle w:val="NoSpacing"/>
              <w:rPr>
                <w:sz w:val="16"/>
                <w:szCs w:val="16"/>
              </w:rPr>
            </w:pPr>
            <w:r w:rsidRPr="006B7080">
              <w:rPr>
                <w:sz w:val="16"/>
                <w:szCs w:val="16"/>
              </w:rPr>
              <w:t xml:space="preserve">T-Shirts (Academic Team) </w:t>
            </w:r>
          </w:p>
        </w:tc>
      </w:tr>
    </w:tbl>
    <w:p w:rsidR="00063019" w:rsidRDefault="00063019" w:rsidP="0006301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63019" w:rsidRDefault="00063019" w:rsidP="0006301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Spencer County Middle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00"/>
        <w:gridCol w:w="5580"/>
      </w:tblGrid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Cheer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$400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Sports Fee – Uniforms, Camp, Competition Fee, Travel Wear, Transportation/buses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Cheer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$100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Sports Fee – Camp, Competition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Track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$100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Uniforms, Meets, and Equipment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Kids Club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$15.00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 xml:space="preserve">GBB Lock in 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District Activity</w:t>
            </w:r>
          </w:p>
          <w:p w:rsidR="00063019" w:rsidRDefault="00063019" w:rsidP="00A34E0A">
            <w:pPr>
              <w:pStyle w:val="NoSpacing"/>
            </w:pPr>
            <w:r>
              <w:t>Choir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$20.00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Choir Fee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Choir Club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$8.00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KY ACDA Audition Fee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Choir Club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$8.00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Solo Fee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Choir Club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$12.00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Ensemble Fee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Choir Club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$64.00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 xml:space="preserve">Kings Island Fee Spring 2019 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Choir Club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$60.00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KY-ACDA Registration Fee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Jr Beta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$25.00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Convention Fee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Jr. Beta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$20.00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Club Fee:  Activity funds for service projects and convention preparation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Girls Basketball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$175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Transylvania Camp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Girls Basketball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$110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Campbellsville Camp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Girls Basketball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$10.00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Dance Fee – Girls Basketball Dance</w:t>
            </w:r>
          </w:p>
        </w:tc>
      </w:tr>
      <w:tr w:rsidR="00063019" w:rsidTr="00A34E0A">
        <w:tc>
          <w:tcPr>
            <w:tcW w:w="1818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Girls Basketball</w:t>
            </w:r>
          </w:p>
        </w:tc>
        <w:tc>
          <w:tcPr>
            <w:tcW w:w="90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$75.00</w:t>
            </w:r>
          </w:p>
        </w:tc>
        <w:tc>
          <w:tcPr>
            <w:tcW w:w="5580" w:type="dxa"/>
            <w:shd w:val="clear" w:color="auto" w:fill="auto"/>
          </w:tcPr>
          <w:p w:rsidR="00063019" w:rsidRDefault="00063019" w:rsidP="00A34E0A">
            <w:pPr>
              <w:pStyle w:val="NoSpacing"/>
            </w:pPr>
            <w:r>
              <w:t>Team Fee – Gear, Camps, Tournaments</w:t>
            </w:r>
          </w:p>
        </w:tc>
      </w:tr>
    </w:tbl>
    <w:p w:rsidR="00063019" w:rsidRDefault="00063019" w:rsidP="0006301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63019" w:rsidRDefault="00063019" w:rsidP="0006301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Elementary</w:t>
      </w:r>
    </w:p>
    <w:p w:rsidR="00063019" w:rsidRPr="005016E6" w:rsidRDefault="00063019" w:rsidP="00063019">
      <w:pPr>
        <w:pStyle w:val="Heading2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016E6">
        <w:rPr>
          <w:rFonts w:ascii="Arial" w:hAnsi="Arial" w:cs="Arial"/>
          <w:b w:val="0"/>
          <w:color w:val="000000" w:themeColor="text1"/>
          <w:sz w:val="20"/>
          <w:szCs w:val="20"/>
        </w:rPr>
        <w:t>SCES would like to charge a $5 club fee for the following clubs for 2018-2019:</w:t>
      </w:r>
    </w:p>
    <w:p w:rsidR="00063019" w:rsidRPr="005016E6" w:rsidRDefault="00063019" w:rsidP="00063019">
      <w:pPr>
        <w:pStyle w:val="NoSpacing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016E6">
        <w:rPr>
          <w:rFonts w:ascii="Arial" w:hAnsi="Arial" w:cs="Arial"/>
          <w:color w:val="000000" w:themeColor="text1"/>
          <w:sz w:val="20"/>
          <w:szCs w:val="20"/>
        </w:rPr>
        <w:t xml:space="preserve">Academic Team (FPS) &amp; (Quick Recall), Archery, </w:t>
      </w:r>
      <w:proofErr w:type="spellStart"/>
      <w:r w:rsidRPr="005016E6">
        <w:rPr>
          <w:rFonts w:ascii="Arial" w:hAnsi="Arial" w:cs="Arial"/>
          <w:color w:val="000000" w:themeColor="text1"/>
          <w:sz w:val="20"/>
          <w:szCs w:val="20"/>
        </w:rPr>
        <w:t>Bearly</w:t>
      </w:r>
      <w:proofErr w:type="spellEnd"/>
      <w:r w:rsidRPr="005016E6">
        <w:rPr>
          <w:rFonts w:ascii="Arial" w:hAnsi="Arial" w:cs="Arial"/>
          <w:color w:val="000000" w:themeColor="text1"/>
          <w:sz w:val="20"/>
          <w:szCs w:val="20"/>
        </w:rPr>
        <w:t xml:space="preserve"> News, Chess, Chorus, Cup Stacking, Dance, Drama, Garden, Jr. Beta, Lego, Newspaper, Peer Tutoring/Mentoring, Percussion, STLP, Crafty Friends, Student Council, Safety Patrol, Running, Volleyball, and Zumba</w:t>
      </w:r>
    </w:p>
    <w:p w:rsidR="00063019" w:rsidRPr="00063019" w:rsidRDefault="00063019" w:rsidP="00063019">
      <w:pPr>
        <w:pStyle w:val="NoSpacing"/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:rsidR="00063019" w:rsidRDefault="00063019" w:rsidP="00063019">
      <w:pPr>
        <w:pStyle w:val="NoSpacing"/>
        <w:rPr>
          <w:rFonts w:ascii="Arial" w:hAnsi="Arial" w:cs="Arial"/>
          <w:sz w:val="24"/>
          <w:szCs w:val="24"/>
        </w:rPr>
      </w:pPr>
    </w:p>
    <w:p w:rsidR="00A70325" w:rsidRDefault="00E93D00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512B">
        <w:rPr>
          <w:rFonts w:ascii="Arial" w:hAnsi="Arial" w:cs="Arial"/>
          <w:sz w:val="24"/>
          <w:szCs w:val="24"/>
        </w:rPr>
        <w:t>Surplus Items</w:t>
      </w:r>
      <w:r w:rsidR="000A5DF7" w:rsidRPr="0033512B">
        <w:rPr>
          <w:rFonts w:ascii="Arial" w:hAnsi="Arial" w:cs="Arial"/>
          <w:sz w:val="24"/>
          <w:szCs w:val="24"/>
        </w:rPr>
        <w:t xml:space="preserve"> </w:t>
      </w:r>
    </w:p>
    <w:p w:rsidR="00562C0D" w:rsidRPr="0033512B" w:rsidRDefault="00562C0D" w:rsidP="006115A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SCES:  Three 6’</w:t>
      </w:r>
      <w:r w:rsidR="006115AD">
        <w:rPr>
          <w:rFonts w:ascii="Arial" w:hAnsi="Arial" w:cs="Arial"/>
          <w:sz w:val="24"/>
          <w:szCs w:val="24"/>
        </w:rPr>
        <w:t xml:space="preserve"> Tables</w:t>
      </w:r>
    </w:p>
    <w:p w:rsidR="0023340C" w:rsidRPr="00747FBA" w:rsidRDefault="0023340C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7FBA">
        <w:rPr>
          <w:rFonts w:ascii="Arial" w:hAnsi="Arial" w:cs="Arial"/>
          <w:sz w:val="24"/>
          <w:szCs w:val="24"/>
        </w:rPr>
        <w:t>OVEC Head Start MOA 2018-2019</w:t>
      </w:r>
    </w:p>
    <w:p w:rsidR="0023340C" w:rsidRPr="002F44A4" w:rsidRDefault="0023340C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F44A4">
        <w:rPr>
          <w:rFonts w:ascii="Arial" w:hAnsi="Arial" w:cs="Arial"/>
          <w:sz w:val="24"/>
          <w:szCs w:val="24"/>
        </w:rPr>
        <w:t>Certified and Classified Position List</w:t>
      </w:r>
    </w:p>
    <w:p w:rsidR="0023340C" w:rsidRPr="008D5253" w:rsidRDefault="00562C0D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Prom Location:  The Ice House</w:t>
      </w:r>
    </w:p>
    <w:p w:rsidR="0023340C" w:rsidRPr="005164AC" w:rsidRDefault="0023340C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64AC">
        <w:rPr>
          <w:rFonts w:ascii="Arial" w:hAnsi="Arial" w:cs="Arial"/>
          <w:sz w:val="24"/>
          <w:szCs w:val="24"/>
        </w:rPr>
        <w:t xml:space="preserve">2018-2019 NCDH Contract for Nurses and </w:t>
      </w:r>
      <w:r w:rsidR="005164AC" w:rsidRPr="005164AC">
        <w:rPr>
          <w:rFonts w:ascii="Arial" w:hAnsi="Arial" w:cs="Arial"/>
          <w:sz w:val="24"/>
          <w:szCs w:val="24"/>
        </w:rPr>
        <w:t xml:space="preserve">SCES </w:t>
      </w:r>
    </w:p>
    <w:p w:rsidR="00747FBA" w:rsidRDefault="00747FBA" w:rsidP="00A130D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7FBA">
        <w:rPr>
          <w:rFonts w:ascii="Arial" w:hAnsi="Arial" w:cs="Arial"/>
          <w:sz w:val="24"/>
          <w:szCs w:val="24"/>
        </w:rPr>
        <w:t xml:space="preserve">Approval of Annual Vendors (Model Procurement) </w:t>
      </w:r>
    </w:p>
    <w:p w:rsid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McDonalds Taylorsville, KY</w:t>
      </w:r>
    </w:p>
    <w:p w:rsid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Oil</w:t>
      </w:r>
    </w:p>
    <w:p w:rsid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Shelburne’s Concrete &amp; Dirt Work</w:t>
      </w:r>
    </w:p>
    <w:p w:rsid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Olde</w:t>
      </w:r>
      <w:proofErr w:type="spellEnd"/>
      <w:r>
        <w:rPr>
          <w:rFonts w:ascii="Arial" w:hAnsi="Arial" w:cs="Arial"/>
          <w:sz w:val="24"/>
          <w:szCs w:val="24"/>
        </w:rPr>
        <w:t xml:space="preserve"> Master Originals</w:t>
      </w:r>
    </w:p>
    <w:p w:rsid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Scott</w:t>
      </w:r>
    </w:p>
    <w:p w:rsid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Tons of Fun, LLC</w:t>
      </w:r>
    </w:p>
    <w:p w:rsid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Cambo</w:t>
      </w:r>
      <w:proofErr w:type="spellEnd"/>
      <w:r>
        <w:rPr>
          <w:rFonts w:ascii="Arial" w:hAnsi="Arial" w:cs="Arial"/>
          <w:sz w:val="24"/>
          <w:szCs w:val="24"/>
        </w:rPr>
        <w:t xml:space="preserve"> the Clown</w:t>
      </w:r>
    </w:p>
    <w:p w:rsid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Noggin, LLC</w:t>
      </w:r>
    </w:p>
    <w:p w:rsid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Depp </w:t>
      </w:r>
      <w:proofErr w:type="spellStart"/>
      <w:r>
        <w:rPr>
          <w:rFonts w:ascii="Arial" w:hAnsi="Arial" w:cs="Arial"/>
          <w:sz w:val="24"/>
          <w:szCs w:val="24"/>
        </w:rPr>
        <w:t>Rasner</w:t>
      </w:r>
      <w:proofErr w:type="spellEnd"/>
    </w:p>
    <w:p w:rsidR="00562C0D" w:rsidRPr="00562C0D" w:rsidRDefault="00562C0D" w:rsidP="00562C0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Crocodile Creek </w:t>
      </w:r>
    </w:p>
    <w:p w:rsidR="00E907CC" w:rsidRPr="00684537" w:rsidRDefault="00E907CC" w:rsidP="00A130D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B8259A" w:rsidRDefault="001C75D9" w:rsidP="00E46FBC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Default="007C4294" w:rsidP="00A130D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E46FBC" w:rsidRPr="00684537" w:rsidRDefault="00E46FBC" w:rsidP="00E46FBC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 as</w:t>
      </w:r>
      <w:r w:rsidR="006115AD">
        <w:rPr>
          <w:rFonts w:ascii="Arial" w:hAnsi="Arial" w:cs="Arial"/>
          <w:sz w:val="24"/>
          <w:szCs w:val="24"/>
        </w:rPr>
        <w:t>ked that the photos of Shouse Court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be scanned</w:t>
      </w:r>
      <w:proofErr w:type="gramEnd"/>
      <w:r>
        <w:rPr>
          <w:rFonts w:ascii="Arial" w:hAnsi="Arial" w:cs="Arial"/>
          <w:sz w:val="24"/>
          <w:szCs w:val="24"/>
        </w:rPr>
        <w:t xml:space="preserve"> to all board members, and encouraged board members to travel Shouse Court.  </w:t>
      </w:r>
    </w:p>
    <w:p w:rsidR="007C4294" w:rsidRPr="00684537" w:rsidRDefault="007C4294" w:rsidP="00A130D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  <w:r w:rsidR="00037495">
        <w:rPr>
          <w:rFonts w:ascii="Arial" w:hAnsi="Arial" w:cs="Arial"/>
          <w:sz w:val="24"/>
          <w:szCs w:val="24"/>
        </w:rPr>
        <w:t>:  Ms. Janet Allen gave oral report.</w:t>
      </w:r>
    </w:p>
    <w:p w:rsidR="00C428A6" w:rsidRPr="00606B5E" w:rsidRDefault="00606B5E" w:rsidP="00A130D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Communicatio</w:t>
      </w:r>
      <w:r w:rsidR="0080494A">
        <w:rPr>
          <w:rFonts w:ascii="Arial" w:hAnsi="Arial" w:cs="Arial"/>
          <w:sz w:val="24"/>
          <w:szCs w:val="24"/>
        </w:rPr>
        <w:t>n</w:t>
      </w:r>
    </w:p>
    <w:p w:rsidR="0026168D" w:rsidRPr="00BB0647" w:rsidRDefault="0026168D" w:rsidP="00A130D6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B0647">
        <w:rPr>
          <w:rFonts w:ascii="Arial" w:hAnsi="Arial" w:cs="Arial"/>
          <w:sz w:val="24"/>
          <w:szCs w:val="24"/>
        </w:rPr>
        <w:lastRenderedPageBreak/>
        <w:t>Attendance Report</w:t>
      </w:r>
      <w:r w:rsidR="00E45F38" w:rsidRPr="00BB0647">
        <w:rPr>
          <w:rFonts w:ascii="Arial" w:hAnsi="Arial" w:cs="Arial"/>
          <w:sz w:val="24"/>
          <w:szCs w:val="24"/>
        </w:rPr>
        <w:t xml:space="preserve"> </w:t>
      </w:r>
    </w:p>
    <w:p w:rsidR="00003AEB" w:rsidRPr="00CD3EE8" w:rsidRDefault="0054693E" w:rsidP="00A130D6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Bus Maintenance Report</w:t>
      </w:r>
    </w:p>
    <w:p w:rsidR="00003AEB" w:rsidRPr="00486B72" w:rsidRDefault="0054693E" w:rsidP="00A130D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Building Inspections</w:t>
      </w:r>
    </w:p>
    <w:p w:rsidR="001B6CB9" w:rsidRPr="00486B72" w:rsidRDefault="0054693E" w:rsidP="00A130D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SBDM Minutes</w:t>
      </w:r>
      <w:r w:rsidR="00353669" w:rsidRPr="00486B72">
        <w:rPr>
          <w:rFonts w:ascii="Arial" w:hAnsi="Arial" w:cs="Arial"/>
          <w:sz w:val="24"/>
          <w:szCs w:val="24"/>
        </w:rPr>
        <w:t xml:space="preserve"> </w:t>
      </w:r>
    </w:p>
    <w:p w:rsidR="00A77113" w:rsidRPr="00D87AAD" w:rsidRDefault="00A77113" w:rsidP="00A130D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>Local Field Trips</w:t>
      </w:r>
    </w:p>
    <w:p w:rsidR="00315255" w:rsidRDefault="00315255" w:rsidP="00A130D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A579C">
        <w:rPr>
          <w:rFonts w:ascii="Arial" w:hAnsi="Arial" w:cs="Arial"/>
          <w:sz w:val="24"/>
          <w:szCs w:val="24"/>
        </w:rPr>
        <w:t>Health Office Visits</w:t>
      </w:r>
    </w:p>
    <w:p w:rsidR="008D5253" w:rsidRDefault="008D5253" w:rsidP="00A130D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MOA – Ms. Baxter </w:t>
      </w:r>
    </w:p>
    <w:p w:rsidR="00D76ED1" w:rsidRDefault="00D76ED1" w:rsidP="00A130D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Records Requests</w:t>
      </w:r>
    </w:p>
    <w:p w:rsidR="005B0E8D" w:rsidRDefault="005B0E8D" w:rsidP="00A130D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SFCC Third Offer of Assistance</w:t>
      </w:r>
    </w:p>
    <w:p w:rsidR="005B0E8D" w:rsidRDefault="005B0E8D" w:rsidP="00A130D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SFCC Amended Offer of Assistance </w:t>
      </w:r>
    </w:p>
    <w:p w:rsidR="00183D48" w:rsidRDefault="00321069" w:rsidP="006115AD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037495" w:rsidRPr="00037495" w:rsidRDefault="00037495" w:rsidP="0003749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7495">
        <w:rPr>
          <w:rFonts w:ascii="Arial" w:hAnsi="Arial" w:cs="Arial"/>
          <w:sz w:val="24"/>
          <w:szCs w:val="24"/>
        </w:rPr>
        <w:t>Superintendent Evaluation for June 7 work session.</w:t>
      </w:r>
    </w:p>
    <w:p w:rsidR="006115AD" w:rsidRDefault="006115AD" w:rsidP="006115A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115AD" w:rsidRDefault="006115AD" w:rsidP="006115A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815E7E">
        <w:rPr>
          <w:rFonts w:ascii="Arial" w:hAnsi="Arial" w:cs="Arial"/>
          <w:b/>
          <w:sz w:val="24"/>
          <w:szCs w:val="24"/>
        </w:rPr>
        <w:t>183</w:t>
      </w:r>
    </w:p>
    <w:p w:rsidR="00A2077C" w:rsidRDefault="00321069" w:rsidP="006115AD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6115AD" w:rsidRDefault="006115AD" w:rsidP="006115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Dr. Lynn Shelburne to make the agenda dated May 21, 2018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115AD" w:rsidRDefault="006115AD" w:rsidP="006115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6115AD" w:rsidRDefault="006115AD" w:rsidP="006115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115AD" w:rsidRDefault="006115AD" w:rsidP="006115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115AD" w:rsidRDefault="006115AD" w:rsidP="006115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115AD" w:rsidRDefault="006115AD" w:rsidP="006115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115AD" w:rsidRDefault="006115AD" w:rsidP="006115A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115AD" w:rsidRDefault="006115AD" w:rsidP="006115AD">
      <w:pPr>
        <w:pStyle w:val="NoSpacing"/>
        <w:rPr>
          <w:rFonts w:ascii="Arial" w:hAnsi="Arial" w:cs="Arial"/>
          <w:sz w:val="24"/>
          <w:szCs w:val="24"/>
        </w:rPr>
      </w:pPr>
    </w:p>
    <w:p w:rsidR="006115AD" w:rsidRPr="006115AD" w:rsidRDefault="006115AD" w:rsidP="006115A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115AD" w:rsidRPr="006115AD" w:rsidRDefault="006115AD" w:rsidP="006115AD">
      <w:pPr>
        <w:pStyle w:val="NoSpacing"/>
        <w:rPr>
          <w:rFonts w:ascii="Arial" w:hAnsi="Arial" w:cs="Arial"/>
          <w:b/>
          <w:sz w:val="24"/>
          <w:szCs w:val="24"/>
        </w:rPr>
      </w:pPr>
      <w:r w:rsidRPr="006115AD">
        <w:rPr>
          <w:rFonts w:ascii="Arial" w:hAnsi="Arial" w:cs="Arial"/>
          <w:b/>
          <w:sz w:val="24"/>
          <w:szCs w:val="24"/>
        </w:rPr>
        <w:t xml:space="preserve">ORDER # </w:t>
      </w:r>
      <w:r w:rsidR="00815E7E">
        <w:rPr>
          <w:rFonts w:ascii="Arial" w:hAnsi="Arial" w:cs="Arial"/>
          <w:b/>
          <w:sz w:val="24"/>
          <w:szCs w:val="24"/>
        </w:rPr>
        <w:t>184</w:t>
      </w:r>
    </w:p>
    <w:p w:rsidR="006115AD" w:rsidRDefault="00321069" w:rsidP="006115AD">
      <w:pPr>
        <w:pStyle w:val="NoSpacing"/>
        <w:rPr>
          <w:rFonts w:ascii="Arial" w:hAnsi="Arial" w:cs="Arial"/>
          <w:b/>
          <w:sz w:val="24"/>
          <w:szCs w:val="24"/>
        </w:rPr>
      </w:pPr>
      <w:r w:rsidRPr="00A2077C">
        <w:rPr>
          <w:rFonts w:ascii="Arial" w:hAnsi="Arial" w:cs="Arial"/>
          <w:b/>
          <w:sz w:val="24"/>
          <w:szCs w:val="24"/>
        </w:rPr>
        <w:t>ADJOURN BOARD MEETING</w:t>
      </w:r>
    </w:p>
    <w:p w:rsidR="006115AD" w:rsidRDefault="006115AD" w:rsidP="006115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Mr. Bart Stark to adjourn at 8:28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115AD" w:rsidRDefault="006115AD" w:rsidP="006115AD">
      <w:pPr>
        <w:pStyle w:val="NoSpacing"/>
        <w:rPr>
          <w:rFonts w:ascii="Arial" w:hAnsi="Arial" w:cs="Arial"/>
          <w:sz w:val="24"/>
          <w:szCs w:val="24"/>
        </w:rPr>
      </w:pPr>
    </w:p>
    <w:p w:rsidR="00815E7E" w:rsidRDefault="00815E7E" w:rsidP="00815E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Debbie Herndon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15E7E" w:rsidRDefault="00815E7E" w:rsidP="00815E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15E7E" w:rsidRDefault="00815E7E" w:rsidP="00815E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15E7E" w:rsidRDefault="00815E7E" w:rsidP="00815E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15E7E" w:rsidRDefault="00815E7E" w:rsidP="00815E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Bart Stark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815E7E" w:rsidRDefault="00815E7E" w:rsidP="00815E7E">
      <w:pPr>
        <w:pStyle w:val="NoSpacing"/>
        <w:rPr>
          <w:rFonts w:ascii="Arial" w:hAnsi="Arial" w:cs="Arial"/>
          <w:sz w:val="24"/>
          <w:szCs w:val="24"/>
        </w:rPr>
      </w:pPr>
    </w:p>
    <w:p w:rsidR="006115AD" w:rsidRPr="006115AD" w:rsidRDefault="006115AD" w:rsidP="006115A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1069" w:rsidRDefault="00321069" w:rsidP="00A130D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21069" w:rsidRPr="00197997" w:rsidRDefault="00321069" w:rsidP="00A130D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A130D6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A130D6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A130D6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A130D6">
      <w:pPr>
        <w:pStyle w:val="NoSpacing"/>
      </w:pPr>
    </w:p>
    <w:p w:rsidR="005E018E" w:rsidRDefault="005E018E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A130D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4555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982C5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996"/>
    <w:multiLevelType w:val="hybridMultilevel"/>
    <w:tmpl w:val="06C03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6103E"/>
    <w:multiLevelType w:val="hybridMultilevel"/>
    <w:tmpl w:val="98E0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2818"/>
    <w:rsid w:val="00003AEB"/>
    <w:rsid w:val="000060E8"/>
    <w:rsid w:val="00011293"/>
    <w:rsid w:val="00023409"/>
    <w:rsid w:val="00026B4F"/>
    <w:rsid w:val="00032645"/>
    <w:rsid w:val="00037495"/>
    <w:rsid w:val="00037FDF"/>
    <w:rsid w:val="00042E06"/>
    <w:rsid w:val="00043260"/>
    <w:rsid w:val="00043D44"/>
    <w:rsid w:val="00047F93"/>
    <w:rsid w:val="00054475"/>
    <w:rsid w:val="000628BF"/>
    <w:rsid w:val="00063019"/>
    <w:rsid w:val="000664E1"/>
    <w:rsid w:val="00076EB1"/>
    <w:rsid w:val="00077ED0"/>
    <w:rsid w:val="00080065"/>
    <w:rsid w:val="00081865"/>
    <w:rsid w:val="00082E10"/>
    <w:rsid w:val="00083EE4"/>
    <w:rsid w:val="000851CD"/>
    <w:rsid w:val="0008541C"/>
    <w:rsid w:val="000908F9"/>
    <w:rsid w:val="000925F0"/>
    <w:rsid w:val="00097E81"/>
    <w:rsid w:val="000A06A0"/>
    <w:rsid w:val="000A46BE"/>
    <w:rsid w:val="000A5DF7"/>
    <w:rsid w:val="000A68F4"/>
    <w:rsid w:val="000A6A94"/>
    <w:rsid w:val="000A792E"/>
    <w:rsid w:val="000B1940"/>
    <w:rsid w:val="000B2CD1"/>
    <w:rsid w:val="000B340A"/>
    <w:rsid w:val="000B4963"/>
    <w:rsid w:val="000B7642"/>
    <w:rsid w:val="000C00B2"/>
    <w:rsid w:val="000C3AE5"/>
    <w:rsid w:val="000E06FD"/>
    <w:rsid w:val="000E319B"/>
    <w:rsid w:val="000E3874"/>
    <w:rsid w:val="000E5EDE"/>
    <w:rsid w:val="000E678F"/>
    <w:rsid w:val="000F1893"/>
    <w:rsid w:val="000F24F3"/>
    <w:rsid w:val="000F552C"/>
    <w:rsid w:val="000F7892"/>
    <w:rsid w:val="0011007A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555F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D48"/>
    <w:rsid w:val="00191851"/>
    <w:rsid w:val="00192F7B"/>
    <w:rsid w:val="00194F10"/>
    <w:rsid w:val="0019666B"/>
    <w:rsid w:val="00197997"/>
    <w:rsid w:val="001A2720"/>
    <w:rsid w:val="001B4C7D"/>
    <w:rsid w:val="001B6CB9"/>
    <w:rsid w:val="001B6EEF"/>
    <w:rsid w:val="001C75D9"/>
    <w:rsid w:val="001C7608"/>
    <w:rsid w:val="001D3BA5"/>
    <w:rsid w:val="001D6746"/>
    <w:rsid w:val="001E07B7"/>
    <w:rsid w:val="001E4EDF"/>
    <w:rsid w:val="001E5BD7"/>
    <w:rsid w:val="001E62DC"/>
    <w:rsid w:val="001F2C77"/>
    <w:rsid w:val="001F6211"/>
    <w:rsid w:val="001F735A"/>
    <w:rsid w:val="0021017C"/>
    <w:rsid w:val="00215236"/>
    <w:rsid w:val="002274FD"/>
    <w:rsid w:val="00227BCB"/>
    <w:rsid w:val="00230758"/>
    <w:rsid w:val="002316C5"/>
    <w:rsid w:val="0023340C"/>
    <w:rsid w:val="00240AA7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205"/>
    <w:rsid w:val="00264A28"/>
    <w:rsid w:val="0027470C"/>
    <w:rsid w:val="002766A8"/>
    <w:rsid w:val="0028057E"/>
    <w:rsid w:val="00285A4B"/>
    <w:rsid w:val="00291E64"/>
    <w:rsid w:val="00297FE5"/>
    <w:rsid w:val="002A25A5"/>
    <w:rsid w:val="002A4D9D"/>
    <w:rsid w:val="002B14D7"/>
    <w:rsid w:val="002B23E7"/>
    <w:rsid w:val="002B2D53"/>
    <w:rsid w:val="002B4465"/>
    <w:rsid w:val="002B5152"/>
    <w:rsid w:val="002C09CF"/>
    <w:rsid w:val="002C1E22"/>
    <w:rsid w:val="002C4D40"/>
    <w:rsid w:val="002C542B"/>
    <w:rsid w:val="002D04B9"/>
    <w:rsid w:val="002D5E33"/>
    <w:rsid w:val="002E332E"/>
    <w:rsid w:val="002E3494"/>
    <w:rsid w:val="002F1C64"/>
    <w:rsid w:val="002F3B47"/>
    <w:rsid w:val="002F44A4"/>
    <w:rsid w:val="0030201B"/>
    <w:rsid w:val="00302169"/>
    <w:rsid w:val="00306757"/>
    <w:rsid w:val="003070C7"/>
    <w:rsid w:val="00315255"/>
    <w:rsid w:val="003174AD"/>
    <w:rsid w:val="00321069"/>
    <w:rsid w:val="003257A4"/>
    <w:rsid w:val="003301E1"/>
    <w:rsid w:val="0033512B"/>
    <w:rsid w:val="00347922"/>
    <w:rsid w:val="003521B3"/>
    <w:rsid w:val="00353669"/>
    <w:rsid w:val="0035697C"/>
    <w:rsid w:val="0036123F"/>
    <w:rsid w:val="0036214B"/>
    <w:rsid w:val="00363B82"/>
    <w:rsid w:val="00372514"/>
    <w:rsid w:val="003755EE"/>
    <w:rsid w:val="00375D6B"/>
    <w:rsid w:val="00377586"/>
    <w:rsid w:val="00395041"/>
    <w:rsid w:val="0039539D"/>
    <w:rsid w:val="00397FCA"/>
    <w:rsid w:val="003A3436"/>
    <w:rsid w:val="003A38CE"/>
    <w:rsid w:val="003A7E2F"/>
    <w:rsid w:val="003B3DFA"/>
    <w:rsid w:val="003B7D5F"/>
    <w:rsid w:val="003C221D"/>
    <w:rsid w:val="003C544F"/>
    <w:rsid w:val="003D1D57"/>
    <w:rsid w:val="003D2C68"/>
    <w:rsid w:val="003E097C"/>
    <w:rsid w:val="003E3AC3"/>
    <w:rsid w:val="003E53F8"/>
    <w:rsid w:val="003E6605"/>
    <w:rsid w:val="003E6BA3"/>
    <w:rsid w:val="003F5336"/>
    <w:rsid w:val="003F5C40"/>
    <w:rsid w:val="003F78FF"/>
    <w:rsid w:val="00400566"/>
    <w:rsid w:val="00400C51"/>
    <w:rsid w:val="004016AA"/>
    <w:rsid w:val="00411727"/>
    <w:rsid w:val="004126BA"/>
    <w:rsid w:val="0041296A"/>
    <w:rsid w:val="00417D54"/>
    <w:rsid w:val="00420B1F"/>
    <w:rsid w:val="00426B78"/>
    <w:rsid w:val="004311D3"/>
    <w:rsid w:val="00432FAC"/>
    <w:rsid w:val="00442DA3"/>
    <w:rsid w:val="004509D6"/>
    <w:rsid w:val="00450FA0"/>
    <w:rsid w:val="0045367C"/>
    <w:rsid w:val="0045697C"/>
    <w:rsid w:val="0046052A"/>
    <w:rsid w:val="00460EC1"/>
    <w:rsid w:val="00466504"/>
    <w:rsid w:val="004701A9"/>
    <w:rsid w:val="00475994"/>
    <w:rsid w:val="00485DE0"/>
    <w:rsid w:val="00486B72"/>
    <w:rsid w:val="00487F23"/>
    <w:rsid w:val="00492DED"/>
    <w:rsid w:val="00497F46"/>
    <w:rsid w:val="004A2D99"/>
    <w:rsid w:val="004B24F0"/>
    <w:rsid w:val="004B3CD7"/>
    <w:rsid w:val="004B5961"/>
    <w:rsid w:val="004B5C7E"/>
    <w:rsid w:val="004B5E31"/>
    <w:rsid w:val="004C0F2E"/>
    <w:rsid w:val="004C4529"/>
    <w:rsid w:val="004D0257"/>
    <w:rsid w:val="004D0E3A"/>
    <w:rsid w:val="004D1A4F"/>
    <w:rsid w:val="004D271B"/>
    <w:rsid w:val="004D4707"/>
    <w:rsid w:val="004D4F6C"/>
    <w:rsid w:val="004D5E1A"/>
    <w:rsid w:val="004E04C8"/>
    <w:rsid w:val="004E646B"/>
    <w:rsid w:val="004E7517"/>
    <w:rsid w:val="004F0C04"/>
    <w:rsid w:val="004F2CDD"/>
    <w:rsid w:val="004F63E0"/>
    <w:rsid w:val="00505A80"/>
    <w:rsid w:val="00507761"/>
    <w:rsid w:val="00507F4D"/>
    <w:rsid w:val="005102DF"/>
    <w:rsid w:val="005129C1"/>
    <w:rsid w:val="005164AC"/>
    <w:rsid w:val="0052141A"/>
    <w:rsid w:val="00523378"/>
    <w:rsid w:val="005263ED"/>
    <w:rsid w:val="00527837"/>
    <w:rsid w:val="00532478"/>
    <w:rsid w:val="00543276"/>
    <w:rsid w:val="0054364A"/>
    <w:rsid w:val="00544FB9"/>
    <w:rsid w:val="0054693E"/>
    <w:rsid w:val="00551C10"/>
    <w:rsid w:val="00557959"/>
    <w:rsid w:val="00560675"/>
    <w:rsid w:val="00560DBC"/>
    <w:rsid w:val="00562C0D"/>
    <w:rsid w:val="00571755"/>
    <w:rsid w:val="00572DB7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B0E8D"/>
    <w:rsid w:val="005B5DEC"/>
    <w:rsid w:val="005B71BE"/>
    <w:rsid w:val="005C194F"/>
    <w:rsid w:val="005C4829"/>
    <w:rsid w:val="005C574F"/>
    <w:rsid w:val="005C7556"/>
    <w:rsid w:val="005D055A"/>
    <w:rsid w:val="005D390D"/>
    <w:rsid w:val="005D4EF6"/>
    <w:rsid w:val="005D5B13"/>
    <w:rsid w:val="005E018E"/>
    <w:rsid w:val="005E370F"/>
    <w:rsid w:val="005E3EF6"/>
    <w:rsid w:val="005E7F19"/>
    <w:rsid w:val="005F6B66"/>
    <w:rsid w:val="00600DCE"/>
    <w:rsid w:val="00601CF3"/>
    <w:rsid w:val="00603786"/>
    <w:rsid w:val="00604B26"/>
    <w:rsid w:val="006068EF"/>
    <w:rsid w:val="00606B5E"/>
    <w:rsid w:val="00607FF3"/>
    <w:rsid w:val="006115AD"/>
    <w:rsid w:val="00611BDE"/>
    <w:rsid w:val="0061318F"/>
    <w:rsid w:val="00615751"/>
    <w:rsid w:val="00616F44"/>
    <w:rsid w:val="006178BB"/>
    <w:rsid w:val="00620915"/>
    <w:rsid w:val="00621146"/>
    <w:rsid w:val="00622ECB"/>
    <w:rsid w:val="0062362B"/>
    <w:rsid w:val="00626155"/>
    <w:rsid w:val="0062788C"/>
    <w:rsid w:val="00636871"/>
    <w:rsid w:val="006368E5"/>
    <w:rsid w:val="00636F17"/>
    <w:rsid w:val="00653371"/>
    <w:rsid w:val="00654C95"/>
    <w:rsid w:val="00655418"/>
    <w:rsid w:val="006579AB"/>
    <w:rsid w:val="00663BF2"/>
    <w:rsid w:val="0066596B"/>
    <w:rsid w:val="0066695E"/>
    <w:rsid w:val="0067280C"/>
    <w:rsid w:val="00673C3B"/>
    <w:rsid w:val="00674672"/>
    <w:rsid w:val="0067468D"/>
    <w:rsid w:val="00684537"/>
    <w:rsid w:val="0068690B"/>
    <w:rsid w:val="00686E3C"/>
    <w:rsid w:val="006915C8"/>
    <w:rsid w:val="00693220"/>
    <w:rsid w:val="006936EA"/>
    <w:rsid w:val="0069424A"/>
    <w:rsid w:val="006A5C90"/>
    <w:rsid w:val="006B2794"/>
    <w:rsid w:val="006B53A3"/>
    <w:rsid w:val="006D118D"/>
    <w:rsid w:val="006D13DE"/>
    <w:rsid w:val="006D1F45"/>
    <w:rsid w:val="006D5A73"/>
    <w:rsid w:val="006E246D"/>
    <w:rsid w:val="006F25A3"/>
    <w:rsid w:val="006F34BD"/>
    <w:rsid w:val="006F71B6"/>
    <w:rsid w:val="00702F93"/>
    <w:rsid w:val="00705863"/>
    <w:rsid w:val="00713134"/>
    <w:rsid w:val="00714A84"/>
    <w:rsid w:val="00714B40"/>
    <w:rsid w:val="007172B3"/>
    <w:rsid w:val="00717EB9"/>
    <w:rsid w:val="0072315A"/>
    <w:rsid w:val="00726013"/>
    <w:rsid w:val="00732C66"/>
    <w:rsid w:val="00740833"/>
    <w:rsid w:val="00741D27"/>
    <w:rsid w:val="0074608A"/>
    <w:rsid w:val="007479D2"/>
    <w:rsid w:val="00747FBA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870E2"/>
    <w:rsid w:val="007A1D0D"/>
    <w:rsid w:val="007A550F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D31EB"/>
    <w:rsid w:val="007E07B0"/>
    <w:rsid w:val="007E1C9B"/>
    <w:rsid w:val="007E4620"/>
    <w:rsid w:val="007E4792"/>
    <w:rsid w:val="007F0476"/>
    <w:rsid w:val="007F180A"/>
    <w:rsid w:val="00800263"/>
    <w:rsid w:val="00801E64"/>
    <w:rsid w:val="0080494A"/>
    <w:rsid w:val="00815E7E"/>
    <w:rsid w:val="00817679"/>
    <w:rsid w:val="00817D5E"/>
    <w:rsid w:val="0082124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5C"/>
    <w:rsid w:val="008549A3"/>
    <w:rsid w:val="00872A00"/>
    <w:rsid w:val="0087319E"/>
    <w:rsid w:val="00884128"/>
    <w:rsid w:val="008900B9"/>
    <w:rsid w:val="008928B9"/>
    <w:rsid w:val="00893C54"/>
    <w:rsid w:val="008B648C"/>
    <w:rsid w:val="008C0F6B"/>
    <w:rsid w:val="008C3C50"/>
    <w:rsid w:val="008C71A9"/>
    <w:rsid w:val="008D1E68"/>
    <w:rsid w:val="008D2F26"/>
    <w:rsid w:val="008D5253"/>
    <w:rsid w:val="008D651E"/>
    <w:rsid w:val="008E2A9D"/>
    <w:rsid w:val="008E3B30"/>
    <w:rsid w:val="008E4D12"/>
    <w:rsid w:val="008F2E14"/>
    <w:rsid w:val="008F3A34"/>
    <w:rsid w:val="008F46B5"/>
    <w:rsid w:val="008F7AFE"/>
    <w:rsid w:val="00900253"/>
    <w:rsid w:val="00900EBA"/>
    <w:rsid w:val="00901F2F"/>
    <w:rsid w:val="0091086C"/>
    <w:rsid w:val="00912037"/>
    <w:rsid w:val="00912C88"/>
    <w:rsid w:val="00914E96"/>
    <w:rsid w:val="00925F08"/>
    <w:rsid w:val="00941071"/>
    <w:rsid w:val="00944C7D"/>
    <w:rsid w:val="0095250E"/>
    <w:rsid w:val="00952FA7"/>
    <w:rsid w:val="00954141"/>
    <w:rsid w:val="00956A1A"/>
    <w:rsid w:val="00956BE1"/>
    <w:rsid w:val="00960947"/>
    <w:rsid w:val="00961DDB"/>
    <w:rsid w:val="00962F53"/>
    <w:rsid w:val="009633CF"/>
    <w:rsid w:val="00964A3E"/>
    <w:rsid w:val="009707D1"/>
    <w:rsid w:val="009773E7"/>
    <w:rsid w:val="0097759F"/>
    <w:rsid w:val="00981B5C"/>
    <w:rsid w:val="00986DD4"/>
    <w:rsid w:val="00986F6D"/>
    <w:rsid w:val="009901D7"/>
    <w:rsid w:val="00993A66"/>
    <w:rsid w:val="00994299"/>
    <w:rsid w:val="00995890"/>
    <w:rsid w:val="009A7428"/>
    <w:rsid w:val="009B1B17"/>
    <w:rsid w:val="009B2EE0"/>
    <w:rsid w:val="009C5901"/>
    <w:rsid w:val="009D741B"/>
    <w:rsid w:val="009E03BC"/>
    <w:rsid w:val="009E4131"/>
    <w:rsid w:val="009E7609"/>
    <w:rsid w:val="009F63CB"/>
    <w:rsid w:val="00A00827"/>
    <w:rsid w:val="00A0402E"/>
    <w:rsid w:val="00A130D6"/>
    <w:rsid w:val="00A16B0D"/>
    <w:rsid w:val="00A17B2F"/>
    <w:rsid w:val="00A2030D"/>
    <w:rsid w:val="00A2077C"/>
    <w:rsid w:val="00A2115B"/>
    <w:rsid w:val="00A24244"/>
    <w:rsid w:val="00A24D9F"/>
    <w:rsid w:val="00A31D87"/>
    <w:rsid w:val="00A31EE4"/>
    <w:rsid w:val="00A3319D"/>
    <w:rsid w:val="00A34E0A"/>
    <w:rsid w:val="00A401BF"/>
    <w:rsid w:val="00A401D4"/>
    <w:rsid w:val="00A4185A"/>
    <w:rsid w:val="00A437BB"/>
    <w:rsid w:val="00A4532F"/>
    <w:rsid w:val="00A541A0"/>
    <w:rsid w:val="00A55E36"/>
    <w:rsid w:val="00A571B8"/>
    <w:rsid w:val="00A576C6"/>
    <w:rsid w:val="00A63A32"/>
    <w:rsid w:val="00A6528B"/>
    <w:rsid w:val="00A70325"/>
    <w:rsid w:val="00A7054E"/>
    <w:rsid w:val="00A760CA"/>
    <w:rsid w:val="00A77113"/>
    <w:rsid w:val="00A81E46"/>
    <w:rsid w:val="00A8208D"/>
    <w:rsid w:val="00A9227D"/>
    <w:rsid w:val="00A93506"/>
    <w:rsid w:val="00A9419F"/>
    <w:rsid w:val="00A941B7"/>
    <w:rsid w:val="00A95614"/>
    <w:rsid w:val="00A95646"/>
    <w:rsid w:val="00A96891"/>
    <w:rsid w:val="00A97613"/>
    <w:rsid w:val="00AA1F53"/>
    <w:rsid w:val="00AA2619"/>
    <w:rsid w:val="00AA76D0"/>
    <w:rsid w:val="00AB1B25"/>
    <w:rsid w:val="00AB370E"/>
    <w:rsid w:val="00AB457C"/>
    <w:rsid w:val="00AB685B"/>
    <w:rsid w:val="00AB747F"/>
    <w:rsid w:val="00AC1523"/>
    <w:rsid w:val="00AC1EAA"/>
    <w:rsid w:val="00AD4223"/>
    <w:rsid w:val="00AD7610"/>
    <w:rsid w:val="00AE2A02"/>
    <w:rsid w:val="00AE44D3"/>
    <w:rsid w:val="00AE675E"/>
    <w:rsid w:val="00AF0312"/>
    <w:rsid w:val="00AF6158"/>
    <w:rsid w:val="00AF7AB0"/>
    <w:rsid w:val="00B0062E"/>
    <w:rsid w:val="00B0330E"/>
    <w:rsid w:val="00B10D6A"/>
    <w:rsid w:val="00B163C5"/>
    <w:rsid w:val="00B20672"/>
    <w:rsid w:val="00B23D26"/>
    <w:rsid w:val="00B32280"/>
    <w:rsid w:val="00B335BE"/>
    <w:rsid w:val="00B35C4B"/>
    <w:rsid w:val="00B368E1"/>
    <w:rsid w:val="00B37C21"/>
    <w:rsid w:val="00B4061C"/>
    <w:rsid w:val="00B450D3"/>
    <w:rsid w:val="00B5249B"/>
    <w:rsid w:val="00B53768"/>
    <w:rsid w:val="00B614F4"/>
    <w:rsid w:val="00B621E8"/>
    <w:rsid w:val="00B6451B"/>
    <w:rsid w:val="00B654A3"/>
    <w:rsid w:val="00B67974"/>
    <w:rsid w:val="00B72029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326C"/>
    <w:rsid w:val="00BB3FFA"/>
    <w:rsid w:val="00BB5F5B"/>
    <w:rsid w:val="00BC1C79"/>
    <w:rsid w:val="00BC4A39"/>
    <w:rsid w:val="00BC778E"/>
    <w:rsid w:val="00BD0598"/>
    <w:rsid w:val="00BD2CE4"/>
    <w:rsid w:val="00BD6DBE"/>
    <w:rsid w:val="00BE28C1"/>
    <w:rsid w:val="00BE6A25"/>
    <w:rsid w:val="00BF4312"/>
    <w:rsid w:val="00C125EC"/>
    <w:rsid w:val="00C13D63"/>
    <w:rsid w:val="00C162EE"/>
    <w:rsid w:val="00C240EB"/>
    <w:rsid w:val="00C27138"/>
    <w:rsid w:val="00C35153"/>
    <w:rsid w:val="00C428A6"/>
    <w:rsid w:val="00C50586"/>
    <w:rsid w:val="00C50914"/>
    <w:rsid w:val="00C523E8"/>
    <w:rsid w:val="00C54235"/>
    <w:rsid w:val="00C60C9D"/>
    <w:rsid w:val="00C61810"/>
    <w:rsid w:val="00C65A98"/>
    <w:rsid w:val="00C676A9"/>
    <w:rsid w:val="00C744D9"/>
    <w:rsid w:val="00C83CDC"/>
    <w:rsid w:val="00C84FCA"/>
    <w:rsid w:val="00C85A28"/>
    <w:rsid w:val="00C860CC"/>
    <w:rsid w:val="00C909BD"/>
    <w:rsid w:val="00C9170E"/>
    <w:rsid w:val="00C9227E"/>
    <w:rsid w:val="00C93A23"/>
    <w:rsid w:val="00C974DE"/>
    <w:rsid w:val="00CA79D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D0A"/>
    <w:rsid w:val="00D25DD9"/>
    <w:rsid w:val="00D407AE"/>
    <w:rsid w:val="00D51C0F"/>
    <w:rsid w:val="00D53A94"/>
    <w:rsid w:val="00D620BD"/>
    <w:rsid w:val="00D65F27"/>
    <w:rsid w:val="00D66A55"/>
    <w:rsid w:val="00D74E2A"/>
    <w:rsid w:val="00D7521C"/>
    <w:rsid w:val="00D75F4F"/>
    <w:rsid w:val="00D768E8"/>
    <w:rsid w:val="00D76ED1"/>
    <w:rsid w:val="00D77C54"/>
    <w:rsid w:val="00D84DA6"/>
    <w:rsid w:val="00D851E1"/>
    <w:rsid w:val="00D874E8"/>
    <w:rsid w:val="00D87AAD"/>
    <w:rsid w:val="00D936DC"/>
    <w:rsid w:val="00D94A8D"/>
    <w:rsid w:val="00D953EE"/>
    <w:rsid w:val="00DA3E8E"/>
    <w:rsid w:val="00DA63EE"/>
    <w:rsid w:val="00DB2BD9"/>
    <w:rsid w:val="00DB3AAA"/>
    <w:rsid w:val="00DB71C3"/>
    <w:rsid w:val="00DB7952"/>
    <w:rsid w:val="00DC0338"/>
    <w:rsid w:val="00DC5328"/>
    <w:rsid w:val="00DC6308"/>
    <w:rsid w:val="00DC75F9"/>
    <w:rsid w:val="00DD5EE6"/>
    <w:rsid w:val="00DD79EB"/>
    <w:rsid w:val="00DE3C33"/>
    <w:rsid w:val="00DE483F"/>
    <w:rsid w:val="00DE604C"/>
    <w:rsid w:val="00DE7617"/>
    <w:rsid w:val="00DE7B74"/>
    <w:rsid w:val="00DF1F40"/>
    <w:rsid w:val="00DF55D5"/>
    <w:rsid w:val="00DF593E"/>
    <w:rsid w:val="00E066FA"/>
    <w:rsid w:val="00E12573"/>
    <w:rsid w:val="00E12D6D"/>
    <w:rsid w:val="00E23BBA"/>
    <w:rsid w:val="00E33489"/>
    <w:rsid w:val="00E439CA"/>
    <w:rsid w:val="00E45F38"/>
    <w:rsid w:val="00E4611E"/>
    <w:rsid w:val="00E46FB3"/>
    <w:rsid w:val="00E46FBC"/>
    <w:rsid w:val="00E50E50"/>
    <w:rsid w:val="00E55A89"/>
    <w:rsid w:val="00E56FD0"/>
    <w:rsid w:val="00E57886"/>
    <w:rsid w:val="00E603CD"/>
    <w:rsid w:val="00E609F2"/>
    <w:rsid w:val="00E620A3"/>
    <w:rsid w:val="00E62A32"/>
    <w:rsid w:val="00E6469D"/>
    <w:rsid w:val="00E64F01"/>
    <w:rsid w:val="00E656CC"/>
    <w:rsid w:val="00E65F7D"/>
    <w:rsid w:val="00E6613C"/>
    <w:rsid w:val="00E7235A"/>
    <w:rsid w:val="00E76F6D"/>
    <w:rsid w:val="00E812A3"/>
    <w:rsid w:val="00E82122"/>
    <w:rsid w:val="00E864E1"/>
    <w:rsid w:val="00E907CC"/>
    <w:rsid w:val="00E91F21"/>
    <w:rsid w:val="00E9281D"/>
    <w:rsid w:val="00E93D00"/>
    <w:rsid w:val="00EA2067"/>
    <w:rsid w:val="00EA3B72"/>
    <w:rsid w:val="00EA3D4A"/>
    <w:rsid w:val="00EA4237"/>
    <w:rsid w:val="00EB3936"/>
    <w:rsid w:val="00EC0C83"/>
    <w:rsid w:val="00EC2D76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F030AD"/>
    <w:rsid w:val="00F109D8"/>
    <w:rsid w:val="00F231B7"/>
    <w:rsid w:val="00F26FFA"/>
    <w:rsid w:val="00F32D2A"/>
    <w:rsid w:val="00F346D3"/>
    <w:rsid w:val="00F36B1B"/>
    <w:rsid w:val="00F40BEF"/>
    <w:rsid w:val="00F417A9"/>
    <w:rsid w:val="00F451FA"/>
    <w:rsid w:val="00F456A8"/>
    <w:rsid w:val="00F462BA"/>
    <w:rsid w:val="00F51E55"/>
    <w:rsid w:val="00F55529"/>
    <w:rsid w:val="00F6187D"/>
    <w:rsid w:val="00F624A7"/>
    <w:rsid w:val="00F64421"/>
    <w:rsid w:val="00F66310"/>
    <w:rsid w:val="00F7071B"/>
    <w:rsid w:val="00F71671"/>
    <w:rsid w:val="00F7210B"/>
    <w:rsid w:val="00F72F62"/>
    <w:rsid w:val="00F74224"/>
    <w:rsid w:val="00F752C1"/>
    <w:rsid w:val="00F75DDA"/>
    <w:rsid w:val="00F76BBE"/>
    <w:rsid w:val="00F82FB2"/>
    <w:rsid w:val="00F8391B"/>
    <w:rsid w:val="00F86385"/>
    <w:rsid w:val="00FA3AFE"/>
    <w:rsid w:val="00FA579C"/>
    <w:rsid w:val="00FA5B19"/>
    <w:rsid w:val="00FA77E6"/>
    <w:rsid w:val="00FA78AD"/>
    <w:rsid w:val="00FB136A"/>
    <w:rsid w:val="00FB7233"/>
    <w:rsid w:val="00FC183A"/>
    <w:rsid w:val="00FC3C8A"/>
    <w:rsid w:val="00FC7FD7"/>
    <w:rsid w:val="00FD272C"/>
    <w:rsid w:val="00FD2794"/>
    <w:rsid w:val="00FE6049"/>
    <w:rsid w:val="00FE623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B425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F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2B0A6-F9F1-4623-9174-5AE8E52DB0CB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8E858C5-AF81-46FE-AC28-EC35D339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12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24</cp:revision>
  <cp:lastPrinted>2018-06-27T15:25:00Z</cp:lastPrinted>
  <dcterms:created xsi:type="dcterms:W3CDTF">2018-06-11T18:50:00Z</dcterms:created>
  <dcterms:modified xsi:type="dcterms:W3CDTF">2018-06-27T15:26:00Z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