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7B5737">
      <w:pPr>
        <w:pStyle w:val="Title"/>
      </w:pPr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073636" w:rsidP="00F93B92">
            <w:pPr>
              <w:spacing w:after="0" w:line="240" w:lineRule="auto"/>
            </w:pPr>
            <w:r>
              <w:t xml:space="preserve">Mr. </w:t>
            </w:r>
            <w:r w:rsidR="00F93B92">
              <w:t>Wes Bradley</w:t>
            </w:r>
            <w:r>
              <w:t>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p w:rsidR="00B35779" w:rsidRDefault="00B01418" w:rsidP="00F93B92">
            <w:pPr>
              <w:spacing w:after="0" w:line="240" w:lineRule="auto"/>
            </w:pPr>
            <w:r>
              <w:t>June 19</w:t>
            </w:r>
            <w:r w:rsidR="00F93B92">
              <w:t>, 2018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B01418" w:rsidP="002261AB">
            <w:pPr>
              <w:spacing w:after="0" w:line="240" w:lineRule="auto"/>
            </w:pPr>
            <w:r>
              <w:t xml:space="preserve">Job Description </w:t>
            </w:r>
            <w:r w:rsidR="002261AB">
              <w:t xml:space="preserve">Revisions &amp; </w:t>
            </w:r>
            <w:r w:rsidR="003C0876">
              <w:t>Abolishments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987C58" w:rsidRPr="002261AB" w:rsidRDefault="00987C58" w:rsidP="002261AB">
      <w:pPr>
        <w:ind w:left="1440" w:hanging="1440"/>
      </w:pPr>
      <w:r>
        <w:rPr>
          <w:b/>
        </w:rPr>
        <w:t xml:space="preserve">Rationale: </w:t>
      </w:r>
      <w:r w:rsidR="002261AB">
        <w:rPr>
          <w:b/>
        </w:rPr>
        <w:tab/>
      </w:r>
      <w:r w:rsidR="002261AB" w:rsidRPr="002261AB">
        <w:t xml:space="preserve">To better serve the Nelson County School district, </w:t>
      </w:r>
      <w:r w:rsidR="002261AB">
        <w:t xml:space="preserve">it is recommended </w:t>
      </w:r>
      <w:r w:rsidR="002261AB" w:rsidRPr="002261AB">
        <w:t>the following job</w:t>
      </w:r>
      <w:r w:rsidR="002261AB">
        <w:t xml:space="preserve"> descriptions be revised</w:t>
      </w:r>
      <w:r w:rsidR="002261AB" w:rsidRPr="002261AB">
        <w:t xml:space="preserve"> </w:t>
      </w:r>
      <w:r w:rsidR="002261AB">
        <w:t>or abolished.</w:t>
      </w:r>
    </w:p>
    <w:p w:rsidR="00987C58" w:rsidRDefault="00987C58" w:rsidP="004242A0">
      <w:r w:rsidRPr="00987C58">
        <w:rPr>
          <w:b/>
        </w:rPr>
        <w:t>Revised:</w:t>
      </w:r>
      <w:r>
        <w:br/>
        <w:t>CFO</w:t>
      </w:r>
      <w:r>
        <w:br/>
        <w:t xml:space="preserve">School Resource Officer </w:t>
      </w:r>
    </w:p>
    <w:p w:rsidR="00B01418" w:rsidRPr="00B01418" w:rsidRDefault="00987C58" w:rsidP="004242A0">
      <w:r w:rsidRPr="00987C58">
        <w:rPr>
          <w:b/>
        </w:rPr>
        <w:t>Abolished:</w:t>
      </w:r>
      <w:r w:rsidRPr="00987C58">
        <w:rPr>
          <w:b/>
        </w:rPr>
        <w:br/>
      </w:r>
      <w:r w:rsidR="00B01418" w:rsidRPr="00987C58">
        <w:t>Artist in Residence</w:t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  <w:t>Abolished</w:t>
      </w:r>
      <w:r w:rsidR="00B01418" w:rsidRPr="00987C58">
        <w:br/>
      </w:r>
      <w:r w:rsidR="000B66EC" w:rsidRPr="00987C58">
        <w:t>Assistant Director of Technology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  <w:t>Assistant Superintendent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</w:r>
      <w:r w:rsidR="00B01418" w:rsidRPr="00987C58">
        <w:t>Attendance Clerk</w:t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  <w:t>Abolished</w:t>
      </w:r>
      <w:r w:rsidR="00B01418" w:rsidRPr="00987C58">
        <w:br/>
      </w:r>
      <w:r w:rsidR="000B66EC" w:rsidRPr="00987C58">
        <w:t>Cafeteria Monitor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</w:r>
      <w:r w:rsidR="00B01418" w:rsidRPr="00987C58">
        <w:t>Central Office Director/Coordinator</w:t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  <w:t>Abolished</w:t>
      </w:r>
      <w:r w:rsidR="000B66EC" w:rsidRPr="00987C58">
        <w:br/>
        <w:t>Certified Medication Aide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  <w:t>Communications Director and Grant Writer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  <w:t>Director of Administrative Services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  <w:t>Director of Budget &amp; Finance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  <w:t>Director of Elementary Education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</w:r>
      <w:bookmarkStart w:id="0" w:name="_GoBack"/>
      <w:bookmarkEnd w:id="0"/>
      <w:r w:rsidR="000B66EC" w:rsidRPr="00987C58">
        <w:t>Director of Finance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626B28" w:rsidRPr="00987C58">
        <w:br/>
      </w:r>
      <w:r w:rsidR="000B66EC" w:rsidRPr="00987C58">
        <w:t>Director of Secondary Education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</w:r>
      <w:r w:rsidR="00626B28" w:rsidRPr="00987C58">
        <w:t>Director of State and Federal Programs</w:t>
      </w:r>
      <w:r w:rsidR="00626B28" w:rsidRPr="00987C58">
        <w:tab/>
      </w:r>
      <w:r w:rsidR="00626B28" w:rsidRPr="00987C58">
        <w:tab/>
      </w:r>
      <w:r w:rsidR="00626B28" w:rsidRPr="00987C58">
        <w:tab/>
      </w:r>
      <w:r w:rsidR="00626B28" w:rsidRPr="00987C58">
        <w:tab/>
      </w:r>
      <w:r w:rsidR="00626B28" w:rsidRPr="00987C58">
        <w:tab/>
        <w:t>Abolished</w:t>
      </w:r>
      <w:r w:rsidR="00626B28" w:rsidRPr="00987C58">
        <w:br/>
      </w:r>
      <w:r w:rsidR="00B01418" w:rsidRPr="00987C58">
        <w:lastRenderedPageBreak/>
        <w:t>Executive Services of Support Services and Director of Pupil Personnel</w:t>
      </w:r>
      <w:r w:rsidR="00B01418" w:rsidRPr="00987C58">
        <w:tab/>
        <w:t>Abolished</w:t>
      </w:r>
      <w:r w:rsidR="00CA4C69" w:rsidRPr="00987C58">
        <w:br/>
      </w:r>
      <w:r w:rsidR="00B01418" w:rsidRPr="00987C58">
        <w:t>Fleet Operations/Transportation Supervisor</w:t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  <w:t>Abolished</w:t>
      </w:r>
      <w:r w:rsidR="00B01418" w:rsidRPr="00987C58">
        <w:br/>
      </w:r>
      <w:r w:rsidR="000B66EC" w:rsidRPr="00987C58">
        <w:t>Gifted Education Teacher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  <w:t>Head Teacher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  <w:t>Resource Therapist (Positives)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626B28" w:rsidRPr="00987C58">
        <w:br/>
      </w:r>
      <w:r w:rsidR="00B01418" w:rsidRPr="00987C58">
        <w:t>Special Education District Resource Teacher</w:t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  <w:t>Abolished</w:t>
      </w:r>
      <w:r w:rsidR="00B01418" w:rsidRPr="00987C58">
        <w:br/>
      </w:r>
      <w:r w:rsidR="000B66EC" w:rsidRPr="00987C58">
        <w:t>Student Support Services Consultant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  <w:t>Treasurer</w:t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</w:r>
      <w:r w:rsidR="000B66EC" w:rsidRPr="00987C58">
        <w:tab/>
        <w:t>Abolished</w:t>
      </w:r>
      <w:r w:rsidR="000B66EC" w:rsidRPr="00987C58">
        <w:br/>
      </w:r>
      <w:r w:rsidR="00B01418" w:rsidRPr="00987C58">
        <w:t>Vehicle Maintenance Assistant</w:t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</w:r>
      <w:r w:rsidR="00B01418" w:rsidRPr="00987C58">
        <w:tab/>
        <w:t>Abolished</w:t>
      </w:r>
      <w:r w:rsidR="00B01418">
        <w:br/>
      </w:r>
    </w:p>
    <w:p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:rsidR="00B35779" w:rsidRPr="00C86421" w:rsidRDefault="004242A0" w:rsidP="00C86421">
      <w:pPr>
        <w:spacing w:after="0" w:line="240" w:lineRule="auto"/>
        <w:ind w:left="2880" w:hanging="2880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</w:rPr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 xml:space="preserve">I move that the Nelson County Board of Education </w:t>
      </w:r>
      <w:r w:rsidR="00AB359B">
        <w:t xml:space="preserve">approve </w:t>
      </w:r>
      <w:r w:rsidR="00103C49">
        <w:t xml:space="preserve">job description updates </w:t>
      </w:r>
      <w:r w:rsidR="00995367">
        <w:t>as presented.</w:t>
      </w:r>
    </w:p>
    <w:sectPr w:rsidR="00B35779" w:rsidRPr="00C86421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81" w:rsidRDefault="003E3D81">
      <w:pPr>
        <w:spacing w:after="0" w:line="240" w:lineRule="auto"/>
      </w:pPr>
      <w:r>
        <w:separator/>
      </w:r>
    </w:p>
  </w:endnote>
  <w:endnote w:type="continuationSeparator" w:id="0">
    <w:p w:rsidR="003E3D81" w:rsidRDefault="003E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13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81" w:rsidRDefault="003E3D81">
      <w:pPr>
        <w:spacing w:after="0" w:line="240" w:lineRule="auto"/>
      </w:pPr>
      <w:r>
        <w:separator/>
      </w:r>
    </w:p>
  </w:footnote>
  <w:footnote w:type="continuationSeparator" w:id="0">
    <w:p w:rsidR="003E3D81" w:rsidRDefault="003E3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73636"/>
    <w:rsid w:val="000B66EC"/>
    <w:rsid w:val="00103C49"/>
    <w:rsid w:val="001B72B2"/>
    <w:rsid w:val="001E662A"/>
    <w:rsid w:val="001F2100"/>
    <w:rsid w:val="002228DE"/>
    <w:rsid w:val="002261AB"/>
    <w:rsid w:val="0025751F"/>
    <w:rsid w:val="002C1DE6"/>
    <w:rsid w:val="002F3C65"/>
    <w:rsid w:val="003176AA"/>
    <w:rsid w:val="00360DC4"/>
    <w:rsid w:val="003B4611"/>
    <w:rsid w:val="003B57C9"/>
    <w:rsid w:val="003C0876"/>
    <w:rsid w:val="003E3D81"/>
    <w:rsid w:val="00404137"/>
    <w:rsid w:val="004242A0"/>
    <w:rsid w:val="00450D72"/>
    <w:rsid w:val="00486B47"/>
    <w:rsid w:val="004D75DA"/>
    <w:rsid w:val="0053114D"/>
    <w:rsid w:val="00626B28"/>
    <w:rsid w:val="00707F3D"/>
    <w:rsid w:val="00735ADF"/>
    <w:rsid w:val="00740DB5"/>
    <w:rsid w:val="0076703F"/>
    <w:rsid w:val="00784108"/>
    <w:rsid w:val="007B5737"/>
    <w:rsid w:val="00861BE8"/>
    <w:rsid w:val="008A1572"/>
    <w:rsid w:val="008F3C2C"/>
    <w:rsid w:val="00987C58"/>
    <w:rsid w:val="00995367"/>
    <w:rsid w:val="009A1090"/>
    <w:rsid w:val="009D4095"/>
    <w:rsid w:val="00A74DFB"/>
    <w:rsid w:val="00A81AAB"/>
    <w:rsid w:val="00AB359B"/>
    <w:rsid w:val="00B01418"/>
    <w:rsid w:val="00B35779"/>
    <w:rsid w:val="00BE05CB"/>
    <w:rsid w:val="00C86421"/>
    <w:rsid w:val="00CA4C69"/>
    <w:rsid w:val="00D07164"/>
    <w:rsid w:val="00D42EF7"/>
    <w:rsid w:val="00D75D00"/>
    <w:rsid w:val="00D91057"/>
    <w:rsid w:val="00E52D43"/>
    <w:rsid w:val="00F133DA"/>
    <w:rsid w:val="00F22687"/>
    <w:rsid w:val="00F27311"/>
    <w:rsid w:val="00F64193"/>
    <w:rsid w:val="00F716C5"/>
    <w:rsid w:val="00F7643F"/>
    <w:rsid w:val="00F93B92"/>
    <w:rsid w:val="00FA19C6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B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2018-06-18T18:15:00Z</dcterms:created>
  <dcterms:modified xsi:type="dcterms:W3CDTF">2018-06-19T20:17:00Z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