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C0" w:rsidRDefault="003D53C0">
      <w:pPr>
        <w:pStyle w:val="normal0"/>
        <w:rPr>
          <w:rFonts w:ascii="Times New Roman" w:eastAsia="Times New Roman" w:hAnsi="Times New Roman" w:cs="Times New Roman"/>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T.K. Stone SBDM Meeting May 1</w:t>
      </w:r>
      <w:r>
        <w:rPr>
          <w:rFonts w:ascii="Times New Roman" w:eastAsia="Times New Roman" w:hAnsi="Times New Roman" w:cs="Times New Roman"/>
        </w:rPr>
        <w:t>7</w:t>
      </w:r>
      <w:r>
        <w:rPr>
          <w:rFonts w:ascii="Times New Roman" w:eastAsia="Times New Roman" w:hAnsi="Times New Roman" w:cs="Times New Roman"/>
          <w:color w:val="000000"/>
        </w:rPr>
        <w:t>, 201</w:t>
      </w:r>
      <w:r>
        <w:rPr>
          <w:rFonts w:ascii="Times New Roman" w:eastAsia="Times New Roman" w:hAnsi="Times New Roman" w:cs="Times New Roman"/>
        </w:rPr>
        <w:t>8</w:t>
      </w:r>
      <w:r>
        <w:rPr>
          <w:rFonts w:ascii="Times New Roman" w:eastAsia="Times New Roman" w:hAnsi="Times New Roman" w:cs="Times New Roman"/>
          <w:color w:val="000000"/>
        </w:rPr>
        <w:t xml:space="preserve"> Minutes</w:t>
      </w:r>
    </w:p>
    <w:p w:rsidR="003D53C0" w:rsidRDefault="00AB2C0B">
      <w:pPr>
        <w:pStyle w:val="normal0"/>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Call to Order </w:t>
      </w:r>
    </w:p>
    <w:p w:rsidR="003D53C0" w:rsidRDefault="00AB2C0B">
      <w:pPr>
        <w:pStyle w:val="normal0"/>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Opening  Business</w:t>
      </w:r>
    </w:p>
    <w:p w:rsidR="003D53C0" w:rsidRDefault="00AB2C0B">
      <w:pPr>
        <w:pStyle w:val="normal0"/>
        <w:numPr>
          <w:ilvl w:val="0"/>
          <w:numId w:val="2"/>
        </w:num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Agenda</w:t>
      </w:r>
    </w:p>
    <w:p w:rsidR="003D53C0" w:rsidRDefault="00AB2C0B">
      <w:pPr>
        <w:pStyle w:val="normal0"/>
        <w:numPr>
          <w:ilvl w:val="0"/>
          <w:numId w:val="2"/>
        </w:num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from April Regular SBDM meeting </w:t>
      </w:r>
    </w:p>
    <w:p w:rsidR="003D53C0" w:rsidRDefault="00AB2C0B">
      <w:pPr>
        <w:pStyle w:val="normal0"/>
        <w:numPr>
          <w:ilvl w:val="0"/>
          <w:numId w:val="2"/>
        </w:num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 Comment </w:t>
      </w:r>
    </w:p>
    <w:p w:rsidR="003D53C0" w:rsidRDefault="00AB2C0B">
      <w:pPr>
        <w:pStyle w:val="normal0"/>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Old Business</w:t>
      </w:r>
    </w:p>
    <w:p w:rsidR="003D53C0" w:rsidRDefault="00AB2C0B">
      <w:pPr>
        <w:pStyle w:val="normal0"/>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Financial Statement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Student of the Month</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Tentative 2018-19 Class Schedule / Course Offerings</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2018-19 Proposed Bell Schedule</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Approval – Peer Tutoring and Analytical Reading</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Learning Environment Committee information </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School Space / Policy 6.05 </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SBDM Election Results for 18-19</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Personnel</w:t>
      </w:r>
    </w:p>
    <w:p w:rsidR="003D53C0" w:rsidRDefault="00AB2C0B">
      <w:pPr>
        <w:pStyle w:val="norm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Date</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Present: Dawne Swank, Derek Pfeiffer, Toni Perry, Sheryl Hamilton, Heather Paulsen, Bob Ryan, Shawn Sizemore, and Katie Davis. Not Present: Bob Ryan</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Meeting called to order at 3:48. Shawn Sizemore made a motion to approve the </w:t>
      </w:r>
      <w:r>
        <w:rPr>
          <w:rFonts w:ascii="Times New Roman" w:eastAsia="Times New Roman" w:hAnsi="Times New Roman" w:cs="Times New Roman"/>
          <w:color w:val="000000"/>
        </w:rPr>
        <w:t>agenda, Toni Perry seconded this motion. After reviewing the minutes from previous meetings, Shawn Sizemore made a motion to accept the minutes and Derek Pfeiffer seconded.</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 public comment Kerrie Bal shared that she was there to hear about the Tentative</w:t>
      </w:r>
      <w:r>
        <w:rPr>
          <w:rFonts w:ascii="Times New Roman" w:eastAsia="Times New Roman" w:hAnsi="Times New Roman" w:cs="Times New Roman"/>
          <w:color w:val="000000"/>
        </w:rPr>
        <w:t xml:space="preserve"> 2018-19 Class Schedule / Course Offerings and the 2018-19 Proposed Bell Schedule.</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 old business the financial statements from April were reviewed. Dawne Swank shared that the </w:t>
      </w:r>
      <w:r>
        <w:rPr>
          <w:rFonts w:ascii="Times New Roman" w:eastAsia="Times New Roman" w:hAnsi="Times New Roman" w:cs="Times New Roman"/>
        </w:rPr>
        <w:t>NOW</w:t>
      </w:r>
      <w:r>
        <w:rPr>
          <w:rFonts w:ascii="Times New Roman" w:eastAsia="Times New Roman" w:hAnsi="Times New Roman" w:cs="Times New Roman"/>
          <w:color w:val="000000"/>
        </w:rPr>
        <w:t xml:space="preserve"> fund was the interest on the checking account and that Patty Gohman had s</w:t>
      </w:r>
      <w:r>
        <w:rPr>
          <w:rFonts w:ascii="Times New Roman" w:eastAsia="Times New Roman" w:hAnsi="Times New Roman" w:cs="Times New Roman"/>
          <w:color w:val="000000"/>
        </w:rPr>
        <w:t xml:space="preserve">ubmitted the budget book for the year to central office. Sheryl Hamilton made a motion to accept the financial statements and Heather Paulsen seconded.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 new business Qhovia Phillips has been chosen as the May student of the month, and will be honored at the next board meeting. Toni Perry shared that she is a wonderful young lady.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Dawne Swank shared with the council the results of the new cell phone po</w:t>
      </w:r>
      <w:r>
        <w:rPr>
          <w:rFonts w:ascii="Times New Roman" w:eastAsia="Times New Roman" w:hAnsi="Times New Roman" w:cs="Times New Roman"/>
          <w:color w:val="000000"/>
        </w:rPr>
        <w:t>licy, which appears to be working. The council was glad.</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Next, the tentative course offering and schedule was looked at. The handout was a list of classes that will be offered at TK for 2018-2019 school year and how many of each section are needed. Also t</w:t>
      </w:r>
      <w:r>
        <w:rPr>
          <w:rFonts w:ascii="Times New Roman" w:eastAsia="Times New Roman" w:hAnsi="Times New Roman" w:cs="Times New Roman"/>
          <w:color w:val="000000"/>
        </w:rPr>
        <w:t>he course approval for peer tutoring and analytical reading was looked at earlier in the agenda after the council agreed to move it forward. There were several questions that were asked about the information. One was that we have been informed that the inc</w:t>
      </w:r>
      <w:r>
        <w:rPr>
          <w:rFonts w:ascii="Times New Roman" w:eastAsia="Times New Roman" w:hAnsi="Times New Roman" w:cs="Times New Roman"/>
          <w:color w:val="000000"/>
        </w:rPr>
        <w:t>oming 6th grade class is a large class of around 210, or more students. There are only 8 sections of the core classes at the 6th grade level. Dawne Swank shared that she was aware of this and that this is a tentative schedule so numbers may change based on</w:t>
      </w:r>
      <w:r>
        <w:rPr>
          <w:rFonts w:ascii="Times New Roman" w:eastAsia="Times New Roman" w:hAnsi="Times New Roman" w:cs="Times New Roman"/>
          <w:color w:val="000000"/>
        </w:rPr>
        <w:t xml:space="preserve"> student enrollment. The question of study skills </w:t>
      </w:r>
      <w:r>
        <w:rPr>
          <w:rFonts w:ascii="Times New Roman" w:eastAsia="Times New Roman" w:hAnsi="Times New Roman" w:cs="Times New Roman"/>
          <w:color w:val="000000"/>
        </w:rPr>
        <w:lastRenderedPageBreak/>
        <w:t>as an elective choice on the handout was brought up. Katie Davis shared that study skills had been added to have a place for students to go when reading was removed from the schedule. After a brief discussi</w:t>
      </w:r>
      <w:r>
        <w:rPr>
          <w:rFonts w:ascii="Times New Roman" w:eastAsia="Times New Roman" w:hAnsi="Times New Roman" w:cs="Times New Roman"/>
          <w:color w:val="000000"/>
        </w:rPr>
        <w:t xml:space="preserve">on the council decided that study skills will not be offered as an elective choice next year.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Shawn Sizemore raised a concern about the potentially large class of 6th grade band classes. Dawne Swank shared that this was not ideal, but that Kim Evans has </w:t>
      </w:r>
      <w:r>
        <w:rPr>
          <w:rFonts w:ascii="Times New Roman" w:eastAsia="Times New Roman" w:hAnsi="Times New Roman" w:cs="Times New Roman"/>
          <w:color w:val="000000"/>
        </w:rPr>
        <w:t>a high school music class on her schedule for next year and we need to share her with the high school. It was shared that Kim Evans is a TK Stone employee and not a high school employee. Spanish is being kept because by taking Spanish in 8th grade it frees</w:t>
      </w:r>
      <w:r>
        <w:rPr>
          <w:rFonts w:ascii="Times New Roman" w:eastAsia="Times New Roman" w:hAnsi="Times New Roman" w:cs="Times New Roman"/>
          <w:color w:val="000000"/>
        </w:rPr>
        <w:t xml:space="preserve"> students up to get into pathways at the high school. Dawne Swank also shared that Andy Moberly was at the high school interviewing candidates for the Spanish position during this meeting.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When asked about reading courses it was shared that students who </w:t>
      </w:r>
      <w:r>
        <w:rPr>
          <w:rFonts w:ascii="Times New Roman" w:eastAsia="Times New Roman" w:hAnsi="Times New Roman" w:cs="Times New Roman"/>
          <w:color w:val="000000"/>
        </w:rPr>
        <w:t xml:space="preserve">scored novice, apprentice and low proficient on the KPREP would be in a </w:t>
      </w:r>
      <w:r>
        <w:rPr>
          <w:rFonts w:ascii="Times New Roman" w:eastAsia="Times New Roman" w:hAnsi="Times New Roman" w:cs="Times New Roman"/>
        </w:rPr>
        <w:t>R</w:t>
      </w:r>
      <w:r>
        <w:rPr>
          <w:rFonts w:ascii="Times New Roman" w:eastAsia="Times New Roman" w:hAnsi="Times New Roman" w:cs="Times New Roman"/>
          <w:color w:val="000000"/>
        </w:rPr>
        <w:t xml:space="preserve">eading </w:t>
      </w:r>
      <w:r>
        <w:rPr>
          <w:rFonts w:ascii="Times New Roman" w:eastAsia="Times New Roman" w:hAnsi="Times New Roman" w:cs="Times New Roman"/>
        </w:rPr>
        <w:t>P</w:t>
      </w:r>
      <w:r>
        <w:rPr>
          <w:rFonts w:ascii="Times New Roman" w:eastAsia="Times New Roman" w:hAnsi="Times New Roman" w:cs="Times New Roman"/>
          <w:color w:val="000000"/>
        </w:rPr>
        <w:t>lus class. This class would have a component where students will use a computer program to help reading skills. Parents and teachers shared the concern of having a class being</w:t>
      </w:r>
      <w:r>
        <w:rPr>
          <w:rFonts w:ascii="Times New Roman" w:eastAsia="Times New Roman" w:hAnsi="Times New Roman" w:cs="Times New Roman"/>
          <w:color w:val="000000"/>
        </w:rPr>
        <w:t xml:space="preserve"> entirely computer based and Dawne Swank shared that this class will only be on the computer part time and that there would be other traditional reading class elements as well. The addition of two classes was also discussed, as Dawne Swank shared distingui</w:t>
      </w:r>
      <w:r>
        <w:rPr>
          <w:rFonts w:ascii="Times New Roman" w:eastAsia="Times New Roman" w:hAnsi="Times New Roman" w:cs="Times New Roman"/>
          <w:color w:val="000000"/>
        </w:rPr>
        <w:t>shed and high proficient students would be taking an analytical reading course, provided the council approved them to be added. After a discussion of what that class would entail the council thought this was a good plan. Heather Paulsen made a motion to ac</w:t>
      </w:r>
      <w:r>
        <w:rPr>
          <w:rFonts w:ascii="Times New Roman" w:eastAsia="Times New Roman" w:hAnsi="Times New Roman" w:cs="Times New Roman"/>
          <w:color w:val="000000"/>
        </w:rPr>
        <w:t>cept the tentative class schedule with the addition of analytical reading and peer-tutoring courses to the master schedule. Shawn Sizemore seconded, and the motion was passed.</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 2018-2019 Proposed Bell Schedule Dawne Swank shared 2 proposals. Both added an “intervention” class where over 2 weeks students rotated back to their classes like the high school. 3 days in the two weeks would be for PBIS and the </w:t>
      </w:r>
      <w:r>
        <w:rPr>
          <w:rFonts w:ascii="Times New Roman" w:eastAsia="Times New Roman" w:hAnsi="Times New Roman" w:cs="Times New Roman"/>
        </w:rPr>
        <w:t>S</w:t>
      </w:r>
      <w:r>
        <w:rPr>
          <w:rFonts w:ascii="Times New Roman" w:eastAsia="Times New Roman" w:hAnsi="Times New Roman" w:cs="Times New Roman"/>
          <w:color w:val="000000"/>
        </w:rPr>
        <w:t xml:space="preserve">econd </w:t>
      </w:r>
      <w:r>
        <w:rPr>
          <w:rFonts w:ascii="Times New Roman" w:eastAsia="Times New Roman" w:hAnsi="Times New Roman" w:cs="Times New Roman"/>
        </w:rPr>
        <w:t>S</w:t>
      </w:r>
      <w:r>
        <w:rPr>
          <w:rFonts w:ascii="Times New Roman" w:eastAsia="Times New Roman" w:hAnsi="Times New Roman" w:cs="Times New Roman"/>
          <w:color w:val="000000"/>
        </w:rPr>
        <w:t xml:space="preserve">tep program to </w:t>
      </w:r>
      <w:r>
        <w:rPr>
          <w:rFonts w:ascii="Times New Roman" w:eastAsia="Times New Roman" w:hAnsi="Times New Roman" w:cs="Times New Roman"/>
          <w:color w:val="000000"/>
        </w:rPr>
        <w:t>give students coping skills. The first proposal put the intervention class after 1st period and the second proposal had the intervention time after 3rd. Dawne Swank shared that this proposal would address teacher concerns of behavior and down time. The par</w:t>
      </w:r>
      <w:r>
        <w:rPr>
          <w:rFonts w:ascii="Times New Roman" w:eastAsia="Times New Roman" w:hAnsi="Times New Roman" w:cs="Times New Roman"/>
          <w:color w:val="000000"/>
        </w:rPr>
        <w:t>ents shared that they do something like this is the elementary school and that after an adjustment period they feel the students will be able to get this. Sheryl Hamilton brought up the point that TKS in the middle school, not the elementary or high school</w:t>
      </w:r>
      <w:r>
        <w:rPr>
          <w:rFonts w:ascii="Times New Roman" w:eastAsia="Times New Roman" w:hAnsi="Times New Roman" w:cs="Times New Roman"/>
          <w:color w:val="000000"/>
        </w:rPr>
        <w:t>, and that middle school students have unique needs that need to be met. Katie Davis agreed that this was a valid point. Dawne Swank reiterated that this schedule is the way she feels she can support the teacher concerns about the behavior issue and as a w</w:t>
      </w:r>
      <w:r>
        <w:rPr>
          <w:rFonts w:ascii="Times New Roman" w:eastAsia="Times New Roman" w:hAnsi="Times New Roman" w:cs="Times New Roman"/>
          <w:color w:val="000000"/>
        </w:rPr>
        <w:t>ay to address all of the interruptions to instructional time that are done throughout the school year. A handout of what the schedule would look like for the month and some of the interruptions w</w:t>
      </w:r>
      <w:r>
        <w:rPr>
          <w:rFonts w:ascii="Times New Roman" w:eastAsia="Times New Roman" w:hAnsi="Times New Roman" w:cs="Times New Roman"/>
        </w:rPr>
        <w:t>ere</w:t>
      </w:r>
      <w:r>
        <w:rPr>
          <w:rFonts w:ascii="Times New Roman" w:eastAsia="Times New Roman" w:hAnsi="Times New Roman" w:cs="Times New Roman"/>
          <w:color w:val="000000"/>
        </w:rPr>
        <w:t xml:space="preserve"> shared. Dawne Swank shared an example of how it would wor</w:t>
      </w:r>
      <w:r>
        <w:rPr>
          <w:rFonts w:ascii="Times New Roman" w:eastAsia="Times New Roman" w:hAnsi="Times New Roman" w:cs="Times New Roman"/>
          <w:color w:val="000000"/>
        </w:rPr>
        <w:t>k with a pep rally. The intervention class would be moved to the end of the day and the pep rally would take place then. Katie Davis asked that if the weeks could be called something other than “Panther” and “Pride” week because this is middle school and t</w:t>
      </w:r>
      <w:r>
        <w:rPr>
          <w:rFonts w:ascii="Times New Roman" w:eastAsia="Times New Roman" w:hAnsi="Times New Roman" w:cs="Times New Roman"/>
          <w:color w:val="000000"/>
        </w:rPr>
        <w:t>his might not be the best choice of names as they will make fun of it. It was suggested to call it “Purple and Gold” After a brief discussion, where the one with the with the intervention after 3rd was determined to be the better of the two proposals Dawne</w:t>
      </w:r>
      <w:r>
        <w:rPr>
          <w:rFonts w:ascii="Times New Roman" w:eastAsia="Times New Roman" w:hAnsi="Times New Roman" w:cs="Times New Roman"/>
          <w:color w:val="000000"/>
        </w:rPr>
        <w:t xml:space="preserve"> Swank asked for a motion to approve the bell schedule. Toni Perry made a motion to accept the proposed bell schedule with the 23 minute intervention after third period. Heather Paulsen seconded.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learning environment committee has meet over the last </w:t>
      </w:r>
      <w:r>
        <w:rPr>
          <w:rFonts w:ascii="Times New Roman" w:eastAsia="Times New Roman" w:hAnsi="Times New Roman" w:cs="Times New Roman"/>
          <w:color w:val="000000"/>
        </w:rPr>
        <w:t>few weeks. A review of the major suggestions they have were shared. One of the suggestions is that agendas will be used and that a stamp system will be in place to communicate minor infractions. There were several other suggestions on the handout that were</w:t>
      </w:r>
      <w:r>
        <w:rPr>
          <w:rFonts w:ascii="Times New Roman" w:eastAsia="Times New Roman" w:hAnsi="Times New Roman" w:cs="Times New Roman"/>
          <w:color w:val="000000"/>
        </w:rPr>
        <w:t xml:space="preserve"> not discussed. It was shared that the committee, made up of teachers and the assistant principal, feels they made real progress on the issues at TK and offered solutions.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next item looked at was the Use of Space/Policy 6.05. The 6 criteria the princ</w:t>
      </w:r>
      <w:r>
        <w:rPr>
          <w:rFonts w:ascii="Times New Roman" w:eastAsia="Times New Roman" w:hAnsi="Times New Roman" w:cs="Times New Roman"/>
          <w:color w:val="000000"/>
        </w:rPr>
        <w:t xml:space="preserve">ipal base their decision on are class size, program need, accessibility for students, appropriate supervision of students, safety, and overall effective school management. Dawne Swank shared that with an additional teacher TK has the need </w:t>
      </w:r>
      <w:r>
        <w:rPr>
          <w:rFonts w:ascii="Times New Roman" w:eastAsia="Times New Roman" w:hAnsi="Times New Roman" w:cs="Times New Roman"/>
          <w:color w:val="000000"/>
        </w:rPr>
        <w:lastRenderedPageBreak/>
        <w:t xml:space="preserve">of an additional </w:t>
      </w:r>
      <w:r>
        <w:rPr>
          <w:rFonts w:ascii="Times New Roman" w:eastAsia="Times New Roman" w:hAnsi="Times New Roman" w:cs="Times New Roman"/>
          <w:color w:val="000000"/>
        </w:rPr>
        <w:t>room and that Karla Buckingham, Morningside Elementary, gave TK use of two rooms across from the cafeteria. Dawne Swank shared that her plan was to move the two special education teachers in each of the small classrooms on the second floor. Stephanie Macy’</w:t>
      </w:r>
      <w:r>
        <w:rPr>
          <w:rFonts w:ascii="Times New Roman" w:eastAsia="Times New Roman" w:hAnsi="Times New Roman" w:cs="Times New Roman"/>
          <w:color w:val="000000"/>
        </w:rPr>
        <w:t>s room will be relocated to one of the rooms across from the cafeteria to help remove PASS students from the environment on the second floor when needed. Sheryl Hamilton would move to room 116. Dawne Swank shared that she feels this in the best interest of</w:t>
      </w:r>
      <w:r>
        <w:rPr>
          <w:rFonts w:ascii="Times New Roman" w:eastAsia="Times New Roman" w:hAnsi="Times New Roman" w:cs="Times New Roman"/>
          <w:color w:val="000000"/>
        </w:rPr>
        <w:t xml:space="preserve"> the students because it is a long way down the hall and doesn’t want students to go to this room for their class all year long. She also shared that the concerns about the student who are currently in one for the classrooms across from the cafeteria canno</w:t>
      </w:r>
      <w:r>
        <w:rPr>
          <w:rFonts w:ascii="Times New Roman" w:eastAsia="Times New Roman" w:hAnsi="Times New Roman" w:cs="Times New Roman"/>
          <w:color w:val="000000"/>
        </w:rPr>
        <w:t>t hear the bells or the announcements will be addressed by the intercom for these rooms being switched to TK during the summer. Dawne Swank also shared that she looked into using the room in the gym that Renee Lackey uses 2 days a week as the GT pull out r</w:t>
      </w:r>
      <w:r>
        <w:rPr>
          <w:rFonts w:ascii="Times New Roman" w:eastAsia="Times New Roman" w:hAnsi="Times New Roman" w:cs="Times New Roman"/>
          <w:color w:val="000000"/>
        </w:rPr>
        <w:t xml:space="preserve">oom. She said it was too noisy and that you cannot teach in there. She also shared that the old 6th grade wing, where Morningside currently has 4th grade, still belongs to Morningside </w:t>
      </w:r>
      <w:r>
        <w:rPr>
          <w:rFonts w:ascii="Times New Roman" w:eastAsia="Times New Roman" w:hAnsi="Times New Roman" w:cs="Times New Roman"/>
        </w:rPr>
        <w:t xml:space="preserve">and have not been offered to TKS by MES. </w:t>
      </w:r>
      <w:r>
        <w:rPr>
          <w:rFonts w:ascii="Times New Roman" w:eastAsia="Times New Roman" w:hAnsi="Times New Roman" w:cs="Times New Roman"/>
          <w:color w:val="000000"/>
        </w:rPr>
        <w:t>Cain Alvey’s students w</w:t>
      </w:r>
      <w:r>
        <w:rPr>
          <w:rFonts w:ascii="Times New Roman" w:eastAsia="Times New Roman" w:hAnsi="Times New Roman" w:cs="Times New Roman"/>
        </w:rPr>
        <w:t>ould not</w:t>
      </w:r>
      <w:r>
        <w:rPr>
          <w:rFonts w:ascii="Times New Roman" w:eastAsia="Times New Roman" w:hAnsi="Times New Roman" w:cs="Times New Roman"/>
        </w:rPr>
        <w:t xml:space="preserve"> go upstairs due to safety issues, bus drop off (back of cafeteria) and close proximity to the front office bathroom. </w:t>
      </w:r>
      <w:r>
        <w:rPr>
          <w:rFonts w:ascii="Times New Roman" w:eastAsia="Times New Roman" w:hAnsi="Times New Roman" w:cs="Times New Roman"/>
          <w:color w:val="000000"/>
        </w:rPr>
        <w:t>. Heather Paulsen shared that there is a chance that there will be no 3rd grade on the cafeteria hallway as there may be lots of room chan</w:t>
      </w:r>
      <w:r>
        <w:rPr>
          <w:rFonts w:ascii="Times New Roman" w:eastAsia="Times New Roman" w:hAnsi="Times New Roman" w:cs="Times New Roman"/>
          <w:color w:val="000000"/>
        </w:rPr>
        <w:t xml:space="preserve">ges happening at Morningside. Shawn Sizemore brought up the concern of 1st and 8th grade students intermixing and that when an elementary school in Hardin County opened, people contacted him about how it works here and that the kids didn’t interact. Katie </w:t>
      </w:r>
      <w:r>
        <w:rPr>
          <w:rFonts w:ascii="Times New Roman" w:eastAsia="Times New Roman" w:hAnsi="Times New Roman" w:cs="Times New Roman"/>
          <w:color w:val="000000"/>
        </w:rPr>
        <w:t xml:space="preserve">Davis shared that this was also a concern with the faculty, and she has heard that the elementary students do not like it when they have to interact with the big kids in the cafeteria.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Sheryl Hamilton shared why Practical Living should not be in the room</w:t>
      </w:r>
      <w:r>
        <w:rPr>
          <w:rFonts w:ascii="Times New Roman" w:eastAsia="Times New Roman" w:hAnsi="Times New Roman" w:cs="Times New Roman"/>
          <w:color w:val="000000"/>
        </w:rPr>
        <w:t xml:space="preserve"> across from the cafeteria. She said that she has large class sizes and the room is small and hard to fit 20 little bodies and desks in and that in middle school there are over 30 big bodies in the room. The current placement of the Practical living classr</w:t>
      </w:r>
      <w:r>
        <w:rPr>
          <w:rFonts w:ascii="Times New Roman" w:eastAsia="Times New Roman" w:hAnsi="Times New Roman" w:cs="Times New Roman"/>
          <w:color w:val="000000"/>
        </w:rPr>
        <w:t>oom allows for PLC access and ease of transition in rotating from classes to classes as the current location is centrally located and across the hallway from the art class and down the hall from the gym. She also said with large class sizes it would hard t</w:t>
      </w:r>
      <w:r>
        <w:rPr>
          <w:rFonts w:ascii="Times New Roman" w:eastAsia="Times New Roman" w:hAnsi="Times New Roman" w:cs="Times New Roman"/>
          <w:color w:val="000000"/>
        </w:rPr>
        <w:t>o supervise all of those students as they moved from class if she was down in Morningside. Also, that if we were worried about the ages of students mingling in the bathrooms the nearest student bathroom is down at the start of the 6th and 7th grade hallway</w:t>
      </w:r>
      <w:r>
        <w:rPr>
          <w:rFonts w:ascii="Times New Roman" w:eastAsia="Times New Roman" w:hAnsi="Times New Roman" w:cs="Times New Roman"/>
          <w:color w:val="000000"/>
        </w:rPr>
        <w:t xml:space="preserve">s. She raised concerns about safety and that because this class is taken by almost the entire school, at some point throughout the entire year most of the student body would have to take the long walk down the hallway. Dawne Swank shared that this was not </w:t>
      </w:r>
      <w:r>
        <w:rPr>
          <w:rFonts w:ascii="Times New Roman" w:eastAsia="Times New Roman" w:hAnsi="Times New Roman" w:cs="Times New Roman"/>
          <w:color w:val="000000"/>
        </w:rPr>
        <w:t>an ideal solution, but that someone had to move. Sheryl Hamilton shared that if another class, like the math intervention, was moved that it would impact less students and would allow ISD to be near the office. Another solution that Sheryl Hamilton suggest</w:t>
      </w:r>
      <w:r>
        <w:rPr>
          <w:rFonts w:ascii="Times New Roman" w:eastAsia="Times New Roman" w:hAnsi="Times New Roman" w:cs="Times New Roman"/>
          <w:color w:val="000000"/>
        </w:rPr>
        <w:t>ed was moving math strategies to the computer lab as this class is on the computer. Toni Perry shared that the lab is used a lot by the upstairs teachers. Katie Davis brought up the point that as students would still have to get back to classes after Pract</w:t>
      </w:r>
      <w:r>
        <w:rPr>
          <w:rFonts w:ascii="Times New Roman" w:eastAsia="Times New Roman" w:hAnsi="Times New Roman" w:cs="Times New Roman"/>
          <w:color w:val="000000"/>
        </w:rPr>
        <w:t>ical Living it is very possible for them to be late to their next class. For example, if the student has a question for the teacher and needs to talk to them and then has to go to the end of the hall may not make it. Add in the idea of having to go from on</w:t>
      </w:r>
      <w:r>
        <w:rPr>
          <w:rFonts w:ascii="Times New Roman" w:eastAsia="Times New Roman" w:hAnsi="Times New Roman" w:cs="Times New Roman"/>
          <w:color w:val="000000"/>
        </w:rPr>
        <w:t>e of 6th grade hall for one class, to a room across from the cafeteria, and then back to the end of the 6th grade hall will make lockers hard to use. This would mean the student would be earning a tardy because of their class schedule. Dawne Swank shared a</w:t>
      </w:r>
      <w:r>
        <w:rPr>
          <w:rFonts w:ascii="Times New Roman" w:eastAsia="Times New Roman" w:hAnsi="Times New Roman" w:cs="Times New Roman"/>
          <w:color w:val="000000"/>
        </w:rPr>
        <w:t>gain, that this was not ideal but someone had to move and that moving Sheryl Hamilton impacts the least students because they only have to go to her class for ⅓ of the year. Heather Paulsen shared in her teaching career that she’s had to move her room seve</w:t>
      </w:r>
      <w:r>
        <w:rPr>
          <w:rFonts w:ascii="Times New Roman" w:eastAsia="Times New Roman" w:hAnsi="Times New Roman" w:cs="Times New Roman"/>
          <w:color w:val="000000"/>
        </w:rPr>
        <w:t xml:space="preserve">ral times. Sheryl Hamilton shared that she has had to move rooms before and if this was the best choice then she would move rooms, but that she personally feels this is not the best choice for the student body at TK. She again reiterated her concern about </w:t>
      </w:r>
      <w:r>
        <w:rPr>
          <w:rFonts w:ascii="Times New Roman" w:eastAsia="Times New Roman" w:hAnsi="Times New Roman" w:cs="Times New Roman"/>
          <w:color w:val="000000"/>
        </w:rPr>
        <w:t xml:space="preserve">the class size of practical living and the size of the classroom it could potentially be moved to. Dawne Swank said she agreed on the concerns and would take this under advisement.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Sheryl Hamilton asked to have the use of school space policy changed to r</w:t>
      </w:r>
      <w:r>
        <w:rPr>
          <w:rFonts w:ascii="Times New Roman" w:eastAsia="Times New Roman" w:hAnsi="Times New Roman" w:cs="Times New Roman"/>
          <w:color w:val="000000"/>
        </w:rPr>
        <w:t>ead “Council” instead of principal. Dawne Swank said that cannot be done this time as it was not on the agenda. Sheryl then asked to have the policy added to the agenda next time so it can be amended. Dawne Swank then shared that the purpose of site base w</w:t>
      </w:r>
      <w:r>
        <w:rPr>
          <w:rFonts w:ascii="Times New Roman" w:eastAsia="Times New Roman" w:hAnsi="Times New Roman" w:cs="Times New Roman"/>
          <w:color w:val="000000"/>
        </w:rPr>
        <w:t xml:space="preserve">as to establish the budget and to deal with what directly impacts students. Sheryl Hamilton shared that </w:t>
      </w:r>
      <w:r>
        <w:rPr>
          <w:rFonts w:ascii="Times New Roman" w:eastAsia="Times New Roman" w:hAnsi="Times New Roman" w:cs="Times New Roman"/>
          <w:color w:val="000000"/>
        </w:rPr>
        <w:lastRenderedPageBreak/>
        <w:t>she thought it was to have input on what was best for students in order to make the best decision for students. She also added that she noticed that com</w:t>
      </w:r>
      <w:r>
        <w:rPr>
          <w:rFonts w:ascii="Times New Roman" w:eastAsia="Times New Roman" w:hAnsi="Times New Roman" w:cs="Times New Roman"/>
          <w:color w:val="000000"/>
        </w:rPr>
        <w:t>mittees didn’t meet this year until she asked for the learning environment committee to meet and that without the committees meeting that she feels like teachers are being kept out of decisions that affect them. Dawne Swank shared that she doesn’t want tea</w:t>
      </w:r>
      <w:r>
        <w:rPr>
          <w:rFonts w:ascii="Times New Roman" w:eastAsia="Times New Roman" w:hAnsi="Times New Roman" w:cs="Times New Roman"/>
          <w:color w:val="000000"/>
        </w:rPr>
        <w:t xml:space="preserve">chers to think she is not open to input because she is.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SBDM Election results for 2018-2019 are Teachers: Derek Pfeiffer, Derisa Hindle, Lori Larkin, and minority representative Toni Perry. The parent representatives are Shawn Sizemore and Kristen Wi</w:t>
      </w:r>
      <w:r>
        <w:rPr>
          <w:rFonts w:ascii="Times New Roman" w:eastAsia="Times New Roman" w:hAnsi="Times New Roman" w:cs="Times New Roman"/>
          <w:color w:val="000000"/>
        </w:rPr>
        <w:t xml:space="preserve">llett and they are holding a minority representative race soon.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 personnel it was shared that interviews are taking place for the half time Spanish position that TK will share with the high school.</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next meeting is on June 21st. </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Shawn Sizemore ma</w:t>
      </w:r>
      <w:r>
        <w:rPr>
          <w:rFonts w:ascii="Times New Roman" w:eastAsia="Times New Roman" w:hAnsi="Times New Roman" w:cs="Times New Roman"/>
          <w:color w:val="000000"/>
        </w:rPr>
        <w:t>de a motion to adjourn, Toni Perry seconded, and all agreed and the meeting was adjourned at 5:10.</w:t>
      </w:r>
    </w:p>
    <w:p w:rsidR="003D53C0" w:rsidRDefault="003D53C0">
      <w:pPr>
        <w:pStyle w:val="normal0"/>
        <w:spacing w:after="0" w:line="240" w:lineRule="auto"/>
        <w:rPr>
          <w:rFonts w:ascii="Times New Roman" w:eastAsia="Times New Roman" w:hAnsi="Times New Roman" w:cs="Times New Roman"/>
          <w:sz w:val="24"/>
          <w:szCs w:val="24"/>
        </w:rPr>
      </w:pPr>
    </w:p>
    <w:p w:rsidR="003D53C0" w:rsidRDefault="00AB2C0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Draft minutes</w:t>
      </w:r>
    </w:p>
    <w:p w:rsidR="003D53C0" w:rsidRDefault="003D53C0">
      <w:pPr>
        <w:pStyle w:val="normal0"/>
        <w:ind w:firstLine="720"/>
        <w:rPr>
          <w:rFonts w:ascii="Times New Roman" w:eastAsia="Times New Roman" w:hAnsi="Times New Roman" w:cs="Times New Roman"/>
        </w:rPr>
      </w:pPr>
    </w:p>
    <w:sectPr w:rsidR="003D53C0" w:rsidSect="003D53C0">
      <w:pgSz w:w="12240" w:h="15840"/>
      <w:pgMar w:top="1296" w:right="1296" w:bottom="1296" w:left="129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71E"/>
    <w:multiLevelType w:val="multilevel"/>
    <w:tmpl w:val="0EBEE582"/>
    <w:lvl w:ilvl="0">
      <w:start w:val="1"/>
      <w:numFmt w:val="lowerLetter"/>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
    <w:nsid w:val="1FC910D0"/>
    <w:multiLevelType w:val="multilevel"/>
    <w:tmpl w:val="6E16C2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2A757989"/>
    <w:multiLevelType w:val="multilevel"/>
    <w:tmpl w:val="96A490EC"/>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09E5818"/>
    <w:multiLevelType w:val="multilevel"/>
    <w:tmpl w:val="60AC265C"/>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37408DA"/>
    <w:multiLevelType w:val="multilevel"/>
    <w:tmpl w:val="6C2072CC"/>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6CC427E"/>
    <w:multiLevelType w:val="multilevel"/>
    <w:tmpl w:val="46D6EFF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3D53C0"/>
    <w:rsid w:val="003D53C0"/>
    <w:rsid w:val="00AB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53C0"/>
    <w:pPr>
      <w:keepNext/>
      <w:keepLines/>
      <w:spacing w:before="480" w:after="120"/>
      <w:outlineLvl w:val="0"/>
    </w:pPr>
    <w:rPr>
      <w:b/>
      <w:sz w:val="48"/>
      <w:szCs w:val="48"/>
    </w:rPr>
  </w:style>
  <w:style w:type="paragraph" w:styleId="Heading2">
    <w:name w:val="heading 2"/>
    <w:basedOn w:val="normal0"/>
    <w:next w:val="normal0"/>
    <w:rsid w:val="003D53C0"/>
    <w:pPr>
      <w:keepNext/>
      <w:keepLines/>
      <w:spacing w:before="360" w:after="80"/>
      <w:outlineLvl w:val="1"/>
    </w:pPr>
    <w:rPr>
      <w:b/>
      <w:sz w:val="36"/>
      <w:szCs w:val="36"/>
    </w:rPr>
  </w:style>
  <w:style w:type="paragraph" w:styleId="Heading3">
    <w:name w:val="heading 3"/>
    <w:basedOn w:val="normal0"/>
    <w:next w:val="normal0"/>
    <w:rsid w:val="003D53C0"/>
    <w:pPr>
      <w:keepNext/>
      <w:keepLines/>
      <w:spacing w:before="280" w:after="80"/>
      <w:outlineLvl w:val="2"/>
    </w:pPr>
    <w:rPr>
      <w:b/>
      <w:sz w:val="28"/>
      <w:szCs w:val="28"/>
    </w:rPr>
  </w:style>
  <w:style w:type="paragraph" w:styleId="Heading4">
    <w:name w:val="heading 4"/>
    <w:basedOn w:val="normal0"/>
    <w:next w:val="normal0"/>
    <w:rsid w:val="003D53C0"/>
    <w:pPr>
      <w:keepNext/>
      <w:keepLines/>
      <w:spacing w:before="240" w:after="40"/>
      <w:outlineLvl w:val="3"/>
    </w:pPr>
    <w:rPr>
      <w:b/>
      <w:sz w:val="24"/>
      <w:szCs w:val="24"/>
    </w:rPr>
  </w:style>
  <w:style w:type="paragraph" w:styleId="Heading5">
    <w:name w:val="heading 5"/>
    <w:basedOn w:val="normal0"/>
    <w:next w:val="normal0"/>
    <w:rsid w:val="003D53C0"/>
    <w:pPr>
      <w:keepNext/>
      <w:keepLines/>
      <w:spacing w:before="220" w:after="40"/>
      <w:outlineLvl w:val="4"/>
    </w:pPr>
    <w:rPr>
      <w:b/>
    </w:rPr>
  </w:style>
  <w:style w:type="paragraph" w:styleId="Heading6">
    <w:name w:val="heading 6"/>
    <w:basedOn w:val="normal0"/>
    <w:next w:val="normal0"/>
    <w:rsid w:val="003D53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53C0"/>
  </w:style>
  <w:style w:type="paragraph" w:styleId="Title">
    <w:name w:val="Title"/>
    <w:basedOn w:val="normal0"/>
    <w:next w:val="normal0"/>
    <w:rsid w:val="003D53C0"/>
    <w:pPr>
      <w:keepNext/>
      <w:keepLines/>
      <w:spacing w:before="480" w:after="120"/>
    </w:pPr>
    <w:rPr>
      <w:b/>
      <w:sz w:val="72"/>
      <w:szCs w:val="72"/>
    </w:rPr>
  </w:style>
  <w:style w:type="paragraph" w:styleId="Subtitle">
    <w:name w:val="Subtitle"/>
    <w:basedOn w:val="normal0"/>
    <w:next w:val="normal0"/>
    <w:rsid w:val="003D53C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11462</Characters>
  <Application>Microsoft Office Word</Application>
  <DocSecurity>0</DocSecurity>
  <Lines>95</Lines>
  <Paragraphs>26</Paragraphs>
  <ScaleCrop>false</ScaleCrop>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2018-05-22T12:21:00Z</dcterms:created>
  <dcterms:modified xsi:type="dcterms:W3CDTF">2018-05-22T12:21:00Z</dcterms:modified>
</cp:coreProperties>
</file>