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A6A15" w14:textId="77777777" w:rsidR="00E00124" w:rsidRDefault="00C44F47"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Speech Pathologist</w:t>
      </w:r>
    </w:p>
    <w:p w14:paraId="5C9A6A16" w14:textId="77777777"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14:paraId="5C9A6A17" w14:textId="77777777"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620399">
        <w:rPr>
          <w:rFonts w:ascii="Arial" w:hAnsi="Arial" w:cs="Arial"/>
          <w:color w:val="000000"/>
          <w:sz w:val="20"/>
          <w:szCs w:val="20"/>
        </w:rPr>
        <w:t>Director of Special Education</w:t>
      </w:r>
    </w:p>
    <w:p w14:paraId="5C9A6A19" w14:textId="77777777" w:rsidR="00E00124" w:rsidRDefault="00E00124" w:rsidP="00E00124">
      <w:pPr>
        <w:autoSpaceDE w:val="0"/>
        <w:autoSpaceDN w:val="0"/>
        <w:adjustRightInd w:val="0"/>
        <w:spacing w:after="0" w:line="240" w:lineRule="auto"/>
        <w:rPr>
          <w:rFonts w:ascii="Arial" w:hAnsi="Arial" w:cs="Arial"/>
          <w:color w:val="000000"/>
          <w:sz w:val="20"/>
          <w:szCs w:val="20"/>
        </w:rPr>
      </w:pPr>
    </w:p>
    <w:p w14:paraId="5C9A6A1A" w14:textId="77777777" w:rsidR="00C44F47" w:rsidRDefault="00C44F47" w:rsidP="00C44F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Screen, assess and identify students with communication disorders which adversely affect their educational progress. Develop and provide direct and indirect services within the student’s educational setting, based on established IEP goals and objectives.</w:t>
      </w:r>
    </w:p>
    <w:p w14:paraId="5C9A6A1B" w14:textId="77777777" w:rsidR="00C44F47" w:rsidRDefault="00C44F47" w:rsidP="00C44F47">
      <w:pPr>
        <w:autoSpaceDE w:val="0"/>
        <w:autoSpaceDN w:val="0"/>
        <w:adjustRightInd w:val="0"/>
        <w:spacing w:after="0" w:line="240" w:lineRule="auto"/>
        <w:rPr>
          <w:rFonts w:ascii="Arial" w:hAnsi="Arial" w:cs="Arial"/>
          <w:color w:val="000000"/>
          <w:sz w:val="20"/>
          <w:szCs w:val="20"/>
        </w:rPr>
      </w:pPr>
    </w:p>
    <w:p w14:paraId="5C9A6A1C" w14:textId="77777777" w:rsidR="00C44F47" w:rsidRPr="00C44F47" w:rsidRDefault="00C44F47" w:rsidP="00C44F47">
      <w:pPr>
        <w:autoSpaceDE w:val="0"/>
        <w:autoSpaceDN w:val="0"/>
        <w:adjustRightInd w:val="0"/>
        <w:spacing w:after="0" w:line="240" w:lineRule="auto"/>
        <w:rPr>
          <w:rFonts w:ascii="Arial" w:hAnsi="Arial" w:cs="Arial"/>
          <w:b/>
          <w:color w:val="000000"/>
          <w:sz w:val="20"/>
          <w:szCs w:val="20"/>
          <w:u w:val="single"/>
        </w:rPr>
      </w:pPr>
      <w:r w:rsidRPr="00C44F47">
        <w:rPr>
          <w:rFonts w:ascii="Arial" w:hAnsi="Arial" w:cs="Arial"/>
          <w:b/>
          <w:color w:val="000000"/>
          <w:sz w:val="20"/>
          <w:szCs w:val="20"/>
          <w:u w:val="single"/>
        </w:rPr>
        <w:t>PERFORMANCE RESPONSIBILITIES</w:t>
      </w:r>
    </w:p>
    <w:p w14:paraId="5C9A6A1D" w14:textId="77777777" w:rsidR="00C44F47" w:rsidRP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Assure compliance with established state and federal laws, regulations, policies, and procedures.</w:t>
      </w:r>
    </w:p>
    <w:p w14:paraId="5C9A6A1E" w14:textId="77777777" w:rsidR="00C44F47" w:rsidRP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Comply with evaluation standards and determine eligibility for services based on the Kentucky Eligibility Guidelines for Communication Disorders.</w:t>
      </w:r>
    </w:p>
    <w:p w14:paraId="5C9A6A1F" w14:textId="77777777" w:rsidR="00C44F47" w:rsidRP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Effectively communicate test results, diagnosis and proposed treatment plans to the Admissions and Release Committee.</w:t>
      </w:r>
    </w:p>
    <w:p w14:paraId="5C9A6A20" w14:textId="77777777" w:rsidR="00C44F47" w:rsidRP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Employ instructional/therapeutic methods and materials that are appropriate for meeting each student’s goals and objectives.</w:t>
      </w:r>
    </w:p>
    <w:p w14:paraId="5C9A6A21" w14:textId="77777777" w:rsid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Prepare written evaluations and maintain records which clearly and succinctly document services provided, student progress and discha</w:t>
      </w:r>
      <w:r>
        <w:rPr>
          <w:rFonts w:ascii="Arial" w:hAnsi="Arial" w:cs="Arial"/>
          <w:color w:val="000000"/>
          <w:sz w:val="20"/>
          <w:szCs w:val="20"/>
        </w:rPr>
        <w:t>rge from therapy as recommended.</w:t>
      </w:r>
    </w:p>
    <w:p w14:paraId="5C9A6A22" w14:textId="77777777" w:rsidR="00C44F47" w:rsidRP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Participate in the multidisciplinary team process regarding eligibility issues, Individual Education Plan (IEP) development, consultation services and service delivery models.</w:t>
      </w:r>
    </w:p>
    <w:p w14:paraId="5C9A6A23" w14:textId="2584FE89" w:rsidR="00C44F47" w:rsidRP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 xml:space="preserve">Communicate with students who have disorders of communication, their families, caregivers and other service providers relative to </w:t>
      </w:r>
      <w:r>
        <w:rPr>
          <w:rFonts w:ascii="Arial" w:hAnsi="Arial" w:cs="Arial"/>
          <w:color w:val="000000"/>
          <w:sz w:val="20"/>
          <w:szCs w:val="20"/>
        </w:rPr>
        <w:t>the student’s disability and it</w:t>
      </w:r>
      <w:r w:rsidRPr="00C44F47">
        <w:rPr>
          <w:rFonts w:ascii="Arial" w:hAnsi="Arial" w:cs="Arial"/>
          <w:color w:val="000000"/>
          <w:sz w:val="20"/>
          <w:szCs w:val="20"/>
        </w:rPr>
        <w:t>s management. Assist in development of classroom activities to m</w:t>
      </w:r>
      <w:r w:rsidR="00837702">
        <w:rPr>
          <w:rFonts w:ascii="Arial" w:hAnsi="Arial" w:cs="Arial"/>
          <w:color w:val="000000"/>
          <w:sz w:val="20"/>
          <w:szCs w:val="20"/>
        </w:rPr>
        <w:t>e</w:t>
      </w:r>
      <w:r w:rsidRPr="00C44F47">
        <w:rPr>
          <w:rFonts w:ascii="Arial" w:hAnsi="Arial" w:cs="Arial"/>
          <w:color w:val="000000"/>
          <w:sz w:val="20"/>
          <w:szCs w:val="20"/>
        </w:rPr>
        <w:t>et the communication needs of the student.</w:t>
      </w:r>
    </w:p>
    <w:p w14:paraId="5C9A6A24" w14:textId="257D228F" w:rsidR="00C44F47" w:rsidRP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Assess, select and develop augmentative and/or alternative communication systems an</w:t>
      </w:r>
      <w:r w:rsidR="00463AB3">
        <w:rPr>
          <w:rFonts w:ascii="Arial" w:hAnsi="Arial" w:cs="Arial"/>
          <w:color w:val="000000"/>
          <w:sz w:val="20"/>
          <w:szCs w:val="20"/>
        </w:rPr>
        <w:t>d provide training in their use, collaborating with other specialists in this area as needed.</w:t>
      </w:r>
    </w:p>
    <w:p w14:paraId="5C9A6A25" w14:textId="77777777" w:rsidR="00C44F47" w:rsidRP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Participate in hearing screening programs to identify and refer students with suspected hearing impairment and/or middle ear disorders.</w:t>
      </w:r>
    </w:p>
    <w:p w14:paraId="5C9A6A26" w14:textId="77777777" w:rsidR="00C44F47" w:rsidRP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Supervise and coordinate the activities of any assigned staff. Adhere to state law regarding the type and amount of supervision required for licensed speech-language pathology assistant(s).</w:t>
      </w:r>
    </w:p>
    <w:p w14:paraId="5C9A6A27" w14:textId="4CA37EF2" w:rsidR="00C44F47" w:rsidRDefault="00C44F47"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Perform other duties as assigned by the Principal.</w:t>
      </w:r>
    </w:p>
    <w:p w14:paraId="3749F031" w14:textId="70CB3EA4" w:rsidR="00463AB3" w:rsidRDefault="00463AB3" w:rsidP="00C44F47">
      <w:pPr>
        <w:pStyle w:val="ListParagraph"/>
        <w:numPr>
          <w:ilvl w:val="0"/>
          <w:numId w:val="9"/>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Medicaid</w:t>
      </w:r>
    </w:p>
    <w:p w14:paraId="402F1F7A" w14:textId="77777777" w:rsidR="00463AB3" w:rsidRPr="00463AB3" w:rsidRDefault="00463AB3" w:rsidP="00463AB3">
      <w:pPr>
        <w:autoSpaceDE w:val="0"/>
        <w:autoSpaceDN w:val="0"/>
        <w:adjustRightInd w:val="0"/>
        <w:spacing w:after="0" w:line="240" w:lineRule="auto"/>
        <w:ind w:left="360"/>
        <w:rPr>
          <w:rFonts w:ascii="Arial" w:hAnsi="Arial" w:cs="Arial"/>
          <w:color w:val="000000"/>
          <w:sz w:val="20"/>
          <w:szCs w:val="20"/>
        </w:rPr>
      </w:pPr>
    </w:p>
    <w:p w14:paraId="5C9A6A28" w14:textId="77777777" w:rsidR="00C44F47" w:rsidRPr="00C44F47" w:rsidRDefault="00C44F47" w:rsidP="00C44F47">
      <w:pPr>
        <w:pStyle w:val="ListParagraph"/>
        <w:autoSpaceDE w:val="0"/>
        <w:autoSpaceDN w:val="0"/>
        <w:adjustRightInd w:val="0"/>
        <w:spacing w:after="0" w:line="240" w:lineRule="auto"/>
        <w:rPr>
          <w:rFonts w:ascii="Arial" w:hAnsi="Arial" w:cs="Arial"/>
          <w:color w:val="000000"/>
          <w:sz w:val="20"/>
          <w:szCs w:val="20"/>
        </w:rPr>
      </w:pPr>
    </w:p>
    <w:p w14:paraId="5C9A6A29" w14:textId="77777777" w:rsidR="00C44F47" w:rsidRPr="00C44F47" w:rsidRDefault="00C44F47" w:rsidP="00C44F47">
      <w:pPr>
        <w:autoSpaceDE w:val="0"/>
        <w:autoSpaceDN w:val="0"/>
        <w:adjustRightInd w:val="0"/>
        <w:spacing w:after="0" w:line="240" w:lineRule="auto"/>
        <w:rPr>
          <w:rFonts w:ascii="Arial" w:hAnsi="Arial" w:cs="Arial"/>
          <w:b/>
          <w:color w:val="000000"/>
          <w:sz w:val="20"/>
          <w:szCs w:val="20"/>
          <w:u w:val="single"/>
        </w:rPr>
      </w:pPr>
      <w:r w:rsidRPr="00C44F47">
        <w:rPr>
          <w:rFonts w:ascii="Arial" w:hAnsi="Arial" w:cs="Arial"/>
          <w:b/>
          <w:color w:val="000000"/>
          <w:sz w:val="20"/>
          <w:szCs w:val="20"/>
          <w:u w:val="single"/>
        </w:rPr>
        <w:t>PHYSICAL DEMANDS</w:t>
      </w:r>
    </w:p>
    <w:p w14:paraId="5C9A6A2A" w14:textId="77777777" w:rsidR="00C44F47" w:rsidRDefault="00C44F47" w:rsidP="00C44F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performed while standing or walking.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w:t>
      </w:r>
    </w:p>
    <w:p w14:paraId="5C9A6A2B" w14:textId="77777777" w:rsidR="00C44F47" w:rsidRDefault="00C44F47" w:rsidP="00C44F47">
      <w:pPr>
        <w:autoSpaceDE w:val="0"/>
        <w:autoSpaceDN w:val="0"/>
        <w:adjustRightInd w:val="0"/>
        <w:spacing w:after="0" w:line="240" w:lineRule="auto"/>
        <w:rPr>
          <w:rFonts w:ascii="Arial" w:hAnsi="Arial" w:cs="Arial"/>
          <w:color w:val="000000"/>
          <w:sz w:val="20"/>
          <w:szCs w:val="20"/>
        </w:rPr>
      </w:pPr>
    </w:p>
    <w:p w14:paraId="5C9A6A2C" w14:textId="77777777" w:rsidR="00C44F47" w:rsidRPr="00C44F47" w:rsidRDefault="00C44F47" w:rsidP="00C44F47">
      <w:pPr>
        <w:autoSpaceDE w:val="0"/>
        <w:autoSpaceDN w:val="0"/>
        <w:adjustRightInd w:val="0"/>
        <w:spacing w:after="0" w:line="240" w:lineRule="auto"/>
        <w:rPr>
          <w:rFonts w:ascii="Arial" w:hAnsi="Arial" w:cs="Arial"/>
          <w:b/>
          <w:color w:val="000000"/>
          <w:sz w:val="20"/>
          <w:szCs w:val="20"/>
          <w:u w:val="single"/>
        </w:rPr>
      </w:pPr>
      <w:r w:rsidRPr="00C44F47">
        <w:rPr>
          <w:rFonts w:ascii="Arial" w:hAnsi="Arial" w:cs="Arial"/>
          <w:b/>
          <w:color w:val="000000"/>
          <w:sz w:val="20"/>
          <w:szCs w:val="20"/>
          <w:u w:val="single"/>
        </w:rPr>
        <w:t>MINIMUM QUALIFICATIONS</w:t>
      </w:r>
    </w:p>
    <w:p w14:paraId="5C9A6A2D" w14:textId="77777777" w:rsidR="00C44F47" w:rsidRPr="00C44F47" w:rsidRDefault="00C44F47" w:rsidP="00C44F47">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Master’s degree in the area of speech-language pathology</w:t>
      </w:r>
    </w:p>
    <w:p w14:paraId="5C9A6A2E" w14:textId="07204342" w:rsidR="00C44F47" w:rsidRDefault="00C44F47" w:rsidP="00C44F47">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C44F47">
        <w:rPr>
          <w:rFonts w:ascii="Arial" w:hAnsi="Arial" w:cs="Arial"/>
          <w:color w:val="000000"/>
          <w:sz w:val="20"/>
          <w:szCs w:val="20"/>
        </w:rPr>
        <w:t>Speech-language pathology license issued by the Kentucky Board of Speech-Language Pathology and Audiology</w:t>
      </w:r>
      <w:r w:rsidR="00463AB3">
        <w:rPr>
          <w:rFonts w:ascii="Arial" w:hAnsi="Arial" w:cs="Arial"/>
          <w:color w:val="000000"/>
          <w:sz w:val="20"/>
          <w:szCs w:val="20"/>
        </w:rPr>
        <w:t xml:space="preserve"> must hold Certificate of Clinical Competence</w:t>
      </w:r>
      <w:r w:rsidR="00473ED9">
        <w:rPr>
          <w:rFonts w:ascii="Arial" w:hAnsi="Arial" w:cs="Arial"/>
          <w:color w:val="000000"/>
          <w:sz w:val="20"/>
          <w:szCs w:val="20"/>
        </w:rPr>
        <w:t xml:space="preserve"> issued by ASHA , Clinical Fellowship Year</w:t>
      </w:r>
    </w:p>
    <w:p w14:paraId="5C9A6A2F" w14:textId="77777777" w:rsidR="00217B7F" w:rsidRDefault="00217B7F" w:rsidP="00217B7F">
      <w:pPr>
        <w:pStyle w:val="ListParagraph"/>
        <w:autoSpaceDE w:val="0"/>
        <w:autoSpaceDN w:val="0"/>
        <w:adjustRightInd w:val="0"/>
        <w:spacing w:after="0" w:line="240" w:lineRule="auto"/>
        <w:rPr>
          <w:rFonts w:ascii="Arial" w:hAnsi="Arial" w:cs="Arial"/>
          <w:color w:val="000000"/>
          <w:sz w:val="20"/>
          <w:szCs w:val="20"/>
        </w:rPr>
      </w:pPr>
    </w:p>
    <w:p w14:paraId="5C9A6A30" w14:textId="77777777" w:rsidR="00217B7F" w:rsidRDefault="00217B7F" w:rsidP="00217B7F">
      <w:pPr>
        <w:autoSpaceDE w:val="0"/>
        <w:autoSpaceDN w:val="0"/>
        <w:adjustRightInd w:val="0"/>
        <w:spacing w:after="0" w:line="240" w:lineRule="auto"/>
        <w:rPr>
          <w:rFonts w:ascii="Arial" w:hAnsi="Arial" w:cs="Arial"/>
          <w:color w:val="000000"/>
          <w:sz w:val="20"/>
          <w:szCs w:val="20"/>
        </w:rPr>
      </w:pPr>
    </w:p>
    <w:p w14:paraId="5C9A6A31" w14:textId="77777777" w:rsidR="00217B7F" w:rsidRDefault="00217B7F" w:rsidP="00217B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Pr>
          <w:rFonts w:ascii="Arial" w:hAnsi="Arial" w:cs="Arial"/>
          <w:color w:val="000000"/>
          <w:sz w:val="20"/>
          <w:szCs w:val="20"/>
          <w:u w:val="single"/>
        </w:rPr>
        <w:t>January 25, 2010</w:t>
      </w:r>
    </w:p>
    <w:p w14:paraId="5C9A6A32" w14:textId="67EDB97B" w:rsidR="00217B7F" w:rsidRDefault="00217B7F" w:rsidP="00217B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r w:rsidR="00463AB3">
        <w:rPr>
          <w:rFonts w:ascii="Arial" w:hAnsi="Arial" w:cs="Arial"/>
          <w:color w:val="000000"/>
          <w:sz w:val="20"/>
          <w:szCs w:val="20"/>
        </w:rPr>
        <w:tab/>
      </w:r>
      <w:r w:rsidR="00463AB3">
        <w:rPr>
          <w:rFonts w:ascii="Arial" w:hAnsi="Arial" w:cs="Arial"/>
          <w:color w:val="000000"/>
          <w:sz w:val="20"/>
          <w:szCs w:val="20"/>
        </w:rPr>
        <w:tab/>
      </w:r>
      <w:r w:rsidR="00463AB3">
        <w:rPr>
          <w:rFonts w:ascii="Arial" w:hAnsi="Arial" w:cs="Arial"/>
          <w:color w:val="000000"/>
          <w:sz w:val="20"/>
          <w:szCs w:val="20"/>
        </w:rPr>
        <w:tab/>
      </w:r>
      <w:r w:rsidR="00463AB3">
        <w:rPr>
          <w:rFonts w:ascii="Arial" w:hAnsi="Arial" w:cs="Arial"/>
          <w:color w:val="000000"/>
          <w:sz w:val="20"/>
          <w:szCs w:val="20"/>
        </w:rPr>
        <w:tab/>
        <w:t xml:space="preserve">Revised: </w:t>
      </w:r>
      <w:bookmarkStart w:id="0" w:name="_GoBack"/>
      <w:r w:rsidR="003F3B4F" w:rsidRPr="003F3B4F">
        <w:rPr>
          <w:rFonts w:ascii="Arial" w:hAnsi="Arial" w:cs="Arial"/>
          <w:color w:val="000000"/>
          <w:sz w:val="20"/>
          <w:szCs w:val="20"/>
          <w:u w:val="single"/>
        </w:rPr>
        <w:t>May 22, 2018</w:t>
      </w:r>
      <w:bookmarkEnd w:id="0"/>
    </w:p>
    <w:p w14:paraId="5C9A6A33" w14:textId="77777777" w:rsidR="00217B7F" w:rsidRDefault="00217B7F" w:rsidP="00217B7F">
      <w:pPr>
        <w:autoSpaceDE w:val="0"/>
        <w:autoSpaceDN w:val="0"/>
        <w:adjustRightInd w:val="0"/>
        <w:spacing w:after="0" w:line="240" w:lineRule="auto"/>
        <w:rPr>
          <w:rFonts w:ascii="Arial" w:hAnsi="Arial" w:cs="Arial"/>
          <w:color w:val="000000"/>
          <w:sz w:val="20"/>
          <w:szCs w:val="20"/>
        </w:rPr>
      </w:pPr>
    </w:p>
    <w:p w14:paraId="5C9A6A34" w14:textId="77777777" w:rsidR="00217B7F" w:rsidRDefault="00217B7F" w:rsidP="00217B7F">
      <w:pPr>
        <w:autoSpaceDE w:val="0"/>
        <w:autoSpaceDN w:val="0"/>
        <w:adjustRightInd w:val="0"/>
        <w:spacing w:after="0" w:line="240" w:lineRule="auto"/>
        <w:rPr>
          <w:rFonts w:ascii="Arial" w:hAnsi="Arial" w:cs="Arial"/>
          <w:color w:val="000000"/>
          <w:sz w:val="20"/>
          <w:szCs w:val="20"/>
        </w:rPr>
      </w:pPr>
    </w:p>
    <w:p w14:paraId="5C9A6A35" w14:textId="77777777" w:rsidR="00217B7F" w:rsidRDefault="00217B7F" w:rsidP="00217B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14:paraId="5C9A6A36" w14:textId="77777777" w:rsidR="00217B7F" w:rsidRDefault="00217B7F" w:rsidP="00217B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14:paraId="5C9A6A37" w14:textId="77777777" w:rsidR="00217B7F" w:rsidRPr="00217B7F" w:rsidRDefault="00217B7F" w:rsidP="00217B7F">
      <w:pPr>
        <w:autoSpaceDE w:val="0"/>
        <w:autoSpaceDN w:val="0"/>
        <w:adjustRightInd w:val="0"/>
        <w:spacing w:after="0" w:line="240" w:lineRule="auto"/>
        <w:rPr>
          <w:rFonts w:ascii="Arial" w:hAnsi="Arial" w:cs="Arial"/>
          <w:color w:val="000000"/>
          <w:sz w:val="20"/>
          <w:szCs w:val="20"/>
        </w:rPr>
      </w:pPr>
    </w:p>
    <w:sectPr w:rsidR="00217B7F" w:rsidRPr="00217B7F"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B9B"/>
    <w:multiLevelType w:val="hybridMultilevel"/>
    <w:tmpl w:val="C842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33BE7"/>
    <w:multiLevelType w:val="hybridMultilevel"/>
    <w:tmpl w:val="A2E0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E5775"/>
    <w:multiLevelType w:val="hybridMultilevel"/>
    <w:tmpl w:val="F6885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C74A7"/>
    <w:multiLevelType w:val="hybridMultilevel"/>
    <w:tmpl w:val="6526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A3A01"/>
    <w:multiLevelType w:val="hybridMultilevel"/>
    <w:tmpl w:val="04C6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453AD"/>
    <w:multiLevelType w:val="hybridMultilevel"/>
    <w:tmpl w:val="ABEA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B5D8E"/>
    <w:multiLevelType w:val="hybridMultilevel"/>
    <w:tmpl w:val="2784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36E3E"/>
    <w:multiLevelType w:val="hybridMultilevel"/>
    <w:tmpl w:val="B4C0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8"/>
  </w:num>
  <w:num w:numId="6">
    <w:abstractNumId w:val="2"/>
  </w:num>
  <w:num w:numId="7">
    <w:abstractNumId w:val="3"/>
  </w:num>
  <w:num w:numId="8">
    <w:abstractNumId w:val="5"/>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7E40"/>
    <w:rsid w:val="0012476E"/>
    <w:rsid w:val="00157AD8"/>
    <w:rsid w:val="00162626"/>
    <w:rsid w:val="001F3877"/>
    <w:rsid w:val="00217B7F"/>
    <w:rsid w:val="0023404C"/>
    <w:rsid w:val="0031250C"/>
    <w:rsid w:val="00387617"/>
    <w:rsid w:val="003D379F"/>
    <w:rsid w:val="003D483A"/>
    <w:rsid w:val="003E1B46"/>
    <w:rsid w:val="003E2222"/>
    <w:rsid w:val="003F3B4F"/>
    <w:rsid w:val="0045260D"/>
    <w:rsid w:val="00463AB3"/>
    <w:rsid w:val="00472DE4"/>
    <w:rsid w:val="00473ED9"/>
    <w:rsid w:val="004740FD"/>
    <w:rsid w:val="004B7514"/>
    <w:rsid w:val="004F21DC"/>
    <w:rsid w:val="00553514"/>
    <w:rsid w:val="00620399"/>
    <w:rsid w:val="00621D4D"/>
    <w:rsid w:val="006769B3"/>
    <w:rsid w:val="006B3ED5"/>
    <w:rsid w:val="006D69E4"/>
    <w:rsid w:val="006E0240"/>
    <w:rsid w:val="00713116"/>
    <w:rsid w:val="00734BC4"/>
    <w:rsid w:val="0075174F"/>
    <w:rsid w:val="00785BE6"/>
    <w:rsid w:val="00785F2F"/>
    <w:rsid w:val="007C3D64"/>
    <w:rsid w:val="007E7738"/>
    <w:rsid w:val="008226AB"/>
    <w:rsid w:val="008334FF"/>
    <w:rsid w:val="00837702"/>
    <w:rsid w:val="00864B77"/>
    <w:rsid w:val="00897EC4"/>
    <w:rsid w:val="008B5D3F"/>
    <w:rsid w:val="008C13B8"/>
    <w:rsid w:val="008D5D04"/>
    <w:rsid w:val="009040B7"/>
    <w:rsid w:val="00924DF3"/>
    <w:rsid w:val="0094006A"/>
    <w:rsid w:val="00957D9D"/>
    <w:rsid w:val="009677B2"/>
    <w:rsid w:val="00974CFC"/>
    <w:rsid w:val="0099163B"/>
    <w:rsid w:val="00A13EAA"/>
    <w:rsid w:val="00A84CB4"/>
    <w:rsid w:val="00AB2F39"/>
    <w:rsid w:val="00AC0294"/>
    <w:rsid w:val="00AD71BC"/>
    <w:rsid w:val="00B30251"/>
    <w:rsid w:val="00B408FB"/>
    <w:rsid w:val="00B662C5"/>
    <w:rsid w:val="00BA3CA2"/>
    <w:rsid w:val="00BB0454"/>
    <w:rsid w:val="00BB70A8"/>
    <w:rsid w:val="00BF7AD7"/>
    <w:rsid w:val="00C12A38"/>
    <w:rsid w:val="00C44F47"/>
    <w:rsid w:val="00C623DB"/>
    <w:rsid w:val="00C65254"/>
    <w:rsid w:val="00D34C85"/>
    <w:rsid w:val="00D52DC3"/>
    <w:rsid w:val="00D57118"/>
    <w:rsid w:val="00D80980"/>
    <w:rsid w:val="00D9053D"/>
    <w:rsid w:val="00E00124"/>
    <w:rsid w:val="00E60069"/>
    <w:rsid w:val="00E774DD"/>
    <w:rsid w:val="00EE7B04"/>
    <w:rsid w:val="00F10131"/>
    <w:rsid w:val="00F25D22"/>
    <w:rsid w:val="00F72273"/>
    <w:rsid w:val="00FA0F9F"/>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6A15"/>
  <w15:docId w15:val="{78FA5B1F-83C5-4B4C-8746-4946BD41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2018-05-21T14:12:00Z</dcterms:created>
  <dcterms:modified xsi:type="dcterms:W3CDTF">2018-05-21T14:12:00Z</dcterms:modified>
</cp:coreProperties>
</file>