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C1" w:rsidRPr="00405BC1" w:rsidRDefault="00405BC1" w:rsidP="00D63052">
      <w:pPr>
        <w:pStyle w:val="NoSpacing"/>
        <w:jc w:val="center"/>
        <w:rPr>
          <w:b/>
          <w:sz w:val="28"/>
          <w:szCs w:val="28"/>
        </w:rPr>
      </w:pPr>
      <w:r w:rsidRPr="00405BC1">
        <w:rPr>
          <w:b/>
          <w:sz w:val="28"/>
          <w:szCs w:val="28"/>
        </w:rPr>
        <w:t>SPENCER COUNTY BOARD OF EDUCATION</w:t>
      </w:r>
    </w:p>
    <w:p w:rsidR="00405BC1" w:rsidRPr="00405BC1" w:rsidRDefault="00405BC1" w:rsidP="00D63052">
      <w:pPr>
        <w:pStyle w:val="NoSpacing"/>
        <w:jc w:val="center"/>
        <w:rPr>
          <w:b/>
          <w:color w:val="FF0000"/>
          <w:sz w:val="28"/>
          <w:szCs w:val="28"/>
        </w:rPr>
      </w:pPr>
      <w:r w:rsidRPr="00405BC1">
        <w:rPr>
          <w:b/>
          <w:color w:val="FF0000"/>
          <w:sz w:val="28"/>
          <w:szCs w:val="28"/>
        </w:rPr>
        <w:t>SCHEDULED WORK SESSION</w:t>
      </w:r>
    </w:p>
    <w:p w:rsidR="00405BC1" w:rsidRPr="00405BC1" w:rsidRDefault="00405BC1" w:rsidP="00D63052">
      <w:pPr>
        <w:pStyle w:val="NoSpacing"/>
        <w:jc w:val="center"/>
        <w:rPr>
          <w:b/>
          <w:sz w:val="28"/>
          <w:szCs w:val="28"/>
        </w:rPr>
      </w:pPr>
      <w:r w:rsidRPr="00405BC1">
        <w:rPr>
          <w:b/>
          <w:sz w:val="28"/>
          <w:szCs w:val="28"/>
        </w:rPr>
        <w:t>TAYLORSV</w:t>
      </w:r>
      <w:r w:rsidR="007B638D">
        <w:rPr>
          <w:b/>
          <w:sz w:val="28"/>
          <w:szCs w:val="28"/>
        </w:rPr>
        <w:t>I</w:t>
      </w:r>
      <w:r w:rsidRPr="00405BC1">
        <w:rPr>
          <w:b/>
          <w:sz w:val="28"/>
          <w:szCs w:val="28"/>
        </w:rPr>
        <w:t>LLE ELEMENTARY</w:t>
      </w:r>
      <w:r w:rsidR="00852590">
        <w:rPr>
          <w:b/>
          <w:sz w:val="28"/>
          <w:szCs w:val="28"/>
        </w:rPr>
        <w:t xml:space="preserve"> MEDIA CENTER</w:t>
      </w:r>
    </w:p>
    <w:p w:rsidR="00405BC1" w:rsidRPr="00405BC1" w:rsidRDefault="00D63052" w:rsidP="00D63052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THURSDAY, APRIL 12</w:t>
      </w:r>
      <w:r w:rsidR="00405BC1" w:rsidRPr="00405BC1">
        <w:rPr>
          <w:b/>
          <w:color w:val="0070C0"/>
          <w:sz w:val="28"/>
          <w:szCs w:val="28"/>
        </w:rPr>
        <w:t>, 2</w:t>
      </w:r>
      <w:r w:rsidR="002E42F3">
        <w:rPr>
          <w:b/>
          <w:color w:val="0070C0"/>
          <w:sz w:val="28"/>
          <w:szCs w:val="28"/>
        </w:rPr>
        <w:t>018</w:t>
      </w:r>
    </w:p>
    <w:p w:rsidR="00405BC1" w:rsidRPr="00405BC1" w:rsidRDefault="00405BC1" w:rsidP="00D63052">
      <w:pPr>
        <w:pStyle w:val="NoSpacing"/>
        <w:jc w:val="center"/>
        <w:rPr>
          <w:b/>
          <w:color w:val="0070C0"/>
          <w:sz w:val="28"/>
          <w:szCs w:val="28"/>
        </w:rPr>
      </w:pPr>
      <w:r w:rsidRPr="00405BC1">
        <w:rPr>
          <w:b/>
          <w:color w:val="0070C0"/>
          <w:sz w:val="28"/>
          <w:szCs w:val="28"/>
        </w:rPr>
        <w:t>6:30 P.M.</w:t>
      </w:r>
    </w:p>
    <w:p w:rsidR="00C0321B" w:rsidRPr="00146601" w:rsidRDefault="00C0321B" w:rsidP="00C0321B">
      <w:pPr>
        <w:pStyle w:val="NoSpacing"/>
        <w:rPr>
          <w:rFonts w:ascii="Arial" w:hAnsi="Arial" w:cs="Arial"/>
          <w:b/>
          <w:sz w:val="24"/>
          <w:szCs w:val="24"/>
        </w:rPr>
      </w:pPr>
      <w:r w:rsidRPr="00146601">
        <w:rPr>
          <w:rFonts w:ascii="Arial" w:hAnsi="Arial" w:cs="Arial"/>
          <w:b/>
          <w:sz w:val="24"/>
          <w:szCs w:val="24"/>
        </w:rPr>
        <w:t>Board Members Present:</w:t>
      </w:r>
    </w:p>
    <w:p w:rsidR="00C0321B" w:rsidRDefault="00C0321B" w:rsidP="00C032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gramStart"/>
      <w:r>
        <w:rPr>
          <w:rFonts w:ascii="Arial" w:hAnsi="Arial" w:cs="Arial"/>
          <w:sz w:val="24"/>
          <w:szCs w:val="24"/>
        </w:rPr>
        <w:t>Debbie  Herndon</w:t>
      </w:r>
      <w:proofErr w:type="gramEnd"/>
    </w:p>
    <w:p w:rsidR="00C0321B" w:rsidRDefault="00C0321B" w:rsidP="00C032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</w:p>
    <w:p w:rsidR="00C0321B" w:rsidRDefault="00C0321B" w:rsidP="00C032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</w:p>
    <w:p w:rsidR="00C0321B" w:rsidRDefault="00C0321B" w:rsidP="00C032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C0321B" w:rsidRDefault="00C0321B" w:rsidP="00C032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</w:p>
    <w:p w:rsidR="00C0321B" w:rsidRPr="00146601" w:rsidRDefault="00C0321B" w:rsidP="00C0321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321B" w:rsidRDefault="00C0321B" w:rsidP="00C0321B">
      <w:pPr>
        <w:pStyle w:val="NoSpacing"/>
        <w:rPr>
          <w:rFonts w:ascii="Arial" w:hAnsi="Arial" w:cs="Arial"/>
          <w:sz w:val="24"/>
          <w:szCs w:val="24"/>
        </w:rPr>
      </w:pPr>
      <w:r w:rsidRPr="00146601">
        <w:rPr>
          <w:rFonts w:ascii="Arial" w:hAnsi="Arial" w:cs="Arial"/>
          <w:b/>
          <w:sz w:val="24"/>
          <w:szCs w:val="24"/>
        </w:rPr>
        <w:t>Others Present:</w:t>
      </w:r>
      <w:r>
        <w:rPr>
          <w:rFonts w:ascii="Arial" w:hAnsi="Arial" w:cs="Arial"/>
          <w:sz w:val="24"/>
          <w:szCs w:val="24"/>
        </w:rPr>
        <w:t xml:space="preserve">  Superintendent Chuck Adams, Mark Thomas, Todd Russell, Vicki Goodlett, Pete Clevenger, Michele Barlow and others</w:t>
      </w:r>
      <w:r w:rsidR="00146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321B" w:rsidRPr="00DC215B" w:rsidRDefault="00C0321B" w:rsidP="00DC215B">
      <w:pPr>
        <w:pStyle w:val="NoSpacing"/>
        <w:rPr>
          <w:rFonts w:ascii="Arial" w:hAnsi="Arial" w:cs="Arial"/>
          <w:sz w:val="24"/>
          <w:szCs w:val="24"/>
        </w:rPr>
      </w:pPr>
    </w:p>
    <w:p w:rsidR="00146601" w:rsidRPr="00DC215B" w:rsidRDefault="00696FAC" w:rsidP="00DC215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ORDER  #</w:t>
      </w:r>
      <w:proofErr w:type="gramEnd"/>
      <w:r>
        <w:rPr>
          <w:rFonts w:ascii="Arial" w:hAnsi="Arial" w:cs="Arial"/>
          <w:b/>
          <w:sz w:val="24"/>
          <w:szCs w:val="24"/>
        </w:rPr>
        <w:t>141</w:t>
      </w:r>
    </w:p>
    <w:p w:rsidR="00DC215B" w:rsidRPr="00DC215B" w:rsidRDefault="00D63052" w:rsidP="00DC215B">
      <w:pPr>
        <w:pStyle w:val="NoSpacing"/>
        <w:rPr>
          <w:rFonts w:ascii="Arial" w:hAnsi="Arial" w:cs="Arial"/>
          <w:b/>
          <w:sz w:val="24"/>
          <w:szCs w:val="24"/>
        </w:rPr>
      </w:pPr>
      <w:r w:rsidRPr="00DC215B">
        <w:rPr>
          <w:rFonts w:ascii="Arial" w:hAnsi="Arial" w:cs="Arial"/>
          <w:b/>
          <w:sz w:val="24"/>
          <w:szCs w:val="24"/>
        </w:rPr>
        <w:t xml:space="preserve">CALL TO ORDER </w:t>
      </w:r>
    </w:p>
    <w:p w:rsidR="00D63052" w:rsidRPr="00DC215B" w:rsidRDefault="00DC215B" w:rsidP="00DC215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meeting was called to order by Ms. Debbie Herndon, Board Chair at 6:30 p.m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DC215B" w:rsidRDefault="00DC215B" w:rsidP="00DC215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63052" w:rsidRPr="00922C50" w:rsidRDefault="00D63052" w:rsidP="00DC215B">
      <w:pPr>
        <w:pStyle w:val="NoSpacing"/>
        <w:rPr>
          <w:rFonts w:ascii="Arial" w:hAnsi="Arial" w:cs="Arial"/>
          <w:b/>
          <w:sz w:val="24"/>
          <w:szCs w:val="24"/>
        </w:rPr>
      </w:pPr>
      <w:r w:rsidRPr="00922C50">
        <w:rPr>
          <w:rFonts w:ascii="Arial" w:hAnsi="Arial" w:cs="Arial"/>
          <w:b/>
          <w:sz w:val="24"/>
          <w:szCs w:val="24"/>
        </w:rPr>
        <w:t>DISCUSSION</w:t>
      </w:r>
    </w:p>
    <w:p w:rsidR="00DC215B" w:rsidRPr="00922C50" w:rsidRDefault="00DC215B" w:rsidP="00DC215B">
      <w:pPr>
        <w:pStyle w:val="NoSpacing"/>
        <w:rPr>
          <w:rFonts w:ascii="Arial" w:hAnsi="Arial" w:cs="Arial"/>
          <w:sz w:val="24"/>
          <w:szCs w:val="24"/>
        </w:rPr>
      </w:pPr>
    </w:p>
    <w:p w:rsidR="002140DB" w:rsidRPr="00922C50" w:rsidRDefault="00DC215B" w:rsidP="00DC215B">
      <w:pPr>
        <w:pStyle w:val="NoSpacing"/>
        <w:rPr>
          <w:rFonts w:ascii="Arial" w:hAnsi="Arial" w:cs="Arial"/>
          <w:b/>
          <w:sz w:val="24"/>
          <w:szCs w:val="24"/>
        </w:rPr>
      </w:pPr>
      <w:r w:rsidRPr="00922C50">
        <w:rPr>
          <w:rFonts w:ascii="Arial" w:hAnsi="Arial" w:cs="Arial"/>
          <w:b/>
          <w:sz w:val="24"/>
          <w:szCs w:val="24"/>
        </w:rPr>
        <w:t>FINANCIAL OUTLOOK PER LEGISLATIVE ACTION</w:t>
      </w:r>
    </w:p>
    <w:p w:rsidR="00DC215B" w:rsidRPr="00922C50" w:rsidRDefault="00DC215B" w:rsidP="00DC215B">
      <w:pPr>
        <w:pStyle w:val="NoSpacing"/>
        <w:rPr>
          <w:rFonts w:ascii="Arial" w:hAnsi="Arial" w:cs="Arial"/>
          <w:sz w:val="24"/>
          <w:szCs w:val="24"/>
        </w:rPr>
      </w:pPr>
      <w:r w:rsidRPr="00922C50">
        <w:rPr>
          <w:rFonts w:ascii="Arial" w:hAnsi="Arial" w:cs="Arial"/>
          <w:sz w:val="24"/>
          <w:szCs w:val="24"/>
        </w:rPr>
        <w:t>Supe</w:t>
      </w:r>
      <w:r w:rsidR="002140DB" w:rsidRPr="00922C50">
        <w:rPr>
          <w:rFonts w:ascii="Arial" w:hAnsi="Arial" w:cs="Arial"/>
          <w:sz w:val="24"/>
          <w:szCs w:val="24"/>
        </w:rPr>
        <w:t xml:space="preserve">rintendent Chuck Adams and Ms. Vicki Goodlett discussed </w:t>
      </w:r>
      <w:r w:rsidR="00696FAC">
        <w:rPr>
          <w:rFonts w:ascii="Arial" w:hAnsi="Arial" w:cs="Arial"/>
          <w:sz w:val="24"/>
          <w:szCs w:val="24"/>
        </w:rPr>
        <w:t xml:space="preserve">with the Board </w:t>
      </w:r>
      <w:r w:rsidR="002140DB" w:rsidRPr="00922C50">
        <w:rPr>
          <w:rFonts w:ascii="Arial" w:hAnsi="Arial" w:cs="Arial"/>
          <w:sz w:val="24"/>
          <w:szCs w:val="24"/>
        </w:rPr>
        <w:t>financial outlook per legislative action.</w:t>
      </w:r>
    </w:p>
    <w:p w:rsidR="00DC215B" w:rsidRPr="00922C50" w:rsidRDefault="00DC215B" w:rsidP="00DC215B">
      <w:pPr>
        <w:pStyle w:val="NoSpacing"/>
        <w:rPr>
          <w:rFonts w:ascii="Arial" w:hAnsi="Arial" w:cs="Arial"/>
          <w:sz w:val="24"/>
          <w:szCs w:val="24"/>
        </w:rPr>
      </w:pPr>
    </w:p>
    <w:p w:rsidR="00510B13" w:rsidRPr="00922C50" w:rsidRDefault="002140DB" w:rsidP="00DC215B">
      <w:pPr>
        <w:pStyle w:val="NoSpacing"/>
        <w:rPr>
          <w:rFonts w:ascii="Arial" w:hAnsi="Arial" w:cs="Arial"/>
          <w:b/>
          <w:sz w:val="24"/>
          <w:szCs w:val="24"/>
        </w:rPr>
      </w:pPr>
      <w:r w:rsidRPr="00922C50">
        <w:rPr>
          <w:rFonts w:ascii="Arial" w:hAnsi="Arial" w:cs="Arial"/>
          <w:b/>
          <w:sz w:val="24"/>
          <w:szCs w:val="24"/>
        </w:rPr>
        <w:t xml:space="preserve">CAPITAL CONSTRUCTION PROJECTS </w:t>
      </w:r>
    </w:p>
    <w:p w:rsidR="002140DB" w:rsidRPr="00922C50" w:rsidRDefault="00922C50" w:rsidP="00DC215B">
      <w:pPr>
        <w:pStyle w:val="NoSpacing"/>
        <w:rPr>
          <w:rFonts w:ascii="Arial" w:hAnsi="Arial" w:cs="Arial"/>
          <w:sz w:val="24"/>
          <w:szCs w:val="24"/>
        </w:rPr>
      </w:pPr>
      <w:r w:rsidRPr="00922C50">
        <w:rPr>
          <w:rFonts w:ascii="Arial" w:hAnsi="Arial" w:cs="Arial"/>
          <w:sz w:val="24"/>
          <w:szCs w:val="24"/>
        </w:rPr>
        <w:t>Discussion took place on the following items:</w:t>
      </w:r>
    </w:p>
    <w:p w:rsidR="00922C50" w:rsidRDefault="00696FAC" w:rsidP="00922C5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Schedule</w:t>
      </w:r>
      <w:r w:rsidR="00922C50">
        <w:rPr>
          <w:rFonts w:ascii="Arial" w:hAnsi="Arial" w:cs="Arial"/>
          <w:sz w:val="24"/>
          <w:szCs w:val="24"/>
        </w:rPr>
        <w:t xml:space="preserve"> for SCHS Academic an</w:t>
      </w:r>
      <w:r>
        <w:rPr>
          <w:rFonts w:ascii="Arial" w:hAnsi="Arial" w:cs="Arial"/>
          <w:sz w:val="24"/>
          <w:szCs w:val="24"/>
        </w:rPr>
        <w:t>d Athletics Project</w:t>
      </w:r>
      <w:r w:rsidR="00922C50">
        <w:rPr>
          <w:rFonts w:ascii="Arial" w:hAnsi="Arial" w:cs="Arial"/>
          <w:sz w:val="24"/>
          <w:szCs w:val="24"/>
        </w:rPr>
        <w:t>.</w:t>
      </w:r>
    </w:p>
    <w:p w:rsidR="00922C50" w:rsidRPr="00922C50" w:rsidRDefault="00696FAC" w:rsidP="00922C5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Greenhouse P</w:t>
      </w:r>
      <w:r w:rsidR="00922C50" w:rsidRPr="00922C50">
        <w:rPr>
          <w:rFonts w:ascii="Arial" w:hAnsi="Arial" w:cs="Arial"/>
          <w:sz w:val="24"/>
          <w:szCs w:val="24"/>
        </w:rPr>
        <w:t>lacement.</w:t>
      </w:r>
    </w:p>
    <w:p w:rsidR="00922C50" w:rsidRDefault="00922C50" w:rsidP="00922C5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2C50">
        <w:rPr>
          <w:rFonts w:ascii="Arial" w:hAnsi="Arial" w:cs="Arial"/>
          <w:sz w:val="24"/>
          <w:szCs w:val="24"/>
        </w:rPr>
        <w:t>Dollar Store Easement.  We will not approve a privacy fence.  Fair market value will being determined to look at other options.</w:t>
      </w:r>
    </w:p>
    <w:p w:rsidR="00922C50" w:rsidRPr="00922C50" w:rsidRDefault="00922C50" w:rsidP="00922C5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for bus garage – to include 4.3 acres at the current state garage.</w:t>
      </w:r>
    </w:p>
    <w:p w:rsidR="002140DB" w:rsidRPr="00922C50" w:rsidRDefault="002140DB" w:rsidP="00922C5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63052" w:rsidRPr="00922C50" w:rsidRDefault="00696FAC" w:rsidP="00922C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63052" w:rsidRPr="00922C50">
        <w:rPr>
          <w:rFonts w:ascii="Arial" w:hAnsi="Arial" w:cs="Arial"/>
          <w:b/>
          <w:sz w:val="24"/>
          <w:szCs w:val="24"/>
        </w:rPr>
        <w:t>CTION WITH DISCUSSION</w:t>
      </w:r>
    </w:p>
    <w:p w:rsidR="00922C50" w:rsidRPr="00922C50" w:rsidRDefault="00922C50" w:rsidP="00922C50">
      <w:pPr>
        <w:pStyle w:val="NoSpacing"/>
        <w:rPr>
          <w:rFonts w:ascii="Arial" w:hAnsi="Arial" w:cs="Arial"/>
          <w:b/>
          <w:sz w:val="24"/>
          <w:szCs w:val="24"/>
        </w:rPr>
      </w:pPr>
      <w:r w:rsidRPr="00922C50">
        <w:rPr>
          <w:rFonts w:ascii="Arial" w:hAnsi="Arial" w:cs="Arial"/>
          <w:b/>
          <w:sz w:val="24"/>
          <w:szCs w:val="24"/>
        </w:rPr>
        <w:t xml:space="preserve">ORDER # </w:t>
      </w:r>
      <w:r w:rsidR="00696FAC">
        <w:rPr>
          <w:rFonts w:ascii="Arial" w:hAnsi="Arial" w:cs="Arial"/>
          <w:b/>
          <w:sz w:val="24"/>
          <w:szCs w:val="24"/>
        </w:rPr>
        <w:t>142</w:t>
      </w:r>
    </w:p>
    <w:p w:rsidR="00D63052" w:rsidRPr="00922C50" w:rsidRDefault="00922C50" w:rsidP="00922C50">
      <w:pPr>
        <w:pStyle w:val="NoSpacing"/>
        <w:rPr>
          <w:rFonts w:ascii="Arial" w:hAnsi="Arial" w:cs="Arial"/>
          <w:b/>
          <w:sz w:val="24"/>
          <w:szCs w:val="24"/>
        </w:rPr>
      </w:pPr>
      <w:r w:rsidRPr="00922C50">
        <w:rPr>
          <w:rFonts w:ascii="Arial" w:hAnsi="Arial" w:cs="Arial"/>
          <w:b/>
          <w:sz w:val="24"/>
          <w:szCs w:val="24"/>
        </w:rPr>
        <w:t xml:space="preserve">SCHS GEOTECHNICAL </w:t>
      </w:r>
    </w:p>
    <w:p w:rsidR="00922C50" w:rsidRDefault="00922C50" w:rsidP="00922C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Sandy Clevenger and seconded by Dr. Lynn Shelburne to approve </w:t>
      </w:r>
      <w:r w:rsidR="005571F9">
        <w:rPr>
          <w:rFonts w:ascii="Arial" w:hAnsi="Arial" w:cs="Arial"/>
          <w:sz w:val="24"/>
          <w:szCs w:val="24"/>
        </w:rPr>
        <w:t>American Engineers proposal for the geotechnical and special inspections</w:t>
      </w:r>
      <w:proofErr w:type="gramEnd"/>
      <w:r w:rsidR="005571F9">
        <w:rPr>
          <w:rFonts w:ascii="Arial" w:hAnsi="Arial" w:cs="Arial"/>
          <w:sz w:val="24"/>
          <w:szCs w:val="24"/>
        </w:rPr>
        <w:t>.</w:t>
      </w:r>
    </w:p>
    <w:p w:rsidR="005571F9" w:rsidRDefault="005571F9" w:rsidP="00922C50">
      <w:pPr>
        <w:pStyle w:val="NoSpacing"/>
        <w:rPr>
          <w:rFonts w:ascii="Arial" w:hAnsi="Arial" w:cs="Arial"/>
          <w:sz w:val="24"/>
          <w:szCs w:val="24"/>
        </w:rPr>
      </w:pP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</w:t>
      </w:r>
      <w:r w:rsidR="00696FAC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5571F9" w:rsidRPr="005571F9" w:rsidRDefault="005571F9" w:rsidP="005571F9">
      <w:pPr>
        <w:pStyle w:val="NoSpacing"/>
        <w:rPr>
          <w:rFonts w:ascii="Arial" w:hAnsi="Arial" w:cs="Arial"/>
          <w:b/>
          <w:sz w:val="24"/>
          <w:szCs w:val="24"/>
        </w:rPr>
      </w:pPr>
      <w:r w:rsidRPr="005571F9"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696FAC">
        <w:rPr>
          <w:rFonts w:ascii="Arial" w:hAnsi="Arial" w:cs="Arial"/>
          <w:b/>
          <w:sz w:val="24"/>
          <w:szCs w:val="24"/>
        </w:rPr>
        <w:t>143</w:t>
      </w:r>
    </w:p>
    <w:p w:rsidR="00D63052" w:rsidRDefault="00D63052" w:rsidP="005571F9">
      <w:pPr>
        <w:pStyle w:val="NoSpacing"/>
        <w:rPr>
          <w:rFonts w:ascii="Arial" w:hAnsi="Arial" w:cs="Arial"/>
          <w:b/>
          <w:sz w:val="24"/>
          <w:szCs w:val="24"/>
        </w:rPr>
      </w:pPr>
      <w:r w:rsidRPr="005571F9">
        <w:rPr>
          <w:rFonts w:ascii="Arial" w:hAnsi="Arial" w:cs="Arial"/>
          <w:b/>
          <w:sz w:val="24"/>
          <w:szCs w:val="24"/>
        </w:rPr>
        <w:t>SCES Vestibule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Oliver advised the Board that four doors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be installed in the vestibule at SCES rather than two as seen on drawing.  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Mr. Bart Stark to approve the Atlas Companies sales quotation for the SCES Vestibule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5571F9" w:rsidRPr="005571F9" w:rsidRDefault="005571F9" w:rsidP="005571F9">
      <w:pPr>
        <w:pStyle w:val="NoSpacing"/>
        <w:rPr>
          <w:rFonts w:ascii="Arial" w:hAnsi="Arial" w:cs="Arial"/>
          <w:sz w:val="24"/>
          <w:szCs w:val="24"/>
        </w:rPr>
      </w:pPr>
    </w:p>
    <w:p w:rsidR="005571F9" w:rsidRPr="00FC3CA5" w:rsidRDefault="005571F9" w:rsidP="00FC3C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63052" w:rsidRPr="00FC3CA5" w:rsidRDefault="00696FAC" w:rsidP="00FC3CA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144</w:t>
      </w:r>
      <w:r w:rsidR="00FC3CA5" w:rsidRPr="00FC3CA5">
        <w:rPr>
          <w:rFonts w:ascii="Arial" w:hAnsi="Arial" w:cs="Arial"/>
          <w:b/>
          <w:sz w:val="24"/>
          <w:szCs w:val="24"/>
        </w:rPr>
        <w:t xml:space="preserve"> </w:t>
      </w:r>
    </w:p>
    <w:p w:rsidR="00D63052" w:rsidRPr="00FC3CA5" w:rsidRDefault="00D63052" w:rsidP="00FC3CA5">
      <w:pPr>
        <w:pStyle w:val="NoSpacing"/>
        <w:rPr>
          <w:rFonts w:ascii="Arial" w:hAnsi="Arial" w:cs="Arial"/>
          <w:b/>
          <w:sz w:val="24"/>
          <w:szCs w:val="24"/>
        </w:rPr>
      </w:pPr>
      <w:r w:rsidRPr="00FC3CA5">
        <w:rPr>
          <w:rFonts w:ascii="Arial" w:hAnsi="Arial" w:cs="Arial"/>
          <w:b/>
          <w:sz w:val="24"/>
          <w:szCs w:val="24"/>
        </w:rPr>
        <w:t>EXECUTIVE SESSION:   KRS.61.810 Section 1 Subsection (k)</w:t>
      </w:r>
    </w:p>
    <w:p w:rsidR="00D63052" w:rsidRPr="00146601" w:rsidRDefault="0052544F" w:rsidP="005571F9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Dr. Lynn Shelburne and seconded by Mr. Bart Stark to go into Executive Session </w:t>
      </w:r>
      <w:r w:rsidR="00D63052" w:rsidRPr="00146601">
        <w:rPr>
          <w:rFonts w:ascii="Arial" w:hAnsi="Arial" w:cs="Arial"/>
          <w:sz w:val="24"/>
          <w:szCs w:val="24"/>
        </w:rPr>
        <w:t xml:space="preserve">KRS.156.557 Section 6 Subsection (c) KRS.61.810 Section (k); </w:t>
      </w:r>
      <w:proofErr w:type="gramStart"/>
      <w:r w:rsidR="00D63052" w:rsidRPr="00146601">
        <w:rPr>
          <w:rFonts w:ascii="Arial" w:hAnsi="Arial" w:cs="Arial"/>
          <w:sz w:val="24"/>
          <w:szCs w:val="24"/>
        </w:rPr>
        <w:t>meetings which federal or state law specifically</w:t>
      </w:r>
      <w:proofErr w:type="gramEnd"/>
      <w:r w:rsidR="00D63052" w:rsidRPr="00146601">
        <w:rPr>
          <w:rFonts w:ascii="Arial" w:hAnsi="Arial" w:cs="Arial"/>
          <w:sz w:val="24"/>
          <w:szCs w:val="24"/>
        </w:rPr>
        <w:t xml:space="preserve"> require to be conducted in privacy.  Spencer County Board of Education, in accordance with KRS 156.557 Section 6 Subsection (c).  Any preliminary discussions relating to the evaluation of the Superintendent by the Board or between the board and the superintendent prior to the summative evaluation </w:t>
      </w:r>
      <w:proofErr w:type="gramStart"/>
      <w:r w:rsidR="00D63052" w:rsidRPr="00146601">
        <w:rPr>
          <w:rFonts w:ascii="Arial" w:hAnsi="Arial" w:cs="Arial"/>
          <w:sz w:val="24"/>
          <w:szCs w:val="24"/>
        </w:rPr>
        <w:t>shall be conducted</w:t>
      </w:r>
      <w:proofErr w:type="gramEnd"/>
      <w:r w:rsidR="00D63052" w:rsidRPr="00146601">
        <w:rPr>
          <w:rFonts w:ascii="Arial" w:hAnsi="Arial" w:cs="Arial"/>
          <w:sz w:val="24"/>
          <w:szCs w:val="24"/>
        </w:rPr>
        <w:t xml:space="preserve"> in closed session.</w:t>
      </w:r>
    </w:p>
    <w:p w:rsidR="0052544F" w:rsidRDefault="0052544F" w:rsidP="0052544F">
      <w:pPr>
        <w:pStyle w:val="NoSpacing"/>
        <w:rPr>
          <w:rFonts w:ascii="Arial" w:hAnsi="Arial" w:cs="Arial"/>
          <w:sz w:val="24"/>
          <w:szCs w:val="24"/>
        </w:rPr>
      </w:pPr>
    </w:p>
    <w:p w:rsidR="0052544F" w:rsidRDefault="0052544F" w:rsidP="005254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2544F" w:rsidRDefault="0052544F" w:rsidP="005254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2544F" w:rsidRDefault="0052544F" w:rsidP="005254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2544F" w:rsidRDefault="0052544F" w:rsidP="005254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2544F" w:rsidRDefault="0052544F" w:rsidP="005254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D63052" w:rsidRPr="005571F9" w:rsidRDefault="00D63052" w:rsidP="005571F9">
      <w:pPr>
        <w:jc w:val="both"/>
        <w:rPr>
          <w:rFonts w:ascii="Arial" w:hAnsi="Arial" w:cs="Arial"/>
          <w:sz w:val="24"/>
          <w:szCs w:val="24"/>
        </w:rPr>
      </w:pPr>
    </w:p>
    <w:p w:rsidR="00D63052" w:rsidRPr="00FC3CA5" w:rsidRDefault="00FC3CA5" w:rsidP="00FC3CA5">
      <w:pPr>
        <w:pStyle w:val="NoSpacing"/>
        <w:rPr>
          <w:rFonts w:ascii="Arial" w:hAnsi="Arial" w:cs="Arial"/>
          <w:b/>
          <w:sz w:val="24"/>
          <w:szCs w:val="24"/>
        </w:rPr>
      </w:pPr>
      <w:r w:rsidRPr="00FC3CA5">
        <w:rPr>
          <w:rFonts w:ascii="Arial" w:hAnsi="Arial" w:cs="Arial"/>
          <w:b/>
          <w:sz w:val="24"/>
          <w:szCs w:val="24"/>
        </w:rPr>
        <w:t xml:space="preserve">ORDER # </w:t>
      </w:r>
      <w:r w:rsidR="00696FAC">
        <w:rPr>
          <w:rFonts w:ascii="Arial" w:hAnsi="Arial" w:cs="Arial"/>
          <w:b/>
          <w:sz w:val="24"/>
          <w:szCs w:val="24"/>
        </w:rPr>
        <w:t>145</w:t>
      </w:r>
    </w:p>
    <w:p w:rsidR="00FC3CA5" w:rsidRPr="00FC3CA5" w:rsidRDefault="00D63052" w:rsidP="00FC3CA5">
      <w:pPr>
        <w:pStyle w:val="NoSpacing"/>
        <w:rPr>
          <w:rFonts w:ascii="Arial" w:hAnsi="Arial" w:cs="Arial"/>
          <w:b/>
          <w:sz w:val="24"/>
          <w:szCs w:val="24"/>
        </w:rPr>
      </w:pPr>
      <w:r w:rsidRPr="00FC3CA5">
        <w:rPr>
          <w:rFonts w:ascii="Arial" w:hAnsi="Arial" w:cs="Arial"/>
          <w:b/>
          <w:sz w:val="24"/>
          <w:szCs w:val="24"/>
        </w:rPr>
        <w:t xml:space="preserve">ADJOURN </w:t>
      </w:r>
    </w:p>
    <w:p w:rsidR="00FC3CA5" w:rsidRDefault="00FC3CA5" w:rsidP="00FC3C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Stark and seconded by Dr. Lynn Shelburne to adjourn at 8:04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C3CA5" w:rsidRDefault="00FC3CA5" w:rsidP="00FC3CA5">
      <w:pPr>
        <w:pStyle w:val="NoSpacing"/>
        <w:rPr>
          <w:rFonts w:ascii="Arial" w:hAnsi="Arial" w:cs="Arial"/>
          <w:sz w:val="24"/>
          <w:szCs w:val="24"/>
        </w:rPr>
      </w:pPr>
    </w:p>
    <w:p w:rsidR="00FC3CA5" w:rsidRDefault="00FC3CA5" w:rsidP="00FC3C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FC3CA5" w:rsidRDefault="00FC3CA5" w:rsidP="00FC3C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3CA5" w:rsidRDefault="00FC3CA5" w:rsidP="00FC3C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FC3CA5" w:rsidRDefault="00FC3CA5" w:rsidP="00FC3C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FC3CA5" w:rsidRDefault="00FC3CA5" w:rsidP="00FC3C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Bart Stark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p w:rsidR="00FC3CA5" w:rsidRPr="00FC3CA5" w:rsidRDefault="00FC3CA5" w:rsidP="00FC3CA5">
      <w:pPr>
        <w:pStyle w:val="NoSpacing"/>
        <w:rPr>
          <w:rFonts w:ascii="Arial" w:hAnsi="Arial" w:cs="Arial"/>
          <w:sz w:val="24"/>
          <w:szCs w:val="24"/>
        </w:rPr>
      </w:pPr>
    </w:p>
    <w:p w:rsidR="00405BC1" w:rsidRPr="00146601" w:rsidRDefault="00405BC1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5BC1" w:rsidRPr="0014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0E2"/>
    <w:multiLevelType w:val="hybridMultilevel"/>
    <w:tmpl w:val="FDBCA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3CD4"/>
    <w:multiLevelType w:val="hybridMultilevel"/>
    <w:tmpl w:val="3314ECCE"/>
    <w:lvl w:ilvl="0" w:tplc="F3D4CA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0739"/>
    <w:multiLevelType w:val="hybridMultilevel"/>
    <w:tmpl w:val="9272A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1420D"/>
    <w:multiLevelType w:val="hybridMultilevel"/>
    <w:tmpl w:val="27D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1"/>
    <w:rsid w:val="000C2BBB"/>
    <w:rsid w:val="00146601"/>
    <w:rsid w:val="001E0FD6"/>
    <w:rsid w:val="002140DB"/>
    <w:rsid w:val="002A520D"/>
    <w:rsid w:val="002B399E"/>
    <w:rsid w:val="002E42F3"/>
    <w:rsid w:val="00346F44"/>
    <w:rsid w:val="0038654D"/>
    <w:rsid w:val="004034DD"/>
    <w:rsid w:val="00405BC1"/>
    <w:rsid w:val="004F0908"/>
    <w:rsid w:val="00510B13"/>
    <w:rsid w:val="0052544F"/>
    <w:rsid w:val="005571F9"/>
    <w:rsid w:val="00696FAC"/>
    <w:rsid w:val="00733412"/>
    <w:rsid w:val="007B638D"/>
    <w:rsid w:val="008045AF"/>
    <w:rsid w:val="00852590"/>
    <w:rsid w:val="00876D71"/>
    <w:rsid w:val="00922C50"/>
    <w:rsid w:val="009C41C9"/>
    <w:rsid w:val="009C5083"/>
    <w:rsid w:val="00A315D2"/>
    <w:rsid w:val="00B170BF"/>
    <w:rsid w:val="00C0321B"/>
    <w:rsid w:val="00C3399C"/>
    <w:rsid w:val="00D63052"/>
    <w:rsid w:val="00D63F98"/>
    <w:rsid w:val="00DC215B"/>
    <w:rsid w:val="00ED0042"/>
    <w:rsid w:val="00F56559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76FD"/>
  <w15:chartTrackingRefBased/>
  <w15:docId w15:val="{B5BE06F6-9F2F-4049-8173-4F90370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BC1"/>
    <w:pPr>
      <w:ind w:left="720"/>
      <w:contextualSpacing/>
    </w:pPr>
  </w:style>
  <w:style w:type="paragraph" w:styleId="NoSpacing">
    <w:name w:val="No Spacing"/>
    <w:uiPriority w:val="1"/>
    <w:qFormat/>
    <w:rsid w:val="00405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05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5</cp:revision>
  <cp:lastPrinted>2018-04-11T17:57:00Z</cp:lastPrinted>
  <dcterms:created xsi:type="dcterms:W3CDTF">2018-04-19T19:13:00Z</dcterms:created>
  <dcterms:modified xsi:type="dcterms:W3CDTF">2018-04-20T15:15:00Z</dcterms:modified>
</cp:coreProperties>
</file>