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B6" w:rsidRPr="00D461A6" w:rsidRDefault="00D461A6" w:rsidP="00D461A6">
      <w:pPr>
        <w:jc w:val="center"/>
        <w:rPr>
          <w:b/>
        </w:rPr>
      </w:pPr>
      <w:r w:rsidRPr="00D461A6">
        <w:rPr>
          <w:b/>
        </w:rPr>
        <w:t>April 2017</w:t>
      </w:r>
    </w:p>
    <w:p w:rsidR="00D461A6" w:rsidRPr="00D461A6" w:rsidRDefault="00D461A6" w:rsidP="00D461A6">
      <w:pPr>
        <w:jc w:val="center"/>
        <w:rPr>
          <w:b/>
        </w:rPr>
      </w:pPr>
      <w:r w:rsidRPr="00D461A6">
        <w:rPr>
          <w:b/>
        </w:rPr>
        <w:t>Good News</w:t>
      </w:r>
    </w:p>
    <w:p w:rsidR="0027142D" w:rsidRDefault="0027142D" w:rsidP="0027142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There is growth occurring within the greenhouse of </w:t>
      </w:r>
      <w:r w:rsidRPr="0027142D">
        <w:rPr>
          <w:rFonts w:ascii="Arial" w:hAnsi="Arial" w:cs="Arial"/>
          <w:b/>
          <w:color w:val="000000"/>
          <w:sz w:val="20"/>
          <w:szCs w:val="20"/>
          <w:shd w:val="clear" w:color="auto" w:fill="FFFFFF"/>
        </w:rPr>
        <w:t>The Academy</w:t>
      </w:r>
      <w:r>
        <w:rPr>
          <w:rFonts w:ascii="Arial" w:hAnsi="Arial" w:cs="Arial"/>
          <w:color w:val="000000"/>
          <w:sz w:val="20"/>
          <w:szCs w:val="20"/>
          <w:shd w:val="clear" w:color="auto" w:fill="FFFFFF"/>
        </w:rPr>
        <w:t>. Students have a variety of plants that they are growing for your garden that should be ready at the beginning on May. Mr. Mattingly should be sending out a list to all staff in the next week.</w:t>
      </w:r>
    </w:p>
    <w:p w:rsidR="00D461A6" w:rsidRDefault="0027142D">
      <w:pPr>
        <w:rPr>
          <w:rFonts w:ascii="Arial" w:hAnsi="Arial" w:cs="Arial"/>
          <w:color w:val="000000"/>
          <w:sz w:val="20"/>
          <w:szCs w:val="20"/>
          <w:shd w:val="clear" w:color="auto" w:fill="FFFFFF"/>
        </w:rPr>
      </w:pPr>
      <w:r>
        <w:rPr>
          <w:rFonts w:ascii="Arial" w:hAnsi="Arial" w:cs="Arial"/>
          <w:color w:val="000000"/>
          <w:sz w:val="20"/>
          <w:szCs w:val="20"/>
          <w:shd w:val="clear" w:color="auto" w:fill="FFFFFF"/>
        </w:rPr>
        <w:t>On March 30</w:t>
      </w:r>
      <w:r w:rsidRPr="0027142D">
        <w:rPr>
          <w:rFonts w:ascii="Arial" w:hAnsi="Arial" w:cs="Arial"/>
          <w:color w:val="000000"/>
          <w:sz w:val="20"/>
          <w:szCs w:val="20"/>
          <w:shd w:val="clear" w:color="auto" w:fill="FFFFFF"/>
          <w:vertAlign w:val="superscript"/>
        </w:rPr>
        <w:t>th</w:t>
      </w:r>
      <w:r>
        <w:rPr>
          <w:rFonts w:ascii="Arial" w:hAnsi="Arial" w:cs="Arial"/>
          <w:color w:val="000000"/>
          <w:sz w:val="20"/>
          <w:szCs w:val="20"/>
          <w:shd w:val="clear" w:color="auto" w:fill="FFFFFF"/>
        </w:rPr>
        <w:t>,</w:t>
      </w:r>
      <w:r w:rsidR="00D461A6">
        <w:rPr>
          <w:rFonts w:ascii="Arial" w:hAnsi="Arial" w:cs="Arial"/>
          <w:color w:val="000000"/>
          <w:sz w:val="20"/>
          <w:szCs w:val="20"/>
          <w:shd w:val="clear" w:color="auto" w:fill="FFFFFF"/>
        </w:rPr>
        <w:t xml:space="preserve"> students</w:t>
      </w:r>
      <w:r>
        <w:rPr>
          <w:rFonts w:ascii="Arial" w:hAnsi="Arial" w:cs="Arial"/>
          <w:color w:val="000000"/>
          <w:sz w:val="20"/>
          <w:szCs w:val="20"/>
          <w:shd w:val="clear" w:color="auto" w:fill="FFFFFF"/>
        </w:rPr>
        <w:t xml:space="preserve"> at </w:t>
      </w:r>
      <w:r w:rsidRPr="0027142D">
        <w:rPr>
          <w:rFonts w:ascii="Arial" w:hAnsi="Arial" w:cs="Arial"/>
          <w:b/>
          <w:color w:val="000000"/>
          <w:sz w:val="20"/>
          <w:szCs w:val="20"/>
          <w:shd w:val="clear" w:color="auto" w:fill="FFFFFF"/>
        </w:rPr>
        <w:t>Bloomfield Elementary</w:t>
      </w:r>
      <w:r w:rsidR="00D461A6">
        <w:rPr>
          <w:rFonts w:ascii="Arial" w:hAnsi="Arial" w:cs="Arial"/>
          <w:color w:val="000000"/>
          <w:sz w:val="20"/>
          <w:szCs w:val="20"/>
          <w:shd w:val="clear" w:color="auto" w:fill="FFFFFF"/>
        </w:rPr>
        <w:t xml:space="preserve"> were able to be a part of our annual STEAM day! We had a wonderful day filled with experiments, a presentation by Ion Jones, a visit from some local dairy goats and cows, animal identification from Fish and Wildlife, and great presentations by the UK agriculture department! </w:t>
      </w:r>
    </w:p>
    <w:p w:rsidR="0027142D" w:rsidRDefault="0027142D" w:rsidP="0027142D">
      <w:pPr>
        <w:rPr>
          <w:rFonts w:ascii="Arial" w:hAnsi="Arial" w:cs="Arial"/>
          <w:color w:val="000000"/>
          <w:sz w:val="20"/>
          <w:szCs w:val="20"/>
          <w:shd w:val="clear" w:color="auto" w:fill="FFFFFF"/>
        </w:rPr>
      </w:pPr>
      <w:r w:rsidRPr="0027142D">
        <w:rPr>
          <w:rFonts w:ascii="Arial" w:hAnsi="Arial" w:cs="Arial"/>
          <w:b/>
          <w:color w:val="000000"/>
          <w:sz w:val="20"/>
          <w:szCs w:val="20"/>
          <w:shd w:val="clear" w:color="auto" w:fill="FFFFFF"/>
        </w:rPr>
        <w:t>Bloomfield Middle</w:t>
      </w:r>
      <w:r>
        <w:rPr>
          <w:rFonts w:ascii="Arial" w:hAnsi="Arial" w:cs="Arial"/>
          <w:color w:val="000000"/>
          <w:sz w:val="20"/>
          <w:szCs w:val="20"/>
          <w:shd w:val="clear" w:color="auto" w:fill="FFFFFF"/>
        </w:rPr>
        <w:t xml:space="preserve"> School Archery team qualified for nationals for the second year in a row. BMS has 22 students participating in KMEA's Solo and Ensemble event on Saturday, April 28. This is more than the school has ever sent in its history. BMS Advanced Band scored a proficient rating at KMEA Concert Festival. </w:t>
      </w:r>
    </w:p>
    <w:p w:rsidR="00624CB3" w:rsidRDefault="0027142D" w:rsidP="0027142D">
      <w:pPr>
        <w:rPr>
          <w:rFonts w:ascii="Arial" w:hAnsi="Arial" w:cs="Arial"/>
          <w:color w:val="000000"/>
          <w:sz w:val="20"/>
          <w:szCs w:val="20"/>
          <w:shd w:val="clear" w:color="auto" w:fill="FFFFFF"/>
        </w:rPr>
      </w:pPr>
      <w:r w:rsidRPr="00624CB3">
        <w:rPr>
          <w:rFonts w:ascii="Arial" w:hAnsi="Arial" w:cs="Arial"/>
          <w:b/>
          <w:color w:val="000000"/>
          <w:sz w:val="20"/>
          <w:szCs w:val="20"/>
          <w:shd w:val="clear" w:color="auto" w:fill="FFFFFF"/>
        </w:rPr>
        <w:t>Boston’s</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archery team competed at the state tournament last month and qualified for Nationals. They will compete in May. </w:t>
      </w:r>
    </w:p>
    <w:p w:rsidR="0027142D" w:rsidRDefault="0027142D" w:rsidP="0027142D">
      <w:pPr>
        <w:rPr>
          <w:rFonts w:ascii="Arial" w:hAnsi="Arial" w:cs="Arial"/>
          <w:color w:val="000000"/>
          <w:sz w:val="20"/>
          <w:szCs w:val="20"/>
          <w:shd w:val="clear" w:color="auto" w:fill="FFFFFF"/>
        </w:rPr>
      </w:pPr>
      <w:r>
        <w:rPr>
          <w:rFonts w:ascii="Arial" w:hAnsi="Arial" w:cs="Arial"/>
          <w:color w:val="000000"/>
          <w:sz w:val="20"/>
          <w:szCs w:val="20"/>
          <w:shd w:val="clear" w:color="auto" w:fill="FFFFFF"/>
        </w:rPr>
        <w:t>Fourth grade students</w:t>
      </w:r>
      <w:r w:rsidR="00624CB3">
        <w:rPr>
          <w:rFonts w:ascii="Arial" w:hAnsi="Arial" w:cs="Arial"/>
          <w:color w:val="000000"/>
          <w:sz w:val="20"/>
          <w:szCs w:val="20"/>
          <w:shd w:val="clear" w:color="auto" w:fill="FFFFFF"/>
        </w:rPr>
        <w:t xml:space="preserve"> at </w:t>
      </w:r>
      <w:r w:rsidR="00624CB3" w:rsidRPr="00624CB3">
        <w:rPr>
          <w:rFonts w:ascii="Arial" w:hAnsi="Arial" w:cs="Arial"/>
          <w:b/>
          <w:color w:val="000000"/>
          <w:sz w:val="20"/>
          <w:szCs w:val="20"/>
          <w:shd w:val="clear" w:color="auto" w:fill="FFFFFF"/>
        </w:rPr>
        <w:t>Cox’s Creek Elementary</w:t>
      </w:r>
      <w:r>
        <w:rPr>
          <w:rFonts w:ascii="Arial" w:hAnsi="Arial" w:cs="Arial"/>
          <w:color w:val="000000"/>
          <w:sz w:val="20"/>
          <w:szCs w:val="20"/>
          <w:shd w:val="clear" w:color="auto" w:fill="FFFFFF"/>
        </w:rPr>
        <w:t xml:space="preserve"> participated in an Entrepreneur Fair. Students designed and marketed a good or service and learned important economic concepts. </w:t>
      </w:r>
    </w:p>
    <w:p w:rsidR="00136848" w:rsidRDefault="00136848">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w:t>
      </w:r>
      <w:r w:rsidRPr="00136848">
        <w:rPr>
          <w:rFonts w:ascii="Arial" w:hAnsi="Arial" w:cs="Arial"/>
          <w:b/>
          <w:color w:val="000000"/>
          <w:sz w:val="20"/>
          <w:szCs w:val="20"/>
          <w:shd w:val="clear" w:color="auto" w:fill="FFFFFF"/>
        </w:rPr>
        <w:t>ELC</w:t>
      </w:r>
      <w:r>
        <w:rPr>
          <w:rFonts w:ascii="Arial" w:hAnsi="Arial" w:cs="Arial"/>
          <w:color w:val="000000"/>
          <w:sz w:val="20"/>
          <w:szCs w:val="20"/>
          <w:shd w:val="clear" w:color="auto" w:fill="FFFFFF"/>
        </w:rPr>
        <w:t xml:space="preserve"> faculty and staff are working on creating an outdoor classroom to open in the fall. There will be learning opportunities in the area of gardening and nature exploration. </w:t>
      </w:r>
    </w:p>
    <w:p w:rsidR="00624CB3" w:rsidRDefault="0027142D">
      <w:pPr>
        <w:rPr>
          <w:rFonts w:ascii="Arial" w:hAnsi="Arial" w:cs="Arial"/>
          <w:color w:val="000000"/>
          <w:sz w:val="20"/>
          <w:szCs w:val="20"/>
          <w:shd w:val="clear" w:color="auto" w:fill="FFFFFF"/>
        </w:rPr>
      </w:pPr>
      <w:r w:rsidRPr="0027142D">
        <w:rPr>
          <w:rFonts w:ascii="Arial" w:hAnsi="Arial" w:cs="Arial"/>
          <w:b/>
          <w:color w:val="000000"/>
          <w:sz w:val="20"/>
          <w:szCs w:val="20"/>
          <w:shd w:val="clear" w:color="auto" w:fill="FFFFFF"/>
        </w:rPr>
        <w:t>Foster Heights</w:t>
      </w:r>
      <w:r>
        <w:rPr>
          <w:rFonts w:ascii="Arial" w:hAnsi="Arial" w:cs="Arial"/>
          <w:color w:val="000000"/>
          <w:sz w:val="20"/>
          <w:szCs w:val="20"/>
          <w:shd w:val="clear" w:color="auto" w:fill="FFFFFF"/>
        </w:rPr>
        <w:t xml:space="preserve"> 5th grade students participated in a government project-based learning unit focused on the process of a bill becoming a law. Students Kennedy Hamilton and Hannah Tipton were the winning group with their bill to keep our oceans cleaner with stricter penalties for ocean littering. </w:t>
      </w:r>
    </w:p>
    <w:p w:rsidR="00624CB3" w:rsidRDefault="0027142D">
      <w:pPr>
        <w:rPr>
          <w:rFonts w:ascii="Arial" w:hAnsi="Arial" w:cs="Arial"/>
          <w:color w:val="000000"/>
          <w:sz w:val="20"/>
          <w:szCs w:val="20"/>
          <w:shd w:val="clear" w:color="auto" w:fill="FFFFFF"/>
        </w:rPr>
      </w:pPr>
      <w:r w:rsidRPr="0027142D">
        <w:rPr>
          <w:rFonts w:ascii="Arial" w:hAnsi="Arial" w:cs="Arial"/>
          <w:b/>
          <w:color w:val="000000"/>
          <w:sz w:val="20"/>
          <w:szCs w:val="20"/>
          <w:shd w:val="clear" w:color="auto" w:fill="FFFFFF"/>
        </w:rPr>
        <w:t>New Haven</w:t>
      </w:r>
      <w:r>
        <w:rPr>
          <w:rFonts w:ascii="Arial" w:hAnsi="Arial" w:cs="Arial"/>
          <w:color w:val="000000"/>
          <w:sz w:val="20"/>
          <w:szCs w:val="20"/>
          <w:shd w:val="clear" w:color="auto" w:fill="FFFFFF"/>
        </w:rPr>
        <w:t xml:space="preserve"> held </w:t>
      </w:r>
      <w:r w:rsidR="00624CB3">
        <w:rPr>
          <w:rFonts w:ascii="Arial" w:hAnsi="Arial" w:cs="Arial"/>
          <w:color w:val="000000"/>
          <w:sz w:val="20"/>
          <w:szCs w:val="20"/>
          <w:shd w:val="clear" w:color="auto" w:fill="FFFFFF"/>
        </w:rPr>
        <w:t xml:space="preserve">their </w:t>
      </w:r>
      <w:r>
        <w:rPr>
          <w:rFonts w:ascii="Arial" w:hAnsi="Arial" w:cs="Arial"/>
          <w:color w:val="000000"/>
          <w:sz w:val="20"/>
          <w:szCs w:val="20"/>
          <w:shd w:val="clear" w:color="auto" w:fill="FFFFFF"/>
        </w:rPr>
        <w:t xml:space="preserve">first STEAM day before Spring Break. Students were given the opportunity to explore various STEAM activities as visitors from various locations joined us for the day. </w:t>
      </w:r>
    </w:p>
    <w:p w:rsidR="0027142D" w:rsidRDefault="00624CB3">
      <w:r w:rsidRPr="00624CB3">
        <w:rPr>
          <w:rFonts w:ascii="Arial" w:hAnsi="Arial" w:cs="Arial"/>
          <w:b/>
          <w:color w:val="000000"/>
          <w:sz w:val="20"/>
          <w:szCs w:val="20"/>
          <w:shd w:val="clear" w:color="auto" w:fill="FFFFFF"/>
        </w:rPr>
        <w:t>Thomas Nelson</w:t>
      </w:r>
      <w:r w:rsidR="0027142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s</w:t>
      </w:r>
      <w:r w:rsidR="0027142D">
        <w:rPr>
          <w:rFonts w:ascii="Arial" w:hAnsi="Arial" w:cs="Arial"/>
          <w:color w:val="000000"/>
          <w:sz w:val="20"/>
          <w:szCs w:val="20"/>
          <w:shd w:val="clear" w:color="auto" w:fill="FFFFFF"/>
        </w:rPr>
        <w:t>eniors</w:t>
      </w:r>
      <w:r>
        <w:rPr>
          <w:rFonts w:ascii="Arial" w:hAnsi="Arial" w:cs="Arial"/>
          <w:color w:val="000000"/>
          <w:sz w:val="20"/>
          <w:szCs w:val="20"/>
          <w:shd w:val="clear" w:color="auto" w:fill="FFFFFF"/>
        </w:rPr>
        <w:t>,</w:t>
      </w:r>
      <w:r w:rsidR="0027142D">
        <w:rPr>
          <w:rFonts w:ascii="Arial" w:hAnsi="Arial" w:cs="Arial"/>
          <w:color w:val="000000"/>
          <w:sz w:val="20"/>
          <w:szCs w:val="20"/>
          <w:shd w:val="clear" w:color="auto" w:fill="FFFFFF"/>
        </w:rPr>
        <w:t xml:space="preserve"> John Mattingly and Eli Brady</w:t>
      </w:r>
      <w:r>
        <w:rPr>
          <w:rFonts w:ascii="Arial" w:hAnsi="Arial" w:cs="Arial"/>
          <w:color w:val="000000"/>
          <w:sz w:val="20"/>
          <w:szCs w:val="20"/>
          <w:shd w:val="clear" w:color="auto" w:fill="FFFFFF"/>
        </w:rPr>
        <w:t>,</w:t>
      </w:r>
      <w:r w:rsidR="0027142D">
        <w:rPr>
          <w:rFonts w:ascii="Arial" w:hAnsi="Arial" w:cs="Arial"/>
          <w:color w:val="000000"/>
          <w:sz w:val="20"/>
          <w:szCs w:val="20"/>
          <w:shd w:val="clear" w:color="auto" w:fill="FFFFFF"/>
        </w:rPr>
        <w:t xml:space="preserve"> outperformed nearly all other boaters at the State Bass Fishing Tournament and advanced onto Nationals at Pickwick Lake, Alabama in June. Yes!</w:t>
      </w:r>
      <w:bookmarkStart w:id="0" w:name="_GoBack"/>
      <w:bookmarkEnd w:id="0"/>
    </w:p>
    <w:sectPr w:rsidR="0027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A6"/>
    <w:rsid w:val="00136848"/>
    <w:rsid w:val="0027142D"/>
    <w:rsid w:val="00624CB3"/>
    <w:rsid w:val="00AD13B6"/>
    <w:rsid w:val="00CB065B"/>
    <w:rsid w:val="00D4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C93F"/>
  <w15:chartTrackingRefBased/>
  <w15:docId w15:val="{0ACB3AC3-7ED5-41C1-9450-6187B8E2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Carla</dc:creator>
  <cp:keywords/>
  <dc:description/>
  <cp:lastModifiedBy>McKay, Carla</cp:lastModifiedBy>
  <cp:revision>3</cp:revision>
  <dcterms:created xsi:type="dcterms:W3CDTF">2018-04-05T12:17:00Z</dcterms:created>
  <dcterms:modified xsi:type="dcterms:W3CDTF">2018-04-13T14:43:00Z</dcterms:modified>
</cp:coreProperties>
</file>