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7EC" w:rsidRDefault="000657EC">
      <w:bookmarkStart w:id="0" w:name="_GoBack"/>
      <w:bookmarkEnd w:id="0"/>
    </w:p>
    <w:p w:rsidR="000657EC" w:rsidRDefault="000657EC">
      <w:pPr>
        <w:pStyle w:val="PlanTitle"/>
        <w:jc w:val="left"/>
        <w:rPr>
          <w:rFonts w:ascii="Arial" w:hAnsi="Arial" w:cs="Arial"/>
          <w:sz w:val="20"/>
          <w:szCs w:val="20"/>
        </w:rPr>
      </w:pPr>
    </w:p>
    <w:p w:rsidR="000657EC" w:rsidRDefault="000657EC">
      <w:pPr>
        <w:pStyle w:val="PlanTitle"/>
        <w:rPr>
          <w:rFonts w:ascii="Arial" w:hAnsi="Arial" w:cs="Arial"/>
        </w:rPr>
      </w:pPr>
      <w:r>
        <w:rPr>
          <w:rFonts w:ascii="Arial" w:hAnsi="Arial" w:cs="Arial"/>
        </w:rPr>
        <w:t xml:space="preserve">Technology Plan </w:t>
      </w:r>
    </w:p>
    <w:p w:rsidR="000657EC" w:rsidRDefault="000F61AC">
      <w:pPr>
        <w:pStyle w:val="PlanTitle"/>
        <w:rPr>
          <w:rFonts w:ascii="Arial" w:hAnsi="Arial" w:cs="Arial"/>
        </w:rPr>
      </w:pPr>
      <w:r>
        <w:rPr>
          <w:rFonts w:ascii="Arial" w:hAnsi="Arial" w:cs="Arial"/>
        </w:rPr>
        <w:t>Dawson Springs Independent</w:t>
      </w:r>
    </w:p>
    <w:p w:rsidR="000657EC" w:rsidRDefault="000F61AC">
      <w:pPr>
        <w:pStyle w:val="PlanTitle"/>
        <w:rPr>
          <w:rFonts w:ascii="Arial" w:hAnsi="Arial" w:cs="Arial"/>
        </w:rPr>
      </w:pPr>
      <w:r>
        <w:rPr>
          <w:rFonts w:ascii="Arial" w:hAnsi="Arial" w:cs="Arial"/>
        </w:rPr>
        <w:t>Dawson Springs, KY</w:t>
      </w:r>
    </w:p>
    <w:p w:rsidR="000657EC" w:rsidRDefault="000657EC">
      <w:pPr>
        <w:pStyle w:val="BodyText"/>
        <w:rPr>
          <w:sz w:val="32"/>
          <w:szCs w:val="32"/>
        </w:rPr>
      </w:pPr>
    </w:p>
    <w:p w:rsidR="000657EC" w:rsidRDefault="000657EC"/>
    <w:p w:rsidR="000657EC" w:rsidRDefault="00BC5562">
      <w:pPr>
        <w:pStyle w:val="PlanData"/>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4pt;height:162.6pt">
            <v:imagedata r:id="rId13" o:title=""/>
          </v:shape>
        </w:pict>
      </w:r>
    </w:p>
    <w:p w:rsidR="000657EC" w:rsidRDefault="00BC5562">
      <w:pPr>
        <w:pStyle w:val="PlanData"/>
        <w:rPr>
          <w:sz w:val="20"/>
          <w:szCs w:val="20"/>
        </w:rPr>
      </w:pPr>
      <w:hyperlink r:id="rId14" w:history="1">
        <w:r w:rsidR="00C33804" w:rsidRPr="001951FF">
          <w:rPr>
            <w:rStyle w:val="Hyperlink"/>
            <w:rFonts w:cs="Verdana"/>
            <w:sz w:val="20"/>
            <w:szCs w:val="20"/>
          </w:rPr>
          <w:t>http://www.education.ky.gov</w:t>
        </w:r>
      </w:hyperlink>
    </w:p>
    <w:p w:rsidR="000657EC" w:rsidRDefault="000657EC">
      <w:pPr>
        <w:pStyle w:val="PlanData"/>
        <w:rPr>
          <w:sz w:val="20"/>
          <w:szCs w:val="20"/>
        </w:rPr>
      </w:pPr>
    </w:p>
    <w:p w:rsidR="000657EC" w:rsidRDefault="000657EC">
      <w:pPr>
        <w:pStyle w:val="PlanData"/>
        <w:jc w:val="left"/>
      </w:pPr>
    </w:p>
    <w:p w:rsidR="00601F6A" w:rsidRDefault="00F54632">
      <w:pPr>
        <w:pStyle w:val="PlanData"/>
        <w:rPr>
          <w:rFonts w:ascii="Arial" w:hAnsi="Arial" w:cs="Arial"/>
          <w:color w:val="FF0000"/>
        </w:rPr>
      </w:pPr>
      <w:r>
        <w:rPr>
          <w:rFonts w:ascii="Arial" w:hAnsi="Arial" w:cs="Arial"/>
        </w:rPr>
        <w:t xml:space="preserve">Creation </w:t>
      </w:r>
      <w:r w:rsidR="00110D33">
        <w:rPr>
          <w:rFonts w:ascii="Arial" w:hAnsi="Arial" w:cs="Arial"/>
        </w:rPr>
        <w:t xml:space="preserve">Date: </w:t>
      </w:r>
      <w:r w:rsidR="00C94911">
        <w:rPr>
          <w:rFonts w:ascii="Arial" w:hAnsi="Arial" w:cs="Arial"/>
        </w:rPr>
        <w:t>April 10</w:t>
      </w:r>
      <w:r w:rsidR="00B06326">
        <w:rPr>
          <w:rFonts w:ascii="Arial" w:hAnsi="Arial" w:cs="Arial"/>
        </w:rPr>
        <w:t>, 201</w:t>
      </w:r>
      <w:r w:rsidR="00C94911">
        <w:rPr>
          <w:rFonts w:ascii="Arial" w:hAnsi="Arial" w:cs="Arial"/>
        </w:rPr>
        <w:t>8</w:t>
      </w:r>
      <w:r w:rsidR="004A119F">
        <w:rPr>
          <w:rFonts w:ascii="Arial" w:hAnsi="Arial" w:cs="Arial"/>
          <w:color w:val="FF0000"/>
        </w:rPr>
        <w:t xml:space="preserve"> </w:t>
      </w:r>
    </w:p>
    <w:p w:rsidR="00A54A69" w:rsidRDefault="004211E2">
      <w:pPr>
        <w:pStyle w:val="PlanData"/>
        <w:rPr>
          <w:rFonts w:ascii="Arial" w:hAnsi="Arial" w:cs="Arial"/>
        </w:rPr>
      </w:pPr>
      <w:r>
        <w:rPr>
          <w:rFonts w:ascii="Arial" w:hAnsi="Arial" w:cs="Arial"/>
        </w:rPr>
        <w:t xml:space="preserve">Approved by Board of Education: </w:t>
      </w:r>
    </w:p>
    <w:p w:rsidR="005420FC" w:rsidRPr="007F0CE3" w:rsidRDefault="005420FC">
      <w:pPr>
        <w:pStyle w:val="PlanData"/>
        <w:rPr>
          <w:rFonts w:ascii="Arial" w:hAnsi="Arial" w:cs="Arial"/>
        </w:rPr>
      </w:pPr>
      <w:r w:rsidRPr="007F0CE3">
        <w:rPr>
          <w:rFonts w:ascii="Arial" w:hAnsi="Arial" w:cs="Arial"/>
        </w:rPr>
        <w:t>Plan Start Date:</w:t>
      </w:r>
      <w:r w:rsidR="00110D33" w:rsidRPr="007F0CE3">
        <w:rPr>
          <w:rFonts w:ascii="Arial" w:hAnsi="Arial" w:cs="Arial"/>
        </w:rPr>
        <w:t xml:space="preserve"> July 1, 20</w:t>
      </w:r>
      <w:r w:rsidR="00B613E7">
        <w:rPr>
          <w:rFonts w:ascii="Arial" w:hAnsi="Arial" w:cs="Arial"/>
        </w:rPr>
        <w:t>1</w:t>
      </w:r>
      <w:r w:rsidR="00C94911">
        <w:rPr>
          <w:rFonts w:ascii="Arial" w:hAnsi="Arial" w:cs="Arial"/>
        </w:rPr>
        <w:t>8</w:t>
      </w:r>
    </w:p>
    <w:p w:rsidR="005420FC" w:rsidRDefault="005420FC">
      <w:pPr>
        <w:pStyle w:val="PlanData"/>
        <w:rPr>
          <w:rFonts w:ascii="Arial" w:hAnsi="Arial" w:cs="Arial"/>
        </w:rPr>
      </w:pPr>
      <w:r w:rsidRPr="007F0CE3">
        <w:rPr>
          <w:rFonts w:ascii="Arial" w:hAnsi="Arial" w:cs="Arial"/>
        </w:rPr>
        <w:t>Plan Expiration Date:</w:t>
      </w:r>
      <w:r w:rsidR="00110D33" w:rsidRPr="007F0CE3">
        <w:rPr>
          <w:rFonts w:ascii="Arial" w:hAnsi="Arial" w:cs="Arial"/>
        </w:rPr>
        <w:t xml:space="preserve"> </w:t>
      </w:r>
      <w:r w:rsidR="001A1E35">
        <w:rPr>
          <w:rFonts w:ascii="Arial" w:hAnsi="Arial" w:cs="Arial"/>
        </w:rPr>
        <w:t>June</w:t>
      </w:r>
      <w:r w:rsidR="00110D33" w:rsidRPr="007F0CE3">
        <w:rPr>
          <w:rFonts w:ascii="Arial" w:hAnsi="Arial" w:cs="Arial"/>
        </w:rPr>
        <w:t xml:space="preserve"> 30, 20</w:t>
      </w:r>
      <w:r w:rsidR="00D11DBE" w:rsidRPr="007F0CE3">
        <w:rPr>
          <w:rFonts w:ascii="Arial" w:hAnsi="Arial" w:cs="Arial"/>
        </w:rPr>
        <w:t>1</w:t>
      </w:r>
      <w:r w:rsidR="00C94911">
        <w:rPr>
          <w:rFonts w:ascii="Arial" w:hAnsi="Arial" w:cs="Arial"/>
        </w:rPr>
        <w:t>9</w:t>
      </w:r>
    </w:p>
    <w:p w:rsidR="005420FC" w:rsidRDefault="005420FC">
      <w:pPr>
        <w:pStyle w:val="PlanData"/>
      </w:pPr>
    </w:p>
    <w:p w:rsidR="00FE54F9" w:rsidRDefault="00FE54F9" w:rsidP="00FE54F9">
      <w:pPr>
        <w:sectPr w:rsidR="00FE54F9">
          <w:footerReference w:type="default" r:id="rId15"/>
          <w:pgSz w:w="12240" w:h="15840"/>
          <w:pgMar w:top="1440" w:right="1440" w:bottom="1080" w:left="1440" w:header="720" w:footer="720" w:gutter="0"/>
          <w:pgNumType w:start="1"/>
          <w:cols w:space="720"/>
          <w:titlePg/>
        </w:sectPr>
      </w:pPr>
    </w:p>
    <w:p w:rsidR="00336F24" w:rsidRPr="009D1757" w:rsidRDefault="00336F24" w:rsidP="009D1757">
      <w:pPr>
        <w:rPr>
          <w:rFonts w:ascii="Arial" w:hAnsi="Arial" w:cs="Arial"/>
          <w:b/>
          <w:sz w:val="28"/>
          <w:szCs w:val="28"/>
        </w:rPr>
      </w:pPr>
      <w:bookmarkStart w:id="1" w:name="_Toc294688510"/>
      <w:bookmarkStart w:id="2" w:name="_Toc294697804"/>
      <w:bookmarkStart w:id="3" w:name="_Toc307907171"/>
      <w:r w:rsidRPr="009D1757">
        <w:rPr>
          <w:rFonts w:ascii="Arial" w:hAnsi="Arial" w:cs="Arial"/>
          <w:b/>
          <w:sz w:val="28"/>
          <w:szCs w:val="28"/>
        </w:rPr>
        <w:lastRenderedPageBreak/>
        <w:t>Acknowledgments</w:t>
      </w:r>
      <w:bookmarkEnd w:id="1"/>
      <w:bookmarkEnd w:id="2"/>
      <w:bookmarkEnd w:id="3"/>
      <w:r w:rsidR="00392979" w:rsidRPr="009D1757">
        <w:rPr>
          <w:rFonts w:ascii="Arial" w:hAnsi="Arial" w:cs="Arial"/>
          <w:b/>
          <w:sz w:val="28"/>
          <w:szCs w:val="28"/>
        </w:rPr>
        <w:t xml:space="preserve"> </w:t>
      </w:r>
    </w:p>
    <w:p w:rsidR="00336F24" w:rsidRDefault="00336F24" w:rsidP="00336F24">
      <w:pPr>
        <w:pStyle w:val="BodyText2"/>
        <w:rPr>
          <w:rFonts w:ascii="Arial" w:hAnsi="Arial" w:cs="Arial"/>
          <w:sz w:val="20"/>
          <w:szCs w:val="20"/>
        </w:rPr>
      </w:pPr>
    </w:p>
    <w:tbl>
      <w:tblPr>
        <w:tblW w:w="0" w:type="auto"/>
        <w:tblLook w:val="01E0" w:firstRow="1" w:lastRow="1" w:firstColumn="1" w:lastColumn="1" w:noHBand="0" w:noVBand="0"/>
      </w:tblPr>
      <w:tblGrid>
        <w:gridCol w:w="4428"/>
        <w:gridCol w:w="720"/>
        <w:gridCol w:w="4428"/>
      </w:tblGrid>
      <w:tr w:rsidR="00336F24" w:rsidRPr="006568D6" w:rsidTr="006568D6">
        <w:tc>
          <w:tcPr>
            <w:tcW w:w="4428" w:type="dxa"/>
          </w:tcPr>
          <w:p w:rsidR="000F61AC" w:rsidRDefault="00336F24" w:rsidP="000F61AC">
            <w:pPr>
              <w:pStyle w:val="BodyText2"/>
              <w:rPr>
                <w:rFonts w:ascii="Arial" w:hAnsi="Arial" w:cs="Arial"/>
                <w:color w:val="auto"/>
                <w:sz w:val="20"/>
                <w:szCs w:val="20"/>
              </w:rPr>
            </w:pPr>
            <w:r w:rsidRPr="006568D6">
              <w:rPr>
                <w:rFonts w:ascii="Arial" w:hAnsi="Arial" w:cs="Arial"/>
                <w:b/>
                <w:color w:val="auto"/>
                <w:sz w:val="20"/>
                <w:szCs w:val="20"/>
              </w:rPr>
              <w:t xml:space="preserve">District Technology Staff </w:t>
            </w:r>
          </w:p>
          <w:p w:rsidR="000F61AC" w:rsidRDefault="000F61AC" w:rsidP="000F61AC">
            <w:pPr>
              <w:pStyle w:val="BodyText2"/>
              <w:rPr>
                <w:rFonts w:ascii="Arial" w:hAnsi="Arial" w:cs="Arial"/>
                <w:color w:val="auto"/>
                <w:sz w:val="20"/>
                <w:szCs w:val="20"/>
              </w:rPr>
            </w:pPr>
            <w:r>
              <w:rPr>
                <w:rFonts w:ascii="Arial" w:hAnsi="Arial" w:cs="Arial"/>
                <w:color w:val="auto"/>
                <w:sz w:val="20"/>
                <w:szCs w:val="20"/>
              </w:rPr>
              <w:t>Karen Wallace, District Technology Coordinator</w:t>
            </w:r>
          </w:p>
          <w:p w:rsidR="000F61AC" w:rsidRPr="000F61AC" w:rsidRDefault="00CB0FB3" w:rsidP="000F61AC">
            <w:pPr>
              <w:pStyle w:val="BodyText2"/>
              <w:rPr>
                <w:rFonts w:ascii="Arial" w:hAnsi="Arial" w:cs="Arial"/>
                <w:color w:val="auto"/>
                <w:sz w:val="20"/>
                <w:szCs w:val="20"/>
              </w:rPr>
            </w:pPr>
            <w:r>
              <w:rPr>
                <w:rFonts w:ascii="Arial" w:hAnsi="Arial" w:cs="Arial"/>
                <w:color w:val="auto"/>
                <w:sz w:val="20"/>
                <w:szCs w:val="20"/>
              </w:rPr>
              <w:t>Spencer Spratt</w:t>
            </w:r>
            <w:r w:rsidR="000F61AC">
              <w:rPr>
                <w:rFonts w:ascii="Arial" w:hAnsi="Arial" w:cs="Arial"/>
                <w:color w:val="auto"/>
                <w:sz w:val="20"/>
                <w:szCs w:val="20"/>
              </w:rPr>
              <w:t>, District Technician</w:t>
            </w:r>
          </w:p>
        </w:tc>
        <w:tc>
          <w:tcPr>
            <w:tcW w:w="720" w:type="dxa"/>
          </w:tcPr>
          <w:p w:rsidR="00336F24" w:rsidRPr="006568D6" w:rsidRDefault="00336F24" w:rsidP="00336F24">
            <w:pPr>
              <w:pStyle w:val="BodyText2"/>
              <w:rPr>
                <w:rFonts w:ascii="Arial" w:hAnsi="Arial" w:cs="Arial"/>
                <w:sz w:val="20"/>
                <w:szCs w:val="20"/>
              </w:rPr>
            </w:pPr>
          </w:p>
        </w:tc>
        <w:tc>
          <w:tcPr>
            <w:tcW w:w="4428" w:type="dxa"/>
          </w:tcPr>
          <w:p w:rsidR="00336F24" w:rsidRDefault="000F61AC" w:rsidP="00336F24">
            <w:pPr>
              <w:pStyle w:val="BodyText2"/>
              <w:rPr>
                <w:rFonts w:ascii="Arial" w:hAnsi="Arial" w:cs="Arial"/>
                <w:b/>
                <w:color w:val="auto"/>
                <w:sz w:val="20"/>
                <w:szCs w:val="20"/>
              </w:rPr>
            </w:pPr>
            <w:r w:rsidRPr="006568D6">
              <w:rPr>
                <w:rFonts w:ascii="Arial" w:hAnsi="Arial" w:cs="Arial"/>
                <w:b/>
                <w:color w:val="auto"/>
                <w:sz w:val="20"/>
                <w:szCs w:val="20"/>
              </w:rPr>
              <w:t xml:space="preserve">Additional District Contributors  </w:t>
            </w:r>
          </w:p>
          <w:p w:rsidR="000F61AC" w:rsidRDefault="000F61AC" w:rsidP="00336F24">
            <w:pPr>
              <w:pStyle w:val="BodyText2"/>
              <w:rPr>
                <w:rFonts w:ascii="Arial" w:hAnsi="Arial" w:cs="Arial"/>
                <w:color w:val="auto"/>
                <w:sz w:val="20"/>
                <w:szCs w:val="20"/>
              </w:rPr>
            </w:pPr>
            <w:r>
              <w:rPr>
                <w:rFonts w:ascii="Arial" w:hAnsi="Arial" w:cs="Arial"/>
                <w:color w:val="auto"/>
                <w:sz w:val="20"/>
                <w:szCs w:val="20"/>
              </w:rPr>
              <w:t>Sasha Fight, District Webmaster</w:t>
            </w:r>
          </w:p>
          <w:p w:rsidR="000F61AC" w:rsidRDefault="000F61AC" w:rsidP="00336F24">
            <w:pPr>
              <w:pStyle w:val="BodyText2"/>
              <w:rPr>
                <w:rFonts w:ascii="Arial" w:hAnsi="Arial" w:cs="Arial"/>
                <w:color w:val="auto"/>
                <w:sz w:val="20"/>
                <w:szCs w:val="20"/>
              </w:rPr>
            </w:pPr>
            <w:r>
              <w:rPr>
                <w:rFonts w:ascii="Arial" w:hAnsi="Arial" w:cs="Arial"/>
                <w:color w:val="auto"/>
                <w:sz w:val="20"/>
                <w:szCs w:val="20"/>
              </w:rPr>
              <w:t>Kristin Alexander, Director of Federal Programs</w:t>
            </w:r>
          </w:p>
          <w:p w:rsidR="000F61AC" w:rsidRDefault="000F61AC" w:rsidP="00336F24">
            <w:pPr>
              <w:pStyle w:val="BodyText2"/>
              <w:rPr>
                <w:rFonts w:ascii="Arial" w:hAnsi="Arial" w:cs="Arial"/>
                <w:color w:val="auto"/>
                <w:sz w:val="20"/>
                <w:szCs w:val="20"/>
              </w:rPr>
            </w:pPr>
            <w:r>
              <w:rPr>
                <w:rFonts w:ascii="Arial" w:hAnsi="Arial" w:cs="Arial"/>
                <w:color w:val="auto"/>
                <w:sz w:val="20"/>
                <w:szCs w:val="20"/>
              </w:rPr>
              <w:t>Shannon Parker, Jr/Sr High Teacher</w:t>
            </w:r>
          </w:p>
          <w:p w:rsidR="00695073" w:rsidRDefault="000C3FD8" w:rsidP="00336F24">
            <w:pPr>
              <w:pStyle w:val="BodyText2"/>
              <w:rPr>
                <w:rFonts w:ascii="Arial" w:hAnsi="Arial" w:cs="Arial"/>
                <w:color w:val="auto"/>
                <w:sz w:val="20"/>
                <w:szCs w:val="20"/>
              </w:rPr>
            </w:pPr>
            <w:r>
              <w:rPr>
                <w:rFonts w:ascii="Arial" w:hAnsi="Arial" w:cs="Arial"/>
                <w:color w:val="auto"/>
                <w:sz w:val="20"/>
                <w:szCs w:val="20"/>
              </w:rPr>
              <w:t>Lauren Cunningham</w:t>
            </w:r>
            <w:r w:rsidR="00695073">
              <w:rPr>
                <w:rFonts w:ascii="Arial" w:hAnsi="Arial" w:cs="Arial"/>
                <w:color w:val="auto"/>
                <w:sz w:val="20"/>
                <w:szCs w:val="20"/>
              </w:rPr>
              <w:t>, Elementary Teacher</w:t>
            </w:r>
          </w:p>
          <w:p w:rsidR="000F61AC" w:rsidRDefault="000F61AC" w:rsidP="00364A70">
            <w:pPr>
              <w:pStyle w:val="BodyText2"/>
              <w:rPr>
                <w:rFonts w:ascii="Arial" w:hAnsi="Arial" w:cs="Arial"/>
                <w:color w:val="auto"/>
                <w:sz w:val="20"/>
                <w:szCs w:val="20"/>
              </w:rPr>
            </w:pPr>
            <w:r>
              <w:rPr>
                <w:rFonts w:ascii="Arial" w:hAnsi="Arial" w:cs="Arial"/>
                <w:color w:val="auto"/>
                <w:sz w:val="20"/>
                <w:szCs w:val="20"/>
              </w:rPr>
              <w:t xml:space="preserve">Jamie Thorp, </w:t>
            </w:r>
            <w:r w:rsidR="00364A70">
              <w:rPr>
                <w:rFonts w:ascii="Arial" w:hAnsi="Arial" w:cs="Arial"/>
                <w:color w:val="auto"/>
                <w:sz w:val="20"/>
                <w:szCs w:val="20"/>
              </w:rPr>
              <w:t>Instructional Assistant</w:t>
            </w:r>
          </w:p>
          <w:p w:rsidR="00CB0FB3" w:rsidRDefault="00CB0FB3" w:rsidP="00364A70">
            <w:pPr>
              <w:pStyle w:val="BodyText2"/>
              <w:rPr>
                <w:rFonts w:ascii="Arial" w:hAnsi="Arial" w:cs="Arial"/>
                <w:color w:val="auto"/>
                <w:sz w:val="20"/>
                <w:szCs w:val="20"/>
              </w:rPr>
            </w:pPr>
            <w:r>
              <w:rPr>
                <w:rFonts w:ascii="Arial" w:hAnsi="Arial" w:cs="Arial"/>
                <w:color w:val="auto"/>
                <w:sz w:val="20"/>
                <w:szCs w:val="20"/>
              </w:rPr>
              <w:t>Leonard Whalen, Superintendent</w:t>
            </w:r>
          </w:p>
          <w:p w:rsidR="00CB0FB3" w:rsidRDefault="00CB0FB3" w:rsidP="00364A70">
            <w:pPr>
              <w:pStyle w:val="BodyText2"/>
              <w:rPr>
                <w:rFonts w:ascii="Arial" w:hAnsi="Arial" w:cs="Arial"/>
                <w:color w:val="auto"/>
                <w:sz w:val="20"/>
                <w:szCs w:val="20"/>
              </w:rPr>
            </w:pPr>
            <w:r>
              <w:rPr>
                <w:rFonts w:ascii="Arial" w:hAnsi="Arial" w:cs="Arial"/>
                <w:color w:val="auto"/>
                <w:sz w:val="20"/>
                <w:szCs w:val="20"/>
              </w:rPr>
              <w:t>Jennifer Ward, Elementary Principal</w:t>
            </w:r>
          </w:p>
          <w:p w:rsidR="00060F14" w:rsidRDefault="00060F14" w:rsidP="00364A70">
            <w:pPr>
              <w:pStyle w:val="BodyText2"/>
              <w:rPr>
                <w:rFonts w:ascii="Arial" w:hAnsi="Arial" w:cs="Arial"/>
                <w:color w:val="auto"/>
                <w:sz w:val="20"/>
                <w:szCs w:val="20"/>
              </w:rPr>
            </w:pPr>
            <w:r>
              <w:rPr>
                <w:rFonts w:ascii="Arial" w:hAnsi="Arial" w:cs="Arial"/>
                <w:color w:val="auto"/>
                <w:sz w:val="20"/>
                <w:szCs w:val="20"/>
              </w:rPr>
              <w:t>Lesley Mills, Elementary Vice-Principal</w:t>
            </w:r>
          </w:p>
          <w:p w:rsidR="00CB0FB3" w:rsidRPr="000F61AC" w:rsidRDefault="00CB0FB3" w:rsidP="00364A70">
            <w:pPr>
              <w:pStyle w:val="BodyText2"/>
              <w:rPr>
                <w:rFonts w:ascii="Arial" w:hAnsi="Arial" w:cs="Arial"/>
                <w:color w:val="auto"/>
                <w:sz w:val="20"/>
                <w:szCs w:val="20"/>
              </w:rPr>
            </w:pPr>
            <w:r>
              <w:rPr>
                <w:rFonts w:ascii="Arial" w:hAnsi="Arial" w:cs="Arial"/>
                <w:color w:val="auto"/>
                <w:sz w:val="20"/>
                <w:szCs w:val="20"/>
              </w:rPr>
              <w:t>Kevin Stockman, Jr/Sr High School Principal</w:t>
            </w:r>
          </w:p>
        </w:tc>
      </w:tr>
      <w:tr w:rsidR="00336F24" w:rsidRPr="006568D6" w:rsidTr="006568D6">
        <w:tc>
          <w:tcPr>
            <w:tcW w:w="4428" w:type="dxa"/>
          </w:tcPr>
          <w:p w:rsidR="00336F24" w:rsidRPr="006568D6" w:rsidRDefault="00336F24" w:rsidP="00336F24">
            <w:pPr>
              <w:pStyle w:val="BodyText2"/>
              <w:rPr>
                <w:rFonts w:ascii="Arial" w:hAnsi="Arial" w:cs="Arial"/>
                <w:sz w:val="20"/>
                <w:szCs w:val="20"/>
              </w:rPr>
            </w:pPr>
          </w:p>
        </w:tc>
        <w:tc>
          <w:tcPr>
            <w:tcW w:w="720" w:type="dxa"/>
          </w:tcPr>
          <w:p w:rsidR="00336F24" w:rsidRPr="006568D6" w:rsidRDefault="00336F24" w:rsidP="00336F24">
            <w:pPr>
              <w:pStyle w:val="BodyText2"/>
              <w:rPr>
                <w:rFonts w:ascii="Arial" w:hAnsi="Arial" w:cs="Arial"/>
                <w:sz w:val="20"/>
                <w:szCs w:val="20"/>
              </w:rPr>
            </w:pPr>
          </w:p>
        </w:tc>
        <w:tc>
          <w:tcPr>
            <w:tcW w:w="4428" w:type="dxa"/>
          </w:tcPr>
          <w:p w:rsidR="00336F24" w:rsidRPr="006568D6" w:rsidRDefault="00336F24" w:rsidP="00336F24">
            <w:pPr>
              <w:pStyle w:val="BodyText2"/>
              <w:rPr>
                <w:rFonts w:ascii="Arial" w:hAnsi="Arial" w:cs="Arial"/>
                <w:sz w:val="20"/>
                <w:szCs w:val="20"/>
              </w:rPr>
            </w:pPr>
          </w:p>
        </w:tc>
      </w:tr>
      <w:tr w:rsidR="00336F24" w:rsidRPr="006568D6" w:rsidTr="006568D6">
        <w:tc>
          <w:tcPr>
            <w:tcW w:w="4428" w:type="dxa"/>
          </w:tcPr>
          <w:p w:rsidR="00336F24" w:rsidRPr="006568D6" w:rsidRDefault="00336F24" w:rsidP="00336F24">
            <w:pPr>
              <w:pStyle w:val="BodyText2"/>
              <w:rPr>
                <w:rFonts w:ascii="Arial" w:hAnsi="Arial" w:cs="Arial"/>
                <w:sz w:val="20"/>
                <w:szCs w:val="20"/>
              </w:rPr>
            </w:pPr>
          </w:p>
        </w:tc>
        <w:tc>
          <w:tcPr>
            <w:tcW w:w="720" w:type="dxa"/>
          </w:tcPr>
          <w:p w:rsidR="00336F24" w:rsidRPr="006568D6" w:rsidRDefault="00336F24" w:rsidP="00336F24">
            <w:pPr>
              <w:pStyle w:val="BodyText2"/>
              <w:rPr>
                <w:rFonts w:ascii="Arial" w:hAnsi="Arial" w:cs="Arial"/>
                <w:sz w:val="20"/>
                <w:szCs w:val="20"/>
              </w:rPr>
            </w:pPr>
          </w:p>
        </w:tc>
        <w:tc>
          <w:tcPr>
            <w:tcW w:w="4428" w:type="dxa"/>
          </w:tcPr>
          <w:p w:rsidR="00336F24" w:rsidRPr="006568D6" w:rsidRDefault="00336F24" w:rsidP="00336F24">
            <w:pPr>
              <w:pStyle w:val="BodyText2"/>
              <w:rPr>
                <w:rFonts w:ascii="Arial" w:hAnsi="Arial" w:cs="Arial"/>
                <w:sz w:val="20"/>
                <w:szCs w:val="20"/>
              </w:rPr>
            </w:pPr>
          </w:p>
        </w:tc>
      </w:tr>
      <w:tr w:rsidR="00336F24" w:rsidRPr="006568D6" w:rsidTr="000F61AC">
        <w:trPr>
          <w:trHeight w:val="68"/>
        </w:trPr>
        <w:tc>
          <w:tcPr>
            <w:tcW w:w="4428" w:type="dxa"/>
          </w:tcPr>
          <w:p w:rsidR="00336F24" w:rsidRPr="006568D6" w:rsidRDefault="00336F24" w:rsidP="00336F24">
            <w:pPr>
              <w:pStyle w:val="BodyText2"/>
              <w:rPr>
                <w:rFonts w:ascii="Arial" w:hAnsi="Arial" w:cs="Arial"/>
                <w:sz w:val="20"/>
                <w:szCs w:val="20"/>
              </w:rPr>
            </w:pPr>
          </w:p>
        </w:tc>
        <w:tc>
          <w:tcPr>
            <w:tcW w:w="720" w:type="dxa"/>
          </w:tcPr>
          <w:p w:rsidR="00336F24" w:rsidRPr="006568D6" w:rsidRDefault="00336F24" w:rsidP="00336F24">
            <w:pPr>
              <w:pStyle w:val="BodyText2"/>
              <w:rPr>
                <w:rFonts w:ascii="Arial" w:hAnsi="Arial" w:cs="Arial"/>
                <w:sz w:val="20"/>
                <w:szCs w:val="20"/>
              </w:rPr>
            </w:pPr>
          </w:p>
        </w:tc>
        <w:tc>
          <w:tcPr>
            <w:tcW w:w="4428" w:type="dxa"/>
          </w:tcPr>
          <w:p w:rsidR="00336F24" w:rsidRPr="006568D6" w:rsidRDefault="00336F24" w:rsidP="00336F24">
            <w:pPr>
              <w:pStyle w:val="BodyText2"/>
              <w:rPr>
                <w:rFonts w:ascii="Arial" w:hAnsi="Arial" w:cs="Arial"/>
                <w:sz w:val="20"/>
                <w:szCs w:val="20"/>
              </w:rPr>
            </w:pPr>
          </w:p>
        </w:tc>
      </w:tr>
      <w:tr w:rsidR="00336F24" w:rsidRPr="006568D6" w:rsidTr="006568D6">
        <w:tc>
          <w:tcPr>
            <w:tcW w:w="4428" w:type="dxa"/>
          </w:tcPr>
          <w:p w:rsidR="00336F24" w:rsidRPr="006568D6" w:rsidRDefault="00336F24" w:rsidP="00336F24">
            <w:pPr>
              <w:pStyle w:val="BodyText2"/>
              <w:rPr>
                <w:rFonts w:ascii="Arial" w:hAnsi="Arial" w:cs="Arial"/>
                <w:sz w:val="20"/>
                <w:szCs w:val="20"/>
              </w:rPr>
            </w:pPr>
          </w:p>
        </w:tc>
        <w:tc>
          <w:tcPr>
            <w:tcW w:w="720" w:type="dxa"/>
          </w:tcPr>
          <w:p w:rsidR="00336F24" w:rsidRPr="006568D6" w:rsidRDefault="00336F24" w:rsidP="00336F24">
            <w:pPr>
              <w:pStyle w:val="BodyText2"/>
              <w:rPr>
                <w:rFonts w:ascii="Arial" w:hAnsi="Arial" w:cs="Arial"/>
                <w:sz w:val="20"/>
                <w:szCs w:val="20"/>
              </w:rPr>
            </w:pPr>
          </w:p>
        </w:tc>
        <w:tc>
          <w:tcPr>
            <w:tcW w:w="4428" w:type="dxa"/>
          </w:tcPr>
          <w:p w:rsidR="00336F24" w:rsidRPr="006568D6" w:rsidRDefault="00336F24" w:rsidP="00336F24">
            <w:pPr>
              <w:pStyle w:val="BodyText2"/>
              <w:rPr>
                <w:rFonts w:ascii="Arial" w:hAnsi="Arial" w:cs="Arial"/>
                <w:sz w:val="20"/>
                <w:szCs w:val="20"/>
              </w:rPr>
            </w:pPr>
          </w:p>
        </w:tc>
      </w:tr>
      <w:tr w:rsidR="000F61AC" w:rsidRPr="006568D6" w:rsidTr="006568D6">
        <w:tc>
          <w:tcPr>
            <w:tcW w:w="4428" w:type="dxa"/>
          </w:tcPr>
          <w:p w:rsidR="000F61AC" w:rsidRDefault="000F61AC" w:rsidP="000F61AC">
            <w:pPr>
              <w:pStyle w:val="BodyText2"/>
              <w:rPr>
                <w:rFonts w:ascii="Arial" w:hAnsi="Arial" w:cs="Arial"/>
                <w:sz w:val="20"/>
                <w:szCs w:val="20"/>
              </w:rPr>
            </w:pPr>
            <w:r w:rsidRPr="006568D6">
              <w:rPr>
                <w:rFonts w:ascii="Arial" w:hAnsi="Arial" w:cs="Arial"/>
                <w:b/>
                <w:color w:val="auto"/>
                <w:sz w:val="20"/>
                <w:szCs w:val="20"/>
              </w:rPr>
              <w:t>School Library Media Specialists</w:t>
            </w:r>
          </w:p>
          <w:p w:rsidR="000F61AC" w:rsidRDefault="000F61AC" w:rsidP="000F61AC">
            <w:pPr>
              <w:pStyle w:val="BodyText2"/>
              <w:rPr>
                <w:rFonts w:ascii="Arial" w:hAnsi="Arial" w:cs="Arial"/>
                <w:color w:val="auto"/>
                <w:sz w:val="20"/>
                <w:szCs w:val="20"/>
              </w:rPr>
            </w:pPr>
            <w:r>
              <w:rPr>
                <w:rFonts w:ascii="Arial" w:hAnsi="Arial" w:cs="Arial"/>
                <w:color w:val="auto"/>
                <w:sz w:val="20"/>
                <w:szCs w:val="20"/>
              </w:rPr>
              <w:t>Rhonda Simpson</w:t>
            </w:r>
          </w:p>
          <w:p w:rsidR="008A349A" w:rsidRDefault="008A349A" w:rsidP="000F61AC">
            <w:pPr>
              <w:pStyle w:val="BodyText2"/>
              <w:rPr>
                <w:rFonts w:ascii="Arial" w:hAnsi="Arial" w:cs="Arial"/>
                <w:color w:val="auto"/>
                <w:sz w:val="20"/>
                <w:szCs w:val="20"/>
              </w:rPr>
            </w:pPr>
          </w:p>
          <w:p w:rsidR="008A349A" w:rsidRDefault="008A349A" w:rsidP="000F61AC">
            <w:pPr>
              <w:pStyle w:val="BodyText2"/>
              <w:rPr>
                <w:rFonts w:ascii="Arial" w:hAnsi="Arial" w:cs="Arial"/>
                <w:color w:val="auto"/>
                <w:sz w:val="20"/>
                <w:szCs w:val="20"/>
              </w:rPr>
            </w:pPr>
          </w:p>
          <w:p w:rsidR="008A349A" w:rsidRPr="000F61AC" w:rsidRDefault="008A349A" w:rsidP="000F61AC">
            <w:pPr>
              <w:pStyle w:val="BodyText2"/>
              <w:rPr>
                <w:rFonts w:ascii="Arial" w:hAnsi="Arial" w:cs="Arial"/>
                <w:b/>
                <w:color w:val="auto"/>
                <w:sz w:val="20"/>
                <w:szCs w:val="20"/>
              </w:rPr>
            </w:pPr>
          </w:p>
        </w:tc>
        <w:tc>
          <w:tcPr>
            <w:tcW w:w="720" w:type="dxa"/>
          </w:tcPr>
          <w:p w:rsidR="000F61AC" w:rsidRPr="006568D6" w:rsidRDefault="000F61AC" w:rsidP="000F61AC">
            <w:pPr>
              <w:pStyle w:val="BodyText2"/>
              <w:rPr>
                <w:rFonts w:ascii="Arial" w:hAnsi="Arial" w:cs="Arial"/>
                <w:b/>
                <w:color w:val="auto"/>
                <w:sz w:val="20"/>
                <w:szCs w:val="20"/>
              </w:rPr>
            </w:pPr>
          </w:p>
        </w:tc>
        <w:tc>
          <w:tcPr>
            <w:tcW w:w="4428" w:type="dxa"/>
          </w:tcPr>
          <w:p w:rsidR="000F61AC" w:rsidRPr="006568D6" w:rsidRDefault="000F61AC" w:rsidP="000F61AC">
            <w:pPr>
              <w:pStyle w:val="BodyText2"/>
              <w:rPr>
                <w:rFonts w:ascii="Arial" w:hAnsi="Arial" w:cs="Arial"/>
                <w:sz w:val="20"/>
                <w:szCs w:val="20"/>
              </w:rPr>
            </w:pPr>
          </w:p>
        </w:tc>
      </w:tr>
      <w:tr w:rsidR="000F61AC" w:rsidRPr="006568D6" w:rsidTr="006568D6">
        <w:tc>
          <w:tcPr>
            <w:tcW w:w="4428" w:type="dxa"/>
          </w:tcPr>
          <w:p w:rsidR="000F61AC" w:rsidRPr="006568D6" w:rsidRDefault="000F61AC" w:rsidP="000F61AC">
            <w:pPr>
              <w:pStyle w:val="BodyText2"/>
              <w:rPr>
                <w:rFonts w:ascii="Arial" w:hAnsi="Arial" w:cs="Arial"/>
                <w:sz w:val="20"/>
                <w:szCs w:val="20"/>
              </w:rPr>
            </w:pPr>
          </w:p>
        </w:tc>
        <w:tc>
          <w:tcPr>
            <w:tcW w:w="720" w:type="dxa"/>
          </w:tcPr>
          <w:p w:rsidR="000F61AC" w:rsidRPr="006568D6" w:rsidRDefault="000F61AC" w:rsidP="000F61AC">
            <w:pPr>
              <w:pStyle w:val="BodyText2"/>
              <w:rPr>
                <w:rFonts w:ascii="Arial" w:hAnsi="Arial" w:cs="Arial"/>
                <w:sz w:val="20"/>
                <w:szCs w:val="20"/>
              </w:rPr>
            </w:pPr>
          </w:p>
        </w:tc>
        <w:tc>
          <w:tcPr>
            <w:tcW w:w="4428" w:type="dxa"/>
          </w:tcPr>
          <w:p w:rsidR="000F61AC" w:rsidRDefault="000F61AC" w:rsidP="000F61AC">
            <w:pPr>
              <w:pStyle w:val="BodyText2"/>
              <w:rPr>
                <w:rFonts w:ascii="Arial" w:hAnsi="Arial" w:cs="Arial"/>
                <w:sz w:val="20"/>
                <w:szCs w:val="20"/>
              </w:rPr>
            </w:pPr>
          </w:p>
          <w:p w:rsidR="008A349A" w:rsidRPr="006568D6" w:rsidRDefault="008A349A" w:rsidP="000F61AC">
            <w:pPr>
              <w:pStyle w:val="BodyText2"/>
              <w:rPr>
                <w:rFonts w:ascii="Arial" w:hAnsi="Arial" w:cs="Arial"/>
                <w:sz w:val="20"/>
                <w:szCs w:val="20"/>
              </w:rPr>
            </w:pPr>
          </w:p>
        </w:tc>
      </w:tr>
      <w:tr w:rsidR="000F61AC" w:rsidRPr="006568D6" w:rsidTr="006568D6">
        <w:tc>
          <w:tcPr>
            <w:tcW w:w="4428" w:type="dxa"/>
          </w:tcPr>
          <w:p w:rsidR="000F61AC" w:rsidRPr="006568D6" w:rsidRDefault="000F61AC" w:rsidP="000F61AC">
            <w:pPr>
              <w:pStyle w:val="BodyText2"/>
              <w:rPr>
                <w:rFonts w:ascii="Arial" w:hAnsi="Arial" w:cs="Arial"/>
                <w:sz w:val="20"/>
                <w:szCs w:val="20"/>
              </w:rPr>
            </w:pPr>
          </w:p>
        </w:tc>
        <w:tc>
          <w:tcPr>
            <w:tcW w:w="720" w:type="dxa"/>
          </w:tcPr>
          <w:p w:rsidR="000F61AC" w:rsidRPr="006568D6" w:rsidRDefault="000F61AC" w:rsidP="000F61AC">
            <w:pPr>
              <w:pStyle w:val="BodyText2"/>
              <w:rPr>
                <w:rFonts w:ascii="Arial" w:hAnsi="Arial" w:cs="Arial"/>
                <w:sz w:val="20"/>
                <w:szCs w:val="20"/>
              </w:rPr>
            </w:pPr>
          </w:p>
        </w:tc>
        <w:tc>
          <w:tcPr>
            <w:tcW w:w="4428" w:type="dxa"/>
          </w:tcPr>
          <w:p w:rsidR="000F61AC" w:rsidRPr="006568D6" w:rsidRDefault="000F61AC" w:rsidP="000F61AC">
            <w:pPr>
              <w:pStyle w:val="BodyText2"/>
              <w:rPr>
                <w:rFonts w:ascii="Arial" w:hAnsi="Arial" w:cs="Arial"/>
                <w:sz w:val="20"/>
                <w:szCs w:val="20"/>
              </w:rPr>
            </w:pPr>
          </w:p>
        </w:tc>
      </w:tr>
      <w:tr w:rsidR="000F61AC" w:rsidRPr="006568D6" w:rsidTr="006568D6">
        <w:tc>
          <w:tcPr>
            <w:tcW w:w="4428" w:type="dxa"/>
          </w:tcPr>
          <w:p w:rsidR="000F61AC" w:rsidRPr="006568D6" w:rsidRDefault="000F61AC" w:rsidP="000F61AC">
            <w:pPr>
              <w:pStyle w:val="BodyText2"/>
              <w:rPr>
                <w:rFonts w:ascii="Arial" w:hAnsi="Arial" w:cs="Arial"/>
                <w:sz w:val="20"/>
                <w:szCs w:val="20"/>
              </w:rPr>
            </w:pPr>
          </w:p>
        </w:tc>
        <w:tc>
          <w:tcPr>
            <w:tcW w:w="720" w:type="dxa"/>
          </w:tcPr>
          <w:p w:rsidR="000F61AC" w:rsidRPr="006568D6" w:rsidRDefault="000F61AC" w:rsidP="000F61AC">
            <w:pPr>
              <w:pStyle w:val="BodyText2"/>
              <w:rPr>
                <w:rFonts w:ascii="Arial" w:hAnsi="Arial" w:cs="Arial"/>
                <w:sz w:val="20"/>
                <w:szCs w:val="20"/>
              </w:rPr>
            </w:pPr>
          </w:p>
        </w:tc>
        <w:tc>
          <w:tcPr>
            <w:tcW w:w="4428" w:type="dxa"/>
          </w:tcPr>
          <w:p w:rsidR="000F61AC" w:rsidRPr="006568D6" w:rsidRDefault="000F61AC" w:rsidP="000F61AC">
            <w:pPr>
              <w:pStyle w:val="BodyText2"/>
              <w:rPr>
                <w:rFonts w:ascii="Arial" w:hAnsi="Arial" w:cs="Arial"/>
                <w:sz w:val="20"/>
                <w:szCs w:val="20"/>
              </w:rPr>
            </w:pPr>
          </w:p>
        </w:tc>
      </w:tr>
      <w:tr w:rsidR="000F61AC" w:rsidRPr="006568D6" w:rsidTr="006568D6">
        <w:tc>
          <w:tcPr>
            <w:tcW w:w="4428" w:type="dxa"/>
          </w:tcPr>
          <w:p w:rsidR="000F61AC" w:rsidRPr="006568D6" w:rsidRDefault="000F61AC" w:rsidP="000F61AC">
            <w:pPr>
              <w:pStyle w:val="BodyText2"/>
              <w:rPr>
                <w:rFonts w:ascii="Arial" w:hAnsi="Arial" w:cs="Arial"/>
                <w:sz w:val="20"/>
                <w:szCs w:val="20"/>
              </w:rPr>
            </w:pPr>
          </w:p>
        </w:tc>
        <w:tc>
          <w:tcPr>
            <w:tcW w:w="720" w:type="dxa"/>
          </w:tcPr>
          <w:p w:rsidR="000F61AC" w:rsidRPr="006568D6" w:rsidRDefault="000F61AC" w:rsidP="000F61AC">
            <w:pPr>
              <w:pStyle w:val="BodyText2"/>
              <w:rPr>
                <w:rFonts w:ascii="Arial" w:hAnsi="Arial" w:cs="Arial"/>
                <w:sz w:val="20"/>
                <w:szCs w:val="20"/>
              </w:rPr>
            </w:pPr>
          </w:p>
        </w:tc>
        <w:tc>
          <w:tcPr>
            <w:tcW w:w="4428" w:type="dxa"/>
          </w:tcPr>
          <w:p w:rsidR="000F61AC" w:rsidRPr="006568D6" w:rsidRDefault="000F61AC" w:rsidP="000F61AC">
            <w:pPr>
              <w:pStyle w:val="BodyText2"/>
              <w:rPr>
                <w:rFonts w:ascii="Arial" w:hAnsi="Arial" w:cs="Arial"/>
                <w:sz w:val="20"/>
                <w:szCs w:val="20"/>
              </w:rPr>
            </w:pPr>
          </w:p>
        </w:tc>
      </w:tr>
      <w:tr w:rsidR="000F61AC" w:rsidRPr="006568D6" w:rsidTr="006568D6">
        <w:tc>
          <w:tcPr>
            <w:tcW w:w="4428" w:type="dxa"/>
          </w:tcPr>
          <w:p w:rsidR="000F61AC" w:rsidRPr="006568D6" w:rsidRDefault="000F61AC" w:rsidP="000F61AC">
            <w:pPr>
              <w:pStyle w:val="BodyText2"/>
              <w:rPr>
                <w:rFonts w:ascii="Arial" w:hAnsi="Arial" w:cs="Arial"/>
                <w:b/>
                <w:color w:val="auto"/>
                <w:sz w:val="20"/>
                <w:szCs w:val="20"/>
              </w:rPr>
            </w:pPr>
          </w:p>
        </w:tc>
        <w:tc>
          <w:tcPr>
            <w:tcW w:w="720" w:type="dxa"/>
          </w:tcPr>
          <w:p w:rsidR="000F61AC" w:rsidRPr="006568D6" w:rsidRDefault="000F61AC" w:rsidP="000F61AC">
            <w:pPr>
              <w:pStyle w:val="BodyText2"/>
              <w:rPr>
                <w:rFonts w:ascii="Arial" w:hAnsi="Arial" w:cs="Arial"/>
                <w:sz w:val="20"/>
                <w:szCs w:val="20"/>
              </w:rPr>
            </w:pPr>
          </w:p>
        </w:tc>
        <w:tc>
          <w:tcPr>
            <w:tcW w:w="4428" w:type="dxa"/>
          </w:tcPr>
          <w:p w:rsidR="000F61AC" w:rsidRPr="006568D6" w:rsidRDefault="000F61AC" w:rsidP="000F61AC">
            <w:pPr>
              <w:pStyle w:val="BodyText2"/>
              <w:rPr>
                <w:rFonts w:ascii="Arial" w:hAnsi="Arial" w:cs="Arial"/>
                <w:sz w:val="20"/>
                <w:szCs w:val="20"/>
              </w:rPr>
            </w:pPr>
          </w:p>
        </w:tc>
      </w:tr>
      <w:tr w:rsidR="000F61AC" w:rsidRPr="006568D6" w:rsidTr="006568D6">
        <w:tc>
          <w:tcPr>
            <w:tcW w:w="4428" w:type="dxa"/>
          </w:tcPr>
          <w:p w:rsidR="000F61AC" w:rsidRPr="006568D6" w:rsidRDefault="000F61AC" w:rsidP="000F61AC">
            <w:pPr>
              <w:pStyle w:val="BodyText2"/>
              <w:rPr>
                <w:rFonts w:ascii="Arial" w:hAnsi="Arial" w:cs="Arial"/>
                <w:sz w:val="20"/>
                <w:szCs w:val="20"/>
              </w:rPr>
            </w:pPr>
          </w:p>
        </w:tc>
        <w:tc>
          <w:tcPr>
            <w:tcW w:w="720" w:type="dxa"/>
          </w:tcPr>
          <w:p w:rsidR="000F61AC" w:rsidRPr="006568D6" w:rsidRDefault="000F61AC" w:rsidP="000F61AC">
            <w:pPr>
              <w:pStyle w:val="BodyText2"/>
              <w:rPr>
                <w:rFonts w:ascii="Arial" w:hAnsi="Arial" w:cs="Arial"/>
                <w:sz w:val="20"/>
                <w:szCs w:val="20"/>
              </w:rPr>
            </w:pPr>
          </w:p>
        </w:tc>
        <w:tc>
          <w:tcPr>
            <w:tcW w:w="4428" w:type="dxa"/>
          </w:tcPr>
          <w:p w:rsidR="000F61AC" w:rsidRPr="006568D6" w:rsidRDefault="000F61AC" w:rsidP="000F61AC">
            <w:pPr>
              <w:pStyle w:val="BodyText2"/>
              <w:rPr>
                <w:rFonts w:ascii="Arial" w:hAnsi="Arial" w:cs="Arial"/>
                <w:sz w:val="20"/>
                <w:szCs w:val="20"/>
              </w:rPr>
            </w:pPr>
          </w:p>
        </w:tc>
      </w:tr>
      <w:tr w:rsidR="000F61AC" w:rsidRPr="006568D6" w:rsidTr="006568D6">
        <w:tc>
          <w:tcPr>
            <w:tcW w:w="4428" w:type="dxa"/>
          </w:tcPr>
          <w:p w:rsidR="000F61AC" w:rsidRPr="006568D6" w:rsidRDefault="000F61AC" w:rsidP="000F61AC">
            <w:pPr>
              <w:pStyle w:val="BodyText2"/>
              <w:rPr>
                <w:rFonts w:ascii="Arial" w:hAnsi="Arial" w:cs="Arial"/>
                <w:sz w:val="20"/>
                <w:szCs w:val="20"/>
              </w:rPr>
            </w:pPr>
          </w:p>
        </w:tc>
        <w:tc>
          <w:tcPr>
            <w:tcW w:w="720" w:type="dxa"/>
          </w:tcPr>
          <w:p w:rsidR="000F61AC" w:rsidRPr="006568D6" w:rsidRDefault="000F61AC" w:rsidP="000F61AC">
            <w:pPr>
              <w:pStyle w:val="BodyText2"/>
              <w:rPr>
                <w:rFonts w:ascii="Arial" w:hAnsi="Arial" w:cs="Arial"/>
                <w:sz w:val="20"/>
                <w:szCs w:val="20"/>
              </w:rPr>
            </w:pPr>
          </w:p>
        </w:tc>
        <w:tc>
          <w:tcPr>
            <w:tcW w:w="4428" w:type="dxa"/>
          </w:tcPr>
          <w:p w:rsidR="000F61AC" w:rsidRPr="006568D6" w:rsidRDefault="000F61AC" w:rsidP="000F61AC">
            <w:pPr>
              <w:pStyle w:val="BodyText2"/>
              <w:rPr>
                <w:rFonts w:ascii="Arial" w:hAnsi="Arial" w:cs="Arial"/>
                <w:sz w:val="20"/>
                <w:szCs w:val="20"/>
              </w:rPr>
            </w:pPr>
          </w:p>
        </w:tc>
      </w:tr>
      <w:tr w:rsidR="000F61AC" w:rsidRPr="006568D6" w:rsidTr="006568D6">
        <w:tc>
          <w:tcPr>
            <w:tcW w:w="4428" w:type="dxa"/>
          </w:tcPr>
          <w:p w:rsidR="000F61AC" w:rsidRPr="006568D6" w:rsidRDefault="000F61AC" w:rsidP="000F61AC">
            <w:pPr>
              <w:pStyle w:val="BodyText2"/>
              <w:rPr>
                <w:rFonts w:ascii="Arial" w:hAnsi="Arial" w:cs="Arial"/>
                <w:sz w:val="20"/>
                <w:szCs w:val="20"/>
              </w:rPr>
            </w:pPr>
          </w:p>
        </w:tc>
        <w:tc>
          <w:tcPr>
            <w:tcW w:w="720" w:type="dxa"/>
          </w:tcPr>
          <w:p w:rsidR="000F61AC" w:rsidRPr="006568D6" w:rsidRDefault="000F61AC" w:rsidP="000F61AC">
            <w:pPr>
              <w:pStyle w:val="BodyText2"/>
              <w:rPr>
                <w:rFonts w:ascii="Arial" w:hAnsi="Arial" w:cs="Arial"/>
                <w:sz w:val="20"/>
                <w:szCs w:val="20"/>
              </w:rPr>
            </w:pPr>
          </w:p>
        </w:tc>
        <w:tc>
          <w:tcPr>
            <w:tcW w:w="4428" w:type="dxa"/>
          </w:tcPr>
          <w:p w:rsidR="000F61AC" w:rsidRPr="006568D6" w:rsidRDefault="000F61AC" w:rsidP="000F61AC">
            <w:pPr>
              <w:pStyle w:val="BodyText2"/>
              <w:rPr>
                <w:rFonts w:ascii="Arial" w:hAnsi="Arial" w:cs="Arial"/>
                <w:sz w:val="20"/>
                <w:szCs w:val="20"/>
              </w:rPr>
            </w:pPr>
          </w:p>
        </w:tc>
      </w:tr>
      <w:tr w:rsidR="000F61AC" w:rsidRPr="006568D6" w:rsidTr="006568D6">
        <w:tc>
          <w:tcPr>
            <w:tcW w:w="4428" w:type="dxa"/>
          </w:tcPr>
          <w:p w:rsidR="000F61AC" w:rsidRPr="006568D6" w:rsidRDefault="000F61AC" w:rsidP="000F61AC">
            <w:pPr>
              <w:pStyle w:val="BodyText2"/>
              <w:rPr>
                <w:rFonts w:ascii="Arial" w:hAnsi="Arial" w:cs="Arial"/>
                <w:b/>
                <w:color w:val="auto"/>
                <w:sz w:val="20"/>
                <w:szCs w:val="20"/>
              </w:rPr>
            </w:pPr>
          </w:p>
        </w:tc>
        <w:tc>
          <w:tcPr>
            <w:tcW w:w="720" w:type="dxa"/>
          </w:tcPr>
          <w:p w:rsidR="000F61AC" w:rsidRPr="006568D6" w:rsidRDefault="000F61AC" w:rsidP="000F61AC">
            <w:pPr>
              <w:pStyle w:val="BodyText2"/>
              <w:rPr>
                <w:rFonts w:ascii="Arial" w:hAnsi="Arial" w:cs="Arial"/>
                <w:sz w:val="20"/>
                <w:szCs w:val="20"/>
              </w:rPr>
            </w:pPr>
          </w:p>
        </w:tc>
        <w:tc>
          <w:tcPr>
            <w:tcW w:w="4428" w:type="dxa"/>
          </w:tcPr>
          <w:p w:rsidR="000F61AC" w:rsidRPr="006568D6" w:rsidRDefault="000F61AC" w:rsidP="000F61AC">
            <w:pPr>
              <w:pStyle w:val="BodyText2"/>
              <w:rPr>
                <w:rFonts w:ascii="Arial" w:hAnsi="Arial" w:cs="Arial"/>
                <w:sz w:val="20"/>
                <w:szCs w:val="20"/>
              </w:rPr>
            </w:pPr>
          </w:p>
        </w:tc>
      </w:tr>
      <w:tr w:rsidR="000F61AC" w:rsidRPr="006568D6" w:rsidTr="006568D6">
        <w:tc>
          <w:tcPr>
            <w:tcW w:w="4428" w:type="dxa"/>
          </w:tcPr>
          <w:p w:rsidR="000F61AC" w:rsidRPr="006568D6" w:rsidRDefault="000F61AC" w:rsidP="000F61AC">
            <w:pPr>
              <w:pStyle w:val="BodyText2"/>
              <w:rPr>
                <w:rFonts w:ascii="Arial" w:hAnsi="Arial" w:cs="Arial"/>
                <w:b/>
                <w:color w:val="auto"/>
                <w:sz w:val="20"/>
                <w:szCs w:val="20"/>
              </w:rPr>
            </w:pPr>
          </w:p>
        </w:tc>
        <w:tc>
          <w:tcPr>
            <w:tcW w:w="720" w:type="dxa"/>
          </w:tcPr>
          <w:p w:rsidR="000F61AC" w:rsidRPr="006568D6" w:rsidRDefault="000F61AC" w:rsidP="000F61AC">
            <w:pPr>
              <w:pStyle w:val="BodyText2"/>
              <w:rPr>
                <w:rFonts w:ascii="Arial" w:hAnsi="Arial" w:cs="Arial"/>
                <w:sz w:val="20"/>
                <w:szCs w:val="20"/>
              </w:rPr>
            </w:pPr>
          </w:p>
        </w:tc>
        <w:tc>
          <w:tcPr>
            <w:tcW w:w="4428" w:type="dxa"/>
          </w:tcPr>
          <w:p w:rsidR="000F61AC" w:rsidRPr="006568D6" w:rsidRDefault="000F61AC" w:rsidP="000F61AC">
            <w:pPr>
              <w:pStyle w:val="BodyText2"/>
              <w:rPr>
                <w:rFonts w:ascii="Arial" w:hAnsi="Arial" w:cs="Arial"/>
                <w:sz w:val="20"/>
                <w:szCs w:val="20"/>
              </w:rPr>
            </w:pPr>
          </w:p>
        </w:tc>
      </w:tr>
      <w:tr w:rsidR="000F61AC" w:rsidRPr="006568D6" w:rsidTr="006568D6">
        <w:tc>
          <w:tcPr>
            <w:tcW w:w="4428" w:type="dxa"/>
          </w:tcPr>
          <w:p w:rsidR="000F61AC" w:rsidRPr="006568D6" w:rsidRDefault="000F61AC" w:rsidP="000F61AC">
            <w:pPr>
              <w:pStyle w:val="BodyText2"/>
              <w:rPr>
                <w:rFonts w:ascii="Arial" w:hAnsi="Arial" w:cs="Arial"/>
                <w:b/>
                <w:color w:val="auto"/>
                <w:sz w:val="20"/>
                <w:szCs w:val="20"/>
              </w:rPr>
            </w:pPr>
          </w:p>
        </w:tc>
        <w:tc>
          <w:tcPr>
            <w:tcW w:w="720" w:type="dxa"/>
          </w:tcPr>
          <w:p w:rsidR="000F61AC" w:rsidRPr="006568D6" w:rsidRDefault="000F61AC" w:rsidP="000F61AC">
            <w:pPr>
              <w:pStyle w:val="BodyText2"/>
              <w:rPr>
                <w:rFonts w:ascii="Arial" w:hAnsi="Arial" w:cs="Arial"/>
                <w:sz w:val="20"/>
                <w:szCs w:val="20"/>
              </w:rPr>
            </w:pPr>
          </w:p>
        </w:tc>
        <w:tc>
          <w:tcPr>
            <w:tcW w:w="4428" w:type="dxa"/>
          </w:tcPr>
          <w:p w:rsidR="000F61AC" w:rsidRPr="006568D6" w:rsidRDefault="000F61AC" w:rsidP="000F61AC">
            <w:pPr>
              <w:pStyle w:val="BodyText2"/>
              <w:rPr>
                <w:rFonts w:ascii="Arial" w:hAnsi="Arial" w:cs="Arial"/>
                <w:sz w:val="20"/>
                <w:szCs w:val="20"/>
              </w:rPr>
            </w:pPr>
          </w:p>
        </w:tc>
      </w:tr>
      <w:tr w:rsidR="000F61AC" w:rsidRPr="006568D6" w:rsidTr="006568D6">
        <w:tc>
          <w:tcPr>
            <w:tcW w:w="4428" w:type="dxa"/>
          </w:tcPr>
          <w:p w:rsidR="000F61AC" w:rsidRPr="006568D6" w:rsidRDefault="000F61AC" w:rsidP="000F61AC">
            <w:pPr>
              <w:pStyle w:val="BodyText2"/>
              <w:rPr>
                <w:rFonts w:ascii="Arial" w:hAnsi="Arial" w:cs="Arial"/>
                <w:b/>
                <w:color w:val="auto"/>
                <w:sz w:val="20"/>
                <w:szCs w:val="20"/>
              </w:rPr>
            </w:pPr>
          </w:p>
        </w:tc>
        <w:tc>
          <w:tcPr>
            <w:tcW w:w="720" w:type="dxa"/>
          </w:tcPr>
          <w:p w:rsidR="000F61AC" w:rsidRPr="006568D6" w:rsidRDefault="000F61AC" w:rsidP="000F61AC">
            <w:pPr>
              <w:pStyle w:val="BodyText2"/>
              <w:rPr>
                <w:rFonts w:ascii="Arial" w:hAnsi="Arial" w:cs="Arial"/>
                <w:sz w:val="20"/>
                <w:szCs w:val="20"/>
              </w:rPr>
            </w:pPr>
          </w:p>
        </w:tc>
        <w:tc>
          <w:tcPr>
            <w:tcW w:w="4428" w:type="dxa"/>
          </w:tcPr>
          <w:p w:rsidR="000F61AC" w:rsidRPr="006568D6" w:rsidRDefault="000F61AC" w:rsidP="000F61AC">
            <w:pPr>
              <w:pStyle w:val="BodyText2"/>
              <w:rPr>
                <w:rFonts w:ascii="Arial" w:hAnsi="Arial" w:cs="Arial"/>
                <w:sz w:val="20"/>
                <w:szCs w:val="20"/>
              </w:rPr>
            </w:pPr>
          </w:p>
        </w:tc>
      </w:tr>
    </w:tbl>
    <w:p w:rsidR="00242C5E" w:rsidRDefault="00242C5E">
      <w:pPr>
        <w:pStyle w:val="TopicHeader"/>
        <w:rPr>
          <w:rFonts w:ascii="Verdana" w:hAnsi="Verdana" w:cs="Verdana"/>
          <w:b w:val="0"/>
          <w:bCs w:val="0"/>
          <w:color w:val="FF0000"/>
          <w:sz w:val="20"/>
          <w:szCs w:val="20"/>
        </w:rPr>
        <w:sectPr w:rsidR="00242C5E">
          <w:pgSz w:w="12240" w:h="15840"/>
          <w:pgMar w:top="1440" w:right="1440" w:bottom="1080" w:left="1440" w:header="720" w:footer="720" w:gutter="0"/>
          <w:pgNumType w:fmt="lowerRoman" w:start="1"/>
          <w:cols w:space="720"/>
        </w:sectPr>
      </w:pPr>
    </w:p>
    <w:p w:rsidR="00336F24" w:rsidRDefault="00336F24">
      <w:pPr>
        <w:pStyle w:val="TopicHeader"/>
        <w:rPr>
          <w:rFonts w:ascii="Verdana" w:hAnsi="Verdana" w:cs="Verdana"/>
          <w:b w:val="0"/>
          <w:bCs w:val="0"/>
          <w:color w:val="FF0000"/>
          <w:sz w:val="20"/>
          <w:szCs w:val="20"/>
        </w:rPr>
      </w:pPr>
    </w:p>
    <w:p w:rsidR="003A5618" w:rsidRDefault="003A5618" w:rsidP="003A5618"/>
    <w:p w:rsidR="003A5618" w:rsidRPr="003A5618" w:rsidRDefault="003A5618" w:rsidP="003A5618">
      <w:pPr>
        <w:pStyle w:val="TopicHeader"/>
      </w:pPr>
      <w:bookmarkStart w:id="4" w:name="_Toc294688511"/>
      <w:r w:rsidRPr="003A5618">
        <w:t>Table of Contents</w:t>
      </w:r>
      <w:bookmarkEnd w:id="4"/>
    </w:p>
    <w:p w:rsidR="00EC7BBC" w:rsidRDefault="00EC7BBC" w:rsidP="00EC7BBC"/>
    <w:p w:rsidR="00091EBE" w:rsidRPr="005E7A32" w:rsidRDefault="009D1757">
      <w:pPr>
        <w:pStyle w:val="TOC1"/>
        <w:tabs>
          <w:tab w:val="right" w:leader="dot" w:pos="9350"/>
        </w:tabs>
        <w:rPr>
          <w:rFonts w:ascii="Calibri" w:hAnsi="Calibri" w:cs="Times New Roman"/>
          <w:b w:val="0"/>
          <w:bCs w:val="0"/>
          <w:caps w:val="0"/>
          <w:noProof/>
          <w:sz w:val="22"/>
          <w:szCs w:val="22"/>
        </w:rPr>
      </w:pPr>
      <w:r>
        <w:fldChar w:fldCharType="begin"/>
      </w:r>
      <w:r>
        <w:instrText xml:space="preserve"> TOC \o "1-2" \h \z \u </w:instrText>
      </w:r>
      <w:r>
        <w:fldChar w:fldCharType="separate"/>
      </w:r>
      <w:hyperlink w:anchor="_Toc448391802" w:history="1">
        <w:r w:rsidR="00091EBE" w:rsidRPr="0033502E">
          <w:rPr>
            <w:rStyle w:val="Hyperlink"/>
            <w:noProof/>
          </w:rPr>
          <w:t>Executive Summary</w:t>
        </w:r>
        <w:r w:rsidR="00091EBE">
          <w:rPr>
            <w:noProof/>
            <w:webHidden/>
          </w:rPr>
          <w:tab/>
        </w:r>
        <w:r w:rsidR="00091EBE">
          <w:rPr>
            <w:noProof/>
            <w:webHidden/>
          </w:rPr>
          <w:fldChar w:fldCharType="begin"/>
        </w:r>
        <w:r w:rsidR="00091EBE">
          <w:rPr>
            <w:noProof/>
            <w:webHidden/>
          </w:rPr>
          <w:instrText xml:space="preserve"> PAGEREF _Toc448391802 \h </w:instrText>
        </w:r>
        <w:r w:rsidR="00091EBE">
          <w:rPr>
            <w:noProof/>
            <w:webHidden/>
          </w:rPr>
        </w:r>
        <w:r w:rsidR="00091EBE">
          <w:rPr>
            <w:noProof/>
            <w:webHidden/>
          </w:rPr>
          <w:fldChar w:fldCharType="separate"/>
        </w:r>
        <w:r w:rsidR="006C57D3">
          <w:rPr>
            <w:noProof/>
            <w:webHidden/>
          </w:rPr>
          <w:t>1</w:t>
        </w:r>
        <w:r w:rsidR="00091EBE">
          <w:rPr>
            <w:noProof/>
            <w:webHidden/>
          </w:rPr>
          <w:fldChar w:fldCharType="end"/>
        </w:r>
      </w:hyperlink>
    </w:p>
    <w:p w:rsidR="00091EBE" w:rsidRPr="005E7A32" w:rsidRDefault="00BC5562">
      <w:pPr>
        <w:pStyle w:val="TOC1"/>
        <w:tabs>
          <w:tab w:val="right" w:leader="dot" w:pos="9350"/>
        </w:tabs>
        <w:rPr>
          <w:rFonts w:ascii="Calibri" w:hAnsi="Calibri" w:cs="Times New Roman"/>
          <w:b w:val="0"/>
          <w:bCs w:val="0"/>
          <w:caps w:val="0"/>
          <w:noProof/>
          <w:sz w:val="22"/>
          <w:szCs w:val="22"/>
        </w:rPr>
      </w:pPr>
      <w:hyperlink w:anchor="_Toc448391803" w:history="1">
        <w:r w:rsidR="00091EBE" w:rsidRPr="0033502E">
          <w:rPr>
            <w:rStyle w:val="Hyperlink"/>
            <w:noProof/>
          </w:rPr>
          <w:t>Planning Process and Methodology</w:t>
        </w:r>
        <w:r w:rsidR="00091EBE">
          <w:rPr>
            <w:noProof/>
            <w:webHidden/>
          </w:rPr>
          <w:tab/>
        </w:r>
        <w:r w:rsidR="00091EBE">
          <w:rPr>
            <w:noProof/>
            <w:webHidden/>
          </w:rPr>
          <w:fldChar w:fldCharType="begin"/>
        </w:r>
        <w:r w:rsidR="00091EBE">
          <w:rPr>
            <w:noProof/>
            <w:webHidden/>
          </w:rPr>
          <w:instrText xml:space="preserve"> PAGEREF _Toc448391803 \h </w:instrText>
        </w:r>
        <w:r w:rsidR="00091EBE">
          <w:rPr>
            <w:noProof/>
            <w:webHidden/>
          </w:rPr>
        </w:r>
        <w:r w:rsidR="00091EBE">
          <w:rPr>
            <w:noProof/>
            <w:webHidden/>
          </w:rPr>
          <w:fldChar w:fldCharType="separate"/>
        </w:r>
        <w:r w:rsidR="006C57D3">
          <w:rPr>
            <w:noProof/>
            <w:webHidden/>
          </w:rPr>
          <w:t>2</w:t>
        </w:r>
        <w:r w:rsidR="00091EBE">
          <w:rPr>
            <w:noProof/>
            <w:webHidden/>
          </w:rPr>
          <w:fldChar w:fldCharType="end"/>
        </w:r>
      </w:hyperlink>
    </w:p>
    <w:p w:rsidR="00091EBE" w:rsidRPr="005E7A32" w:rsidRDefault="00BC5562">
      <w:pPr>
        <w:pStyle w:val="TOC1"/>
        <w:tabs>
          <w:tab w:val="right" w:leader="dot" w:pos="9350"/>
        </w:tabs>
        <w:rPr>
          <w:rFonts w:ascii="Calibri" w:hAnsi="Calibri" w:cs="Times New Roman"/>
          <w:b w:val="0"/>
          <w:bCs w:val="0"/>
          <w:caps w:val="0"/>
          <w:noProof/>
          <w:sz w:val="22"/>
          <w:szCs w:val="22"/>
        </w:rPr>
      </w:pPr>
      <w:hyperlink w:anchor="_Toc448391804" w:history="1">
        <w:r w:rsidR="00091EBE" w:rsidRPr="0033502E">
          <w:rPr>
            <w:rStyle w:val="Hyperlink"/>
            <w:noProof/>
          </w:rPr>
          <w:t>Current Technology and Resources</w:t>
        </w:r>
        <w:r w:rsidR="00091EBE">
          <w:rPr>
            <w:noProof/>
            <w:webHidden/>
          </w:rPr>
          <w:tab/>
        </w:r>
        <w:r w:rsidR="00091EBE">
          <w:rPr>
            <w:noProof/>
            <w:webHidden/>
          </w:rPr>
          <w:fldChar w:fldCharType="begin"/>
        </w:r>
        <w:r w:rsidR="00091EBE">
          <w:rPr>
            <w:noProof/>
            <w:webHidden/>
          </w:rPr>
          <w:instrText xml:space="preserve"> PAGEREF _Toc448391804 \h </w:instrText>
        </w:r>
        <w:r w:rsidR="00091EBE">
          <w:rPr>
            <w:noProof/>
            <w:webHidden/>
          </w:rPr>
        </w:r>
        <w:r w:rsidR="00091EBE">
          <w:rPr>
            <w:noProof/>
            <w:webHidden/>
          </w:rPr>
          <w:fldChar w:fldCharType="separate"/>
        </w:r>
        <w:r w:rsidR="006C57D3">
          <w:rPr>
            <w:noProof/>
            <w:webHidden/>
          </w:rPr>
          <w:t>4</w:t>
        </w:r>
        <w:r w:rsidR="00091EBE">
          <w:rPr>
            <w:noProof/>
            <w:webHidden/>
          </w:rPr>
          <w:fldChar w:fldCharType="end"/>
        </w:r>
      </w:hyperlink>
    </w:p>
    <w:p w:rsidR="00091EBE" w:rsidRPr="005E7A32" w:rsidRDefault="00BC5562">
      <w:pPr>
        <w:pStyle w:val="TOC1"/>
        <w:tabs>
          <w:tab w:val="right" w:leader="dot" w:pos="9350"/>
        </w:tabs>
        <w:rPr>
          <w:rFonts w:ascii="Calibri" w:hAnsi="Calibri" w:cs="Times New Roman"/>
          <w:b w:val="0"/>
          <w:bCs w:val="0"/>
          <w:caps w:val="0"/>
          <w:noProof/>
          <w:sz w:val="22"/>
          <w:szCs w:val="22"/>
        </w:rPr>
      </w:pPr>
      <w:hyperlink w:anchor="_Toc448391805" w:history="1">
        <w:r w:rsidR="00091EBE" w:rsidRPr="0033502E">
          <w:rPr>
            <w:rStyle w:val="Hyperlink"/>
            <w:noProof/>
          </w:rPr>
          <w:t>Curriculum and Instructional Integration Goals</w:t>
        </w:r>
        <w:r w:rsidR="00091EBE">
          <w:rPr>
            <w:noProof/>
            <w:webHidden/>
          </w:rPr>
          <w:tab/>
        </w:r>
        <w:r w:rsidR="00091EBE">
          <w:rPr>
            <w:noProof/>
            <w:webHidden/>
          </w:rPr>
          <w:fldChar w:fldCharType="begin"/>
        </w:r>
        <w:r w:rsidR="00091EBE">
          <w:rPr>
            <w:noProof/>
            <w:webHidden/>
          </w:rPr>
          <w:instrText xml:space="preserve"> PAGEREF _Toc448391805 \h </w:instrText>
        </w:r>
        <w:r w:rsidR="00091EBE">
          <w:rPr>
            <w:noProof/>
            <w:webHidden/>
          </w:rPr>
        </w:r>
        <w:r w:rsidR="00091EBE">
          <w:rPr>
            <w:noProof/>
            <w:webHidden/>
          </w:rPr>
          <w:fldChar w:fldCharType="separate"/>
        </w:r>
        <w:r w:rsidR="006C57D3">
          <w:rPr>
            <w:noProof/>
            <w:webHidden/>
          </w:rPr>
          <w:t>5</w:t>
        </w:r>
        <w:r w:rsidR="00091EBE">
          <w:rPr>
            <w:noProof/>
            <w:webHidden/>
          </w:rPr>
          <w:fldChar w:fldCharType="end"/>
        </w:r>
      </w:hyperlink>
    </w:p>
    <w:p w:rsidR="00091EBE" w:rsidRPr="005E7A32" w:rsidRDefault="00BC5562">
      <w:pPr>
        <w:pStyle w:val="TOC1"/>
        <w:tabs>
          <w:tab w:val="right" w:leader="dot" w:pos="9350"/>
        </w:tabs>
        <w:rPr>
          <w:rFonts w:ascii="Calibri" w:hAnsi="Calibri" w:cs="Times New Roman"/>
          <w:b w:val="0"/>
          <w:bCs w:val="0"/>
          <w:caps w:val="0"/>
          <w:noProof/>
          <w:sz w:val="22"/>
          <w:szCs w:val="22"/>
        </w:rPr>
      </w:pPr>
      <w:hyperlink w:anchor="_Toc448391806" w:history="1">
        <w:r w:rsidR="00091EBE" w:rsidRPr="0033502E">
          <w:rPr>
            <w:rStyle w:val="Hyperlink"/>
            <w:noProof/>
          </w:rPr>
          <w:t>Curriculum and Instructional Integration Goals – Evaluation</w:t>
        </w:r>
        <w:r w:rsidR="00091EBE">
          <w:rPr>
            <w:noProof/>
            <w:webHidden/>
          </w:rPr>
          <w:tab/>
        </w:r>
        <w:r w:rsidR="00091EBE">
          <w:rPr>
            <w:noProof/>
            <w:webHidden/>
          </w:rPr>
          <w:fldChar w:fldCharType="begin"/>
        </w:r>
        <w:r w:rsidR="00091EBE">
          <w:rPr>
            <w:noProof/>
            <w:webHidden/>
          </w:rPr>
          <w:instrText xml:space="preserve"> PAGEREF _Toc448391806 \h </w:instrText>
        </w:r>
        <w:r w:rsidR="00091EBE">
          <w:rPr>
            <w:noProof/>
            <w:webHidden/>
          </w:rPr>
        </w:r>
        <w:r w:rsidR="00091EBE">
          <w:rPr>
            <w:noProof/>
            <w:webHidden/>
          </w:rPr>
          <w:fldChar w:fldCharType="separate"/>
        </w:r>
        <w:r w:rsidR="006C57D3">
          <w:rPr>
            <w:noProof/>
            <w:webHidden/>
          </w:rPr>
          <w:t>9</w:t>
        </w:r>
        <w:r w:rsidR="00091EBE">
          <w:rPr>
            <w:noProof/>
            <w:webHidden/>
          </w:rPr>
          <w:fldChar w:fldCharType="end"/>
        </w:r>
      </w:hyperlink>
    </w:p>
    <w:p w:rsidR="00091EBE" w:rsidRPr="005E7A32" w:rsidRDefault="00BC5562">
      <w:pPr>
        <w:pStyle w:val="TOC1"/>
        <w:tabs>
          <w:tab w:val="right" w:leader="dot" w:pos="9350"/>
        </w:tabs>
        <w:rPr>
          <w:rFonts w:ascii="Calibri" w:hAnsi="Calibri" w:cs="Times New Roman"/>
          <w:b w:val="0"/>
          <w:bCs w:val="0"/>
          <w:caps w:val="0"/>
          <w:noProof/>
          <w:sz w:val="22"/>
          <w:szCs w:val="22"/>
        </w:rPr>
      </w:pPr>
      <w:hyperlink w:anchor="_Toc448391807" w:history="1">
        <w:r w:rsidR="00091EBE" w:rsidRPr="0033502E">
          <w:rPr>
            <w:rStyle w:val="Hyperlink"/>
            <w:noProof/>
          </w:rPr>
          <w:t>Student Technology Literacy Goals</w:t>
        </w:r>
        <w:r w:rsidR="00091EBE">
          <w:rPr>
            <w:noProof/>
            <w:webHidden/>
          </w:rPr>
          <w:tab/>
        </w:r>
        <w:r w:rsidR="00091EBE">
          <w:rPr>
            <w:noProof/>
            <w:webHidden/>
          </w:rPr>
          <w:fldChar w:fldCharType="begin"/>
        </w:r>
        <w:r w:rsidR="00091EBE">
          <w:rPr>
            <w:noProof/>
            <w:webHidden/>
          </w:rPr>
          <w:instrText xml:space="preserve"> PAGEREF _Toc448391807 \h </w:instrText>
        </w:r>
        <w:r w:rsidR="00091EBE">
          <w:rPr>
            <w:noProof/>
            <w:webHidden/>
          </w:rPr>
        </w:r>
        <w:r w:rsidR="00091EBE">
          <w:rPr>
            <w:noProof/>
            <w:webHidden/>
          </w:rPr>
          <w:fldChar w:fldCharType="separate"/>
        </w:r>
        <w:r w:rsidR="006C57D3">
          <w:rPr>
            <w:noProof/>
            <w:webHidden/>
          </w:rPr>
          <w:t>11</w:t>
        </w:r>
        <w:r w:rsidR="00091EBE">
          <w:rPr>
            <w:noProof/>
            <w:webHidden/>
          </w:rPr>
          <w:fldChar w:fldCharType="end"/>
        </w:r>
      </w:hyperlink>
    </w:p>
    <w:p w:rsidR="00091EBE" w:rsidRPr="005E7A32" w:rsidRDefault="00BC5562">
      <w:pPr>
        <w:pStyle w:val="TOC1"/>
        <w:tabs>
          <w:tab w:val="right" w:leader="dot" w:pos="9350"/>
        </w:tabs>
        <w:rPr>
          <w:rFonts w:ascii="Calibri" w:hAnsi="Calibri" w:cs="Times New Roman"/>
          <w:b w:val="0"/>
          <w:bCs w:val="0"/>
          <w:caps w:val="0"/>
          <w:noProof/>
          <w:sz w:val="22"/>
          <w:szCs w:val="22"/>
        </w:rPr>
      </w:pPr>
      <w:hyperlink w:anchor="_Toc448391810" w:history="1">
        <w:r w:rsidR="00091EBE" w:rsidRPr="0033502E">
          <w:rPr>
            <w:rStyle w:val="Hyperlink"/>
            <w:noProof/>
          </w:rPr>
          <w:t>Student Technology Literacy Goals – Evaluation</w:t>
        </w:r>
        <w:r w:rsidR="00091EBE">
          <w:rPr>
            <w:noProof/>
            <w:webHidden/>
          </w:rPr>
          <w:tab/>
        </w:r>
        <w:r w:rsidR="00091EBE">
          <w:rPr>
            <w:noProof/>
            <w:webHidden/>
          </w:rPr>
          <w:fldChar w:fldCharType="begin"/>
        </w:r>
        <w:r w:rsidR="00091EBE">
          <w:rPr>
            <w:noProof/>
            <w:webHidden/>
          </w:rPr>
          <w:instrText xml:space="preserve"> PAGEREF _Toc448391810 \h </w:instrText>
        </w:r>
        <w:r w:rsidR="00091EBE">
          <w:rPr>
            <w:noProof/>
            <w:webHidden/>
          </w:rPr>
        </w:r>
        <w:r w:rsidR="00091EBE">
          <w:rPr>
            <w:noProof/>
            <w:webHidden/>
          </w:rPr>
          <w:fldChar w:fldCharType="separate"/>
        </w:r>
        <w:r w:rsidR="006C57D3">
          <w:rPr>
            <w:noProof/>
            <w:webHidden/>
          </w:rPr>
          <w:t>12</w:t>
        </w:r>
        <w:r w:rsidR="00091EBE">
          <w:rPr>
            <w:noProof/>
            <w:webHidden/>
          </w:rPr>
          <w:fldChar w:fldCharType="end"/>
        </w:r>
      </w:hyperlink>
    </w:p>
    <w:p w:rsidR="00091EBE" w:rsidRPr="005E7A32" w:rsidRDefault="00BC5562">
      <w:pPr>
        <w:pStyle w:val="TOC1"/>
        <w:tabs>
          <w:tab w:val="right" w:leader="dot" w:pos="9350"/>
        </w:tabs>
        <w:rPr>
          <w:rFonts w:ascii="Calibri" w:hAnsi="Calibri" w:cs="Times New Roman"/>
          <w:b w:val="0"/>
          <w:bCs w:val="0"/>
          <w:caps w:val="0"/>
          <w:noProof/>
          <w:sz w:val="22"/>
          <w:szCs w:val="22"/>
        </w:rPr>
      </w:pPr>
      <w:hyperlink w:anchor="_Toc448391811" w:history="1">
        <w:r w:rsidR="00091EBE" w:rsidRPr="0033502E">
          <w:rPr>
            <w:rStyle w:val="Hyperlink"/>
            <w:noProof/>
          </w:rPr>
          <w:t>Staff Training/Professional Development Goals</w:t>
        </w:r>
        <w:r w:rsidR="00091EBE">
          <w:rPr>
            <w:noProof/>
            <w:webHidden/>
          </w:rPr>
          <w:tab/>
        </w:r>
        <w:r w:rsidR="00091EBE">
          <w:rPr>
            <w:noProof/>
            <w:webHidden/>
          </w:rPr>
          <w:fldChar w:fldCharType="begin"/>
        </w:r>
        <w:r w:rsidR="00091EBE">
          <w:rPr>
            <w:noProof/>
            <w:webHidden/>
          </w:rPr>
          <w:instrText xml:space="preserve"> PAGEREF _Toc448391811 \h </w:instrText>
        </w:r>
        <w:r w:rsidR="00091EBE">
          <w:rPr>
            <w:noProof/>
            <w:webHidden/>
          </w:rPr>
        </w:r>
        <w:r w:rsidR="00091EBE">
          <w:rPr>
            <w:noProof/>
            <w:webHidden/>
          </w:rPr>
          <w:fldChar w:fldCharType="separate"/>
        </w:r>
        <w:r w:rsidR="006C57D3">
          <w:rPr>
            <w:noProof/>
            <w:webHidden/>
          </w:rPr>
          <w:t>13</w:t>
        </w:r>
        <w:r w:rsidR="00091EBE">
          <w:rPr>
            <w:noProof/>
            <w:webHidden/>
          </w:rPr>
          <w:fldChar w:fldCharType="end"/>
        </w:r>
      </w:hyperlink>
    </w:p>
    <w:p w:rsidR="00091EBE" w:rsidRPr="005E7A32" w:rsidRDefault="00BC5562">
      <w:pPr>
        <w:pStyle w:val="TOC1"/>
        <w:tabs>
          <w:tab w:val="right" w:leader="dot" w:pos="9350"/>
        </w:tabs>
        <w:rPr>
          <w:rFonts w:ascii="Calibri" w:hAnsi="Calibri" w:cs="Times New Roman"/>
          <w:b w:val="0"/>
          <w:bCs w:val="0"/>
          <w:caps w:val="0"/>
          <w:noProof/>
          <w:sz w:val="22"/>
          <w:szCs w:val="22"/>
        </w:rPr>
      </w:pPr>
      <w:hyperlink w:anchor="_Toc448391816" w:history="1">
        <w:r w:rsidR="00091EBE" w:rsidRPr="0033502E">
          <w:rPr>
            <w:rStyle w:val="Hyperlink"/>
            <w:noProof/>
          </w:rPr>
          <w:t>Staff Training/Professional Development Goals – Evaluation</w:t>
        </w:r>
        <w:r w:rsidR="00091EBE">
          <w:rPr>
            <w:noProof/>
            <w:webHidden/>
          </w:rPr>
          <w:tab/>
        </w:r>
        <w:r w:rsidR="00091EBE">
          <w:rPr>
            <w:noProof/>
            <w:webHidden/>
          </w:rPr>
          <w:fldChar w:fldCharType="begin"/>
        </w:r>
        <w:r w:rsidR="00091EBE">
          <w:rPr>
            <w:noProof/>
            <w:webHidden/>
          </w:rPr>
          <w:instrText xml:space="preserve"> PAGEREF _Toc448391816 \h </w:instrText>
        </w:r>
        <w:r w:rsidR="00091EBE">
          <w:rPr>
            <w:noProof/>
            <w:webHidden/>
          </w:rPr>
        </w:r>
        <w:r w:rsidR="00091EBE">
          <w:rPr>
            <w:noProof/>
            <w:webHidden/>
          </w:rPr>
          <w:fldChar w:fldCharType="separate"/>
        </w:r>
        <w:r w:rsidR="006C57D3">
          <w:rPr>
            <w:noProof/>
            <w:webHidden/>
          </w:rPr>
          <w:t>15</w:t>
        </w:r>
        <w:r w:rsidR="00091EBE">
          <w:rPr>
            <w:noProof/>
            <w:webHidden/>
          </w:rPr>
          <w:fldChar w:fldCharType="end"/>
        </w:r>
      </w:hyperlink>
    </w:p>
    <w:p w:rsidR="00091EBE" w:rsidRPr="005E7A32" w:rsidRDefault="00BC5562">
      <w:pPr>
        <w:pStyle w:val="TOC1"/>
        <w:tabs>
          <w:tab w:val="right" w:leader="dot" w:pos="9350"/>
        </w:tabs>
        <w:rPr>
          <w:rFonts w:ascii="Calibri" w:hAnsi="Calibri" w:cs="Times New Roman"/>
          <w:b w:val="0"/>
          <w:bCs w:val="0"/>
          <w:caps w:val="0"/>
          <w:noProof/>
          <w:sz w:val="22"/>
          <w:szCs w:val="22"/>
        </w:rPr>
      </w:pPr>
      <w:hyperlink w:anchor="_Toc448391817" w:history="1">
        <w:r w:rsidR="00091EBE" w:rsidRPr="0033502E">
          <w:rPr>
            <w:rStyle w:val="Hyperlink"/>
            <w:noProof/>
          </w:rPr>
          <w:t>Technology Goals</w:t>
        </w:r>
        <w:r w:rsidR="00091EBE">
          <w:rPr>
            <w:noProof/>
            <w:webHidden/>
          </w:rPr>
          <w:tab/>
        </w:r>
        <w:r w:rsidR="00091EBE">
          <w:rPr>
            <w:noProof/>
            <w:webHidden/>
          </w:rPr>
          <w:fldChar w:fldCharType="begin"/>
        </w:r>
        <w:r w:rsidR="00091EBE">
          <w:rPr>
            <w:noProof/>
            <w:webHidden/>
          </w:rPr>
          <w:instrText xml:space="preserve"> PAGEREF _Toc448391817 \h </w:instrText>
        </w:r>
        <w:r w:rsidR="00091EBE">
          <w:rPr>
            <w:noProof/>
            <w:webHidden/>
          </w:rPr>
        </w:r>
        <w:r w:rsidR="00091EBE">
          <w:rPr>
            <w:noProof/>
            <w:webHidden/>
          </w:rPr>
          <w:fldChar w:fldCharType="separate"/>
        </w:r>
        <w:r w:rsidR="006C57D3">
          <w:rPr>
            <w:noProof/>
            <w:webHidden/>
          </w:rPr>
          <w:t>16</w:t>
        </w:r>
        <w:r w:rsidR="00091EBE">
          <w:rPr>
            <w:noProof/>
            <w:webHidden/>
          </w:rPr>
          <w:fldChar w:fldCharType="end"/>
        </w:r>
      </w:hyperlink>
    </w:p>
    <w:p w:rsidR="00091EBE" w:rsidRPr="005E7A32" w:rsidRDefault="00BC5562">
      <w:pPr>
        <w:pStyle w:val="TOC1"/>
        <w:tabs>
          <w:tab w:val="right" w:leader="dot" w:pos="9350"/>
        </w:tabs>
        <w:rPr>
          <w:rFonts w:ascii="Calibri" w:hAnsi="Calibri" w:cs="Times New Roman"/>
          <w:b w:val="0"/>
          <w:bCs w:val="0"/>
          <w:caps w:val="0"/>
          <w:noProof/>
          <w:sz w:val="22"/>
          <w:szCs w:val="22"/>
        </w:rPr>
      </w:pPr>
      <w:hyperlink w:anchor="_Toc448391818" w:history="1">
        <w:r w:rsidR="00091EBE" w:rsidRPr="0033502E">
          <w:rPr>
            <w:rStyle w:val="Hyperlink"/>
            <w:noProof/>
          </w:rPr>
          <w:t>Technology Goals – Evaluation</w:t>
        </w:r>
        <w:r w:rsidR="00091EBE">
          <w:rPr>
            <w:noProof/>
            <w:webHidden/>
          </w:rPr>
          <w:tab/>
        </w:r>
        <w:r w:rsidR="00091EBE">
          <w:rPr>
            <w:noProof/>
            <w:webHidden/>
          </w:rPr>
          <w:fldChar w:fldCharType="begin"/>
        </w:r>
        <w:r w:rsidR="00091EBE">
          <w:rPr>
            <w:noProof/>
            <w:webHidden/>
          </w:rPr>
          <w:instrText xml:space="preserve"> PAGEREF _Toc448391818 \h </w:instrText>
        </w:r>
        <w:r w:rsidR="00091EBE">
          <w:rPr>
            <w:noProof/>
            <w:webHidden/>
          </w:rPr>
        </w:r>
        <w:r w:rsidR="00091EBE">
          <w:rPr>
            <w:noProof/>
            <w:webHidden/>
          </w:rPr>
          <w:fldChar w:fldCharType="separate"/>
        </w:r>
        <w:r w:rsidR="006C57D3">
          <w:rPr>
            <w:noProof/>
            <w:webHidden/>
          </w:rPr>
          <w:t>19</w:t>
        </w:r>
        <w:r w:rsidR="00091EBE">
          <w:rPr>
            <w:noProof/>
            <w:webHidden/>
          </w:rPr>
          <w:fldChar w:fldCharType="end"/>
        </w:r>
      </w:hyperlink>
    </w:p>
    <w:p w:rsidR="00091EBE" w:rsidRDefault="00BC5562">
      <w:pPr>
        <w:pStyle w:val="TOC1"/>
        <w:tabs>
          <w:tab w:val="right" w:leader="dot" w:pos="9350"/>
        </w:tabs>
        <w:rPr>
          <w:noProof/>
        </w:rPr>
      </w:pPr>
      <w:hyperlink w:anchor="_Toc448391819" w:history="1">
        <w:r w:rsidR="00091EBE" w:rsidRPr="0033502E">
          <w:rPr>
            <w:rStyle w:val="Hyperlink"/>
            <w:noProof/>
          </w:rPr>
          <w:t>Budget Summary</w:t>
        </w:r>
        <w:r w:rsidR="00091EBE">
          <w:rPr>
            <w:noProof/>
            <w:webHidden/>
          </w:rPr>
          <w:tab/>
        </w:r>
        <w:r w:rsidR="00091EBE">
          <w:rPr>
            <w:noProof/>
            <w:webHidden/>
          </w:rPr>
          <w:fldChar w:fldCharType="begin"/>
        </w:r>
        <w:r w:rsidR="00091EBE">
          <w:rPr>
            <w:noProof/>
            <w:webHidden/>
          </w:rPr>
          <w:instrText xml:space="preserve"> PAGEREF _Toc448391819 \h </w:instrText>
        </w:r>
        <w:r w:rsidR="00091EBE">
          <w:rPr>
            <w:noProof/>
            <w:webHidden/>
          </w:rPr>
        </w:r>
        <w:r w:rsidR="00091EBE">
          <w:rPr>
            <w:noProof/>
            <w:webHidden/>
          </w:rPr>
          <w:fldChar w:fldCharType="separate"/>
        </w:r>
        <w:r w:rsidR="006C57D3">
          <w:rPr>
            <w:noProof/>
            <w:webHidden/>
          </w:rPr>
          <w:t>20</w:t>
        </w:r>
        <w:r w:rsidR="00091EBE">
          <w:rPr>
            <w:noProof/>
            <w:webHidden/>
          </w:rPr>
          <w:fldChar w:fldCharType="end"/>
        </w:r>
      </w:hyperlink>
    </w:p>
    <w:p w:rsidR="006C57D3" w:rsidRDefault="006C57D3" w:rsidP="006C57D3"/>
    <w:p w:rsidR="00BE5E4B" w:rsidRPr="00BE5E4B" w:rsidRDefault="00BC5562" w:rsidP="00091EBE">
      <w:pPr>
        <w:rPr>
          <w:rFonts w:ascii="Arial" w:hAnsi="Arial" w:cs="Arial"/>
          <w:b/>
          <w:noProof/>
          <w:sz w:val="24"/>
          <w:szCs w:val="24"/>
        </w:rPr>
      </w:pPr>
      <w:hyperlink w:anchor="_Dawson_Springs_Independent_1" w:history="1">
        <w:r w:rsidR="00BE5E4B" w:rsidRPr="00BE5E4B">
          <w:rPr>
            <w:rStyle w:val="Hyperlink"/>
            <w:rFonts w:ascii="Arial" w:hAnsi="Arial" w:cs="Arial"/>
            <w:b/>
            <w:noProof/>
            <w:sz w:val="24"/>
            <w:szCs w:val="24"/>
          </w:rPr>
          <w:t>DISTRICT TECHNOLOGY SUMMARY</w:t>
        </w:r>
      </w:hyperlink>
      <w:r w:rsidR="00BE5E4B">
        <w:rPr>
          <w:rFonts w:ascii="Arial" w:hAnsi="Arial" w:cs="Arial"/>
          <w:b/>
          <w:noProof/>
          <w:sz w:val="24"/>
          <w:szCs w:val="24"/>
        </w:rPr>
        <w:t>…………………………………………………….22</w:t>
      </w:r>
    </w:p>
    <w:p w:rsidR="00BE5E4B" w:rsidRDefault="009D1757" w:rsidP="00EC7BBC">
      <w:r>
        <w:fldChar w:fldCharType="end"/>
      </w:r>
    </w:p>
    <w:p w:rsidR="000A1306" w:rsidRDefault="00BE5E4B" w:rsidP="00EC7BBC">
      <w:r>
        <w:br w:type="page"/>
      </w:r>
    </w:p>
    <w:p w:rsidR="00EC7BBC" w:rsidRDefault="00EC7BBC" w:rsidP="00EC7BBC"/>
    <w:p w:rsidR="00EC7BBC" w:rsidRPr="00EC7BBC" w:rsidRDefault="00EC7BBC" w:rsidP="00EC7BBC">
      <w:pPr>
        <w:sectPr w:rsidR="00EC7BBC" w:rsidRPr="00EC7BBC">
          <w:pgSz w:w="12240" w:h="15840"/>
          <w:pgMar w:top="1440" w:right="1440" w:bottom="1080" w:left="1440" w:header="720" w:footer="720" w:gutter="0"/>
          <w:pgNumType w:fmt="lowerRoman" w:start="1"/>
          <w:cols w:space="720"/>
        </w:sectPr>
      </w:pPr>
    </w:p>
    <w:p w:rsidR="000657EC" w:rsidRPr="003F347D" w:rsidRDefault="000657EC" w:rsidP="003F347D">
      <w:pPr>
        <w:pStyle w:val="Heading1"/>
      </w:pPr>
      <w:bookmarkStart w:id="5" w:name="_Hlt493646980"/>
      <w:bookmarkStart w:id="6" w:name="_Toc294688512"/>
      <w:bookmarkStart w:id="7" w:name="_Toc294697805"/>
      <w:bookmarkStart w:id="8" w:name="_Toc307907172"/>
      <w:bookmarkStart w:id="9" w:name="_Toc448391802"/>
      <w:bookmarkEnd w:id="5"/>
      <w:r w:rsidRPr="003F347D">
        <w:lastRenderedPageBreak/>
        <w:t>Executive Summary</w:t>
      </w:r>
      <w:bookmarkEnd w:id="6"/>
      <w:bookmarkEnd w:id="7"/>
      <w:bookmarkEnd w:id="8"/>
      <w:bookmarkEnd w:id="9"/>
      <w:r w:rsidR="00392979" w:rsidRPr="003F347D">
        <w:t xml:space="preserve"> </w:t>
      </w:r>
    </w:p>
    <w:p w:rsidR="008C053B" w:rsidRDefault="008C053B">
      <w:pPr>
        <w:pStyle w:val="BodyText2"/>
        <w:rPr>
          <w:rFonts w:ascii="Arial" w:hAnsi="Arial" w:cs="Arial"/>
          <w:sz w:val="20"/>
          <w:szCs w:val="20"/>
        </w:rPr>
      </w:pPr>
    </w:p>
    <w:p w:rsidR="008C053B" w:rsidRDefault="008C053B" w:rsidP="008C053B">
      <w:r>
        <w:t>The District Technology Plan for Dawson Springs Independent School District is an instrument to guide the district in technology implementation and integration for all staff and students.  This includes not only the maintenance of the technology currently in place, but also keeping open to future innovations and needs of the district.  While it is imperative to keep the network infrastructure and instructional devices up to date, the district must always be looking ahead and start preparing for the ever changing arena that is technology.</w:t>
      </w:r>
    </w:p>
    <w:p w:rsidR="008C053B" w:rsidRDefault="008C053B" w:rsidP="008C053B">
      <w:r>
        <w:t xml:space="preserve">To this end, </w:t>
      </w:r>
      <w:r w:rsidR="004652A8">
        <w:t xml:space="preserve">we continue the </w:t>
      </w:r>
      <w:r>
        <w:t xml:space="preserve">use </w:t>
      </w:r>
      <w:r w:rsidR="004652A8">
        <w:t xml:space="preserve">of </w:t>
      </w:r>
      <w:r>
        <w:t xml:space="preserve">Transparent Proxy in order for non-proxy aware devices to connect to the network, while giving the district the ability to continue to filter these devices.  This allows the district to stay in compliance, while those staff and students who have completed their Digital Driver’s License, use their personal devices on the district network.  </w:t>
      </w:r>
    </w:p>
    <w:p w:rsidR="008C053B" w:rsidRDefault="008C053B" w:rsidP="008C053B">
      <w:r>
        <w:t>The Elementary and Junior/Senior High Schools</w:t>
      </w:r>
      <w:r w:rsidR="0057007A">
        <w:t>’</w:t>
      </w:r>
      <w:r>
        <w:t xml:space="preserve"> curriculum continues to be enhanced by web-based programs.  The technology plan provides for the addition of instructional devices for increased access by students and teachers.  It also addresses the growth of the already present Intelligent Classrooms by the addition of video sharing/conferencing and increased use of interactive projectors.</w:t>
      </w:r>
    </w:p>
    <w:p w:rsidR="008C053B" w:rsidRDefault="008C053B" w:rsidP="008C053B">
      <w:r>
        <w:t>To meet the objectives of this technology plan it will be necessary that the district provide adequate funding to: 1) provide access to the latest technology equipment and software, 2) maintain the district’s technology equipment, and 3) provide professional development and training to the instructional staff in the implementation and integration of technology in instruction.  While funding cuts have eliminated the employment of a full-time Technology Integration Specialist, we have included that position in our plan as an important element of technology growth and hope to be able to fill that position.</w:t>
      </w:r>
    </w:p>
    <w:p w:rsidR="008C053B" w:rsidRPr="008C053B" w:rsidRDefault="008C053B" w:rsidP="00821490">
      <w:pPr>
        <w:rPr>
          <w:rFonts w:ascii="Arial" w:hAnsi="Arial" w:cs="Arial"/>
          <w:sz w:val="20"/>
          <w:szCs w:val="20"/>
        </w:rPr>
        <w:sectPr w:rsidR="008C053B" w:rsidRPr="008C053B" w:rsidSect="003E5422">
          <w:pgSz w:w="12240" w:h="15840"/>
          <w:pgMar w:top="1440" w:right="1440" w:bottom="1080" w:left="1440" w:header="720" w:footer="720" w:gutter="0"/>
          <w:pgNumType w:start="1"/>
          <w:cols w:space="720"/>
          <w:docGrid w:linePitch="299"/>
        </w:sectPr>
      </w:pPr>
      <w:r>
        <w:t>Dawson Springs Independent utilizes various technology applications to promote parental involvement and communication with parents.  The district</w:t>
      </w:r>
      <w:r w:rsidR="00821490">
        <w:t xml:space="preserve"> employs a webmaster to </w:t>
      </w:r>
      <w:r>
        <w:t>maintain a website</w:t>
      </w:r>
      <w:r w:rsidR="00821490">
        <w:t xml:space="preserve"> for the district and each school, which</w:t>
      </w:r>
      <w:r>
        <w:t xml:space="preserve"> provides updated information.  A “Parent Portal” is available for parents to access attendance and performance information on their children.  Training is provided for parents wishing to establish portal accounts.  </w:t>
      </w:r>
      <w:r w:rsidR="000C3FD8">
        <w:t>Infinite Campus Messenger, a mass notification</w:t>
      </w:r>
      <w:r>
        <w:t xml:space="preserve"> service</w:t>
      </w:r>
      <w:r w:rsidR="000C3FD8">
        <w:t xml:space="preserve"> that</w:t>
      </w:r>
      <w:r>
        <w:t xml:space="preserve"> allows administrators and teachers to quickly send phone</w:t>
      </w:r>
      <w:r w:rsidR="000C3FD8">
        <w:t xml:space="preserve"> and/or text</w:t>
      </w:r>
      <w:r>
        <w:t xml:space="preserve"> messages to selected groups of parents and community members</w:t>
      </w:r>
      <w:r w:rsidR="000C3FD8">
        <w:t xml:space="preserve"> is also utilized to communicate</w:t>
      </w:r>
      <w:r>
        <w:t xml:space="preserve">.  Superintendent, </w:t>
      </w:r>
      <w:r w:rsidR="00821490">
        <w:t>Leonard Whalen, has established a Twitter account to update followers on various happenings in the district.  The Guidance Office and the Preschool department also maintain a Facebook account for communication with par</w:t>
      </w:r>
      <w:r w:rsidR="0057799D">
        <w:t>ents and the community at large</w:t>
      </w:r>
      <w:r w:rsidR="00F005B4">
        <w:t>.</w:t>
      </w:r>
    </w:p>
    <w:p w:rsidR="001B2BDC" w:rsidRPr="00D611D6" w:rsidRDefault="00544B52" w:rsidP="00D611D6">
      <w:pPr>
        <w:pStyle w:val="Heading1"/>
      </w:pPr>
      <w:bookmarkStart w:id="10" w:name="_Toc294688513"/>
      <w:bookmarkStart w:id="11" w:name="_Toc294697806"/>
      <w:bookmarkStart w:id="12" w:name="_Toc307907173"/>
      <w:bookmarkStart w:id="13" w:name="_Toc448391803"/>
      <w:bookmarkStart w:id="14" w:name="_Toc475712344"/>
      <w:bookmarkStart w:id="15" w:name="_Toc380898207"/>
      <w:r>
        <w:lastRenderedPageBreak/>
        <w:t>P</w:t>
      </w:r>
      <w:r w:rsidR="00B71CC7">
        <w:t xml:space="preserve">lanning Process and </w:t>
      </w:r>
      <w:r w:rsidR="00336F24">
        <w:t>Methodology</w:t>
      </w:r>
      <w:bookmarkEnd w:id="10"/>
      <w:bookmarkEnd w:id="11"/>
      <w:bookmarkEnd w:id="12"/>
      <w:bookmarkEnd w:id="13"/>
      <w:r w:rsidR="000657EC">
        <w:t xml:space="preserve"> </w:t>
      </w:r>
      <w:bookmarkEnd w:id="14"/>
      <w:bookmarkEnd w:id="15"/>
    </w:p>
    <w:p w:rsidR="001B2BDC" w:rsidRDefault="001B2BDC" w:rsidP="001B2BDC">
      <w:pPr>
        <w:rPr>
          <w:rFonts w:ascii="Arial" w:hAnsi="Arial" w:cs="Arial"/>
          <w:color w:val="FF0000"/>
          <w:sz w:val="20"/>
          <w:szCs w:val="20"/>
        </w:rPr>
      </w:pPr>
    </w:p>
    <w:p w:rsidR="006662FE" w:rsidRPr="006662FE" w:rsidRDefault="006662FE" w:rsidP="006662FE">
      <w:pPr>
        <w:adjustRightInd w:val="0"/>
        <w:spacing w:before="0" w:after="0"/>
        <w:rPr>
          <w:rFonts w:ascii="Arial" w:hAnsi="Arial" w:cs="Arial"/>
          <w:sz w:val="24"/>
          <w:szCs w:val="24"/>
        </w:rPr>
      </w:pPr>
      <w:r w:rsidRPr="006662FE">
        <w:rPr>
          <w:rFonts w:ascii="Arial" w:hAnsi="Arial" w:cs="Arial"/>
          <w:sz w:val="24"/>
          <w:szCs w:val="24"/>
        </w:rPr>
        <w:t xml:space="preserve">In </w:t>
      </w:r>
      <w:r w:rsidR="000C3FD8">
        <w:rPr>
          <w:rFonts w:ascii="Arial" w:hAnsi="Arial" w:cs="Arial"/>
          <w:sz w:val="24"/>
          <w:szCs w:val="24"/>
        </w:rPr>
        <w:t>October, 2017</w:t>
      </w:r>
      <w:r>
        <w:rPr>
          <w:rFonts w:ascii="Arial" w:hAnsi="Arial" w:cs="Arial"/>
          <w:sz w:val="24"/>
          <w:szCs w:val="24"/>
        </w:rPr>
        <w:t xml:space="preserve">, </w:t>
      </w:r>
      <w:r w:rsidRPr="006662FE">
        <w:rPr>
          <w:rFonts w:ascii="Arial" w:hAnsi="Arial" w:cs="Arial"/>
          <w:sz w:val="24"/>
          <w:szCs w:val="24"/>
        </w:rPr>
        <w:t>an email was sent to the High School and Elementary staff as</w:t>
      </w:r>
      <w:r w:rsidR="000C3FD8">
        <w:rPr>
          <w:rFonts w:ascii="Arial" w:hAnsi="Arial" w:cs="Arial"/>
          <w:sz w:val="24"/>
          <w:szCs w:val="24"/>
        </w:rPr>
        <w:t>king for volunteers for the 2017-18</w:t>
      </w:r>
      <w:r w:rsidRPr="006662FE">
        <w:rPr>
          <w:rFonts w:ascii="Arial" w:hAnsi="Arial" w:cs="Arial"/>
          <w:sz w:val="24"/>
          <w:szCs w:val="24"/>
        </w:rPr>
        <w:t xml:space="preserve"> Technology Committee. An</w:t>
      </w:r>
      <w:r>
        <w:rPr>
          <w:rFonts w:ascii="Arial" w:hAnsi="Arial" w:cs="Arial"/>
          <w:sz w:val="24"/>
          <w:szCs w:val="24"/>
        </w:rPr>
        <w:t xml:space="preserve"> </w:t>
      </w:r>
      <w:r w:rsidRPr="006662FE">
        <w:rPr>
          <w:rFonts w:ascii="Arial" w:hAnsi="Arial" w:cs="Arial"/>
          <w:sz w:val="24"/>
          <w:szCs w:val="24"/>
        </w:rPr>
        <w:t xml:space="preserve">additional request was sent to our District Webmaster, Media </w:t>
      </w:r>
      <w:r w:rsidR="000C3FD8">
        <w:rPr>
          <w:rFonts w:ascii="Arial" w:hAnsi="Arial" w:cs="Arial"/>
          <w:sz w:val="24"/>
          <w:szCs w:val="24"/>
        </w:rPr>
        <w:t>Specialist and technician</w:t>
      </w:r>
      <w:r w:rsidRPr="006662FE">
        <w:rPr>
          <w:rFonts w:ascii="Arial" w:hAnsi="Arial" w:cs="Arial"/>
          <w:sz w:val="24"/>
          <w:szCs w:val="24"/>
        </w:rPr>
        <w:t>, asking them specifically to be a part</w:t>
      </w:r>
      <w:r>
        <w:rPr>
          <w:rFonts w:ascii="Arial" w:hAnsi="Arial" w:cs="Arial"/>
          <w:sz w:val="24"/>
          <w:szCs w:val="24"/>
        </w:rPr>
        <w:t xml:space="preserve"> </w:t>
      </w:r>
      <w:r w:rsidRPr="006662FE">
        <w:rPr>
          <w:rFonts w:ascii="Arial" w:hAnsi="Arial" w:cs="Arial"/>
          <w:sz w:val="24"/>
          <w:szCs w:val="24"/>
        </w:rPr>
        <w:t xml:space="preserve">of this committee. The Dawson </w:t>
      </w:r>
      <w:r w:rsidR="004652A8">
        <w:rPr>
          <w:rFonts w:ascii="Arial" w:hAnsi="Arial" w:cs="Arial"/>
          <w:sz w:val="24"/>
          <w:szCs w:val="24"/>
        </w:rPr>
        <w:t>Sp</w:t>
      </w:r>
      <w:r w:rsidR="000C3FD8">
        <w:rPr>
          <w:rFonts w:ascii="Arial" w:hAnsi="Arial" w:cs="Arial"/>
          <w:sz w:val="24"/>
          <w:szCs w:val="24"/>
        </w:rPr>
        <w:t>rings Independent Schools 2017-18</w:t>
      </w:r>
      <w:r w:rsidRPr="006662FE">
        <w:rPr>
          <w:rFonts w:ascii="Arial" w:hAnsi="Arial" w:cs="Arial"/>
          <w:sz w:val="24"/>
          <w:szCs w:val="24"/>
        </w:rPr>
        <w:t xml:space="preserve"> Technology Committee consists of the District Technology</w:t>
      </w:r>
    </w:p>
    <w:p w:rsidR="006662FE" w:rsidRPr="006662FE" w:rsidRDefault="006662FE" w:rsidP="006662FE">
      <w:pPr>
        <w:adjustRightInd w:val="0"/>
        <w:spacing w:before="0" w:after="0"/>
        <w:rPr>
          <w:rFonts w:ascii="Arial" w:hAnsi="Arial" w:cs="Arial"/>
          <w:sz w:val="24"/>
          <w:szCs w:val="24"/>
        </w:rPr>
      </w:pPr>
      <w:r w:rsidRPr="006662FE">
        <w:rPr>
          <w:rFonts w:ascii="Arial" w:hAnsi="Arial" w:cs="Arial"/>
          <w:sz w:val="24"/>
          <w:szCs w:val="24"/>
        </w:rPr>
        <w:t>Coordinator, the District Webmaster, Media Specialist, Technician, one High School Teacher, one Elementary School Teacher, the District</w:t>
      </w:r>
      <w:r>
        <w:rPr>
          <w:rFonts w:ascii="Arial" w:hAnsi="Arial" w:cs="Arial"/>
          <w:sz w:val="24"/>
          <w:szCs w:val="24"/>
        </w:rPr>
        <w:t xml:space="preserve"> </w:t>
      </w:r>
      <w:r w:rsidRPr="006662FE">
        <w:rPr>
          <w:rFonts w:ascii="Arial" w:hAnsi="Arial" w:cs="Arial"/>
          <w:sz w:val="24"/>
          <w:szCs w:val="24"/>
        </w:rPr>
        <w:t xml:space="preserve">Coordinator of Federal Programs, </w:t>
      </w:r>
      <w:r w:rsidR="00CB0FB3">
        <w:rPr>
          <w:rFonts w:ascii="Arial" w:hAnsi="Arial" w:cs="Arial"/>
          <w:sz w:val="24"/>
          <w:szCs w:val="24"/>
        </w:rPr>
        <w:t>the Superintendent, Elementary Princip</w:t>
      </w:r>
      <w:r w:rsidR="000C3FD8">
        <w:rPr>
          <w:rFonts w:ascii="Arial" w:hAnsi="Arial" w:cs="Arial"/>
          <w:sz w:val="24"/>
          <w:szCs w:val="24"/>
        </w:rPr>
        <w:t>al, Jr/Sr High School Principal and</w:t>
      </w:r>
      <w:r w:rsidR="00CB0FB3">
        <w:rPr>
          <w:rFonts w:ascii="Arial" w:hAnsi="Arial" w:cs="Arial"/>
          <w:sz w:val="24"/>
          <w:szCs w:val="24"/>
        </w:rPr>
        <w:t xml:space="preserve"> </w:t>
      </w:r>
      <w:r w:rsidR="000C3FD8">
        <w:rPr>
          <w:rFonts w:ascii="Arial" w:hAnsi="Arial" w:cs="Arial"/>
          <w:sz w:val="24"/>
          <w:szCs w:val="24"/>
        </w:rPr>
        <w:t>one Instructional Assistant.</w:t>
      </w:r>
    </w:p>
    <w:p w:rsidR="006662FE" w:rsidRDefault="006662FE" w:rsidP="006662FE">
      <w:pPr>
        <w:adjustRightInd w:val="0"/>
        <w:spacing w:before="0" w:after="0"/>
        <w:rPr>
          <w:rFonts w:ascii="Arial" w:hAnsi="Arial" w:cs="Arial"/>
          <w:sz w:val="24"/>
          <w:szCs w:val="24"/>
        </w:rPr>
      </w:pPr>
    </w:p>
    <w:p w:rsidR="006662FE" w:rsidRDefault="006662FE" w:rsidP="006662FE">
      <w:pPr>
        <w:adjustRightInd w:val="0"/>
        <w:spacing w:before="0" w:after="0"/>
        <w:rPr>
          <w:rFonts w:ascii="Arial" w:hAnsi="Arial" w:cs="Arial"/>
          <w:sz w:val="24"/>
          <w:szCs w:val="24"/>
        </w:rPr>
      </w:pPr>
      <w:r w:rsidRPr="006662FE">
        <w:rPr>
          <w:rFonts w:ascii="Arial" w:hAnsi="Arial" w:cs="Arial"/>
          <w:sz w:val="24"/>
          <w:szCs w:val="24"/>
        </w:rPr>
        <w:t xml:space="preserve">The Technology Committee met for the first time after school on </w:t>
      </w:r>
      <w:r w:rsidR="004D3D13">
        <w:rPr>
          <w:rFonts w:ascii="Arial" w:hAnsi="Arial" w:cs="Arial"/>
          <w:sz w:val="24"/>
          <w:szCs w:val="24"/>
        </w:rPr>
        <w:t xml:space="preserve">Tuesday, </w:t>
      </w:r>
      <w:r w:rsidR="00457E0E">
        <w:rPr>
          <w:rFonts w:ascii="Arial" w:hAnsi="Arial" w:cs="Arial"/>
          <w:sz w:val="24"/>
          <w:szCs w:val="24"/>
        </w:rPr>
        <w:t>November 14</w:t>
      </w:r>
      <w:r w:rsidR="004D3D13">
        <w:rPr>
          <w:rFonts w:ascii="Arial" w:hAnsi="Arial" w:cs="Arial"/>
          <w:sz w:val="24"/>
          <w:szCs w:val="24"/>
        </w:rPr>
        <w:t>, 2017</w:t>
      </w:r>
      <w:r w:rsidRPr="006662FE">
        <w:rPr>
          <w:rFonts w:ascii="Arial" w:hAnsi="Arial" w:cs="Arial"/>
          <w:sz w:val="24"/>
          <w:szCs w:val="24"/>
        </w:rPr>
        <w:t>.</w:t>
      </w:r>
    </w:p>
    <w:p w:rsidR="006662FE" w:rsidRPr="006662FE" w:rsidRDefault="006662FE" w:rsidP="006662FE">
      <w:pPr>
        <w:adjustRightInd w:val="0"/>
        <w:spacing w:before="0" w:after="0"/>
        <w:rPr>
          <w:rFonts w:ascii="Arial" w:hAnsi="Arial" w:cs="Arial"/>
          <w:sz w:val="24"/>
          <w:szCs w:val="24"/>
        </w:rPr>
      </w:pPr>
    </w:p>
    <w:p w:rsidR="006662FE" w:rsidRPr="006662FE" w:rsidRDefault="006662FE" w:rsidP="006662FE">
      <w:pPr>
        <w:adjustRightInd w:val="0"/>
        <w:spacing w:before="0" w:after="0"/>
        <w:rPr>
          <w:rFonts w:ascii="Arial" w:hAnsi="Arial" w:cs="Arial"/>
          <w:sz w:val="24"/>
          <w:szCs w:val="24"/>
        </w:rPr>
      </w:pPr>
      <w:r w:rsidRPr="006662FE">
        <w:rPr>
          <w:rFonts w:ascii="Arial" w:hAnsi="Arial" w:cs="Arial"/>
          <w:sz w:val="24"/>
          <w:szCs w:val="24"/>
        </w:rPr>
        <w:t>Members in attendance:</w:t>
      </w:r>
    </w:p>
    <w:p w:rsidR="006662FE" w:rsidRPr="006662FE" w:rsidRDefault="006662FE" w:rsidP="006662FE">
      <w:pPr>
        <w:adjustRightInd w:val="0"/>
        <w:spacing w:before="0" w:after="0"/>
        <w:rPr>
          <w:rFonts w:ascii="Arial" w:hAnsi="Arial" w:cs="Arial"/>
          <w:sz w:val="24"/>
          <w:szCs w:val="24"/>
        </w:rPr>
      </w:pPr>
      <w:r w:rsidRPr="006662FE">
        <w:rPr>
          <w:rFonts w:ascii="Arial" w:hAnsi="Arial" w:cs="Arial"/>
          <w:sz w:val="24"/>
          <w:szCs w:val="24"/>
        </w:rPr>
        <w:t xml:space="preserve">Karen Wallace, District Technology Coordinator </w:t>
      </w:r>
      <w:r>
        <w:rPr>
          <w:rFonts w:ascii="Arial" w:hAnsi="Arial" w:cs="Arial"/>
          <w:sz w:val="24"/>
          <w:szCs w:val="24"/>
        </w:rPr>
        <w:tab/>
      </w:r>
      <w:r w:rsidR="00BA5FC1">
        <w:rPr>
          <w:rFonts w:ascii="Arial" w:hAnsi="Arial" w:cs="Arial"/>
          <w:sz w:val="24"/>
          <w:szCs w:val="24"/>
        </w:rPr>
        <w:t>Spencer Spratt</w:t>
      </w:r>
      <w:r w:rsidRPr="006662FE">
        <w:rPr>
          <w:rFonts w:ascii="Arial" w:hAnsi="Arial" w:cs="Arial"/>
          <w:sz w:val="24"/>
          <w:szCs w:val="24"/>
        </w:rPr>
        <w:t>, IT Technician</w:t>
      </w:r>
    </w:p>
    <w:p w:rsidR="006662FE" w:rsidRPr="006662FE" w:rsidRDefault="006662FE" w:rsidP="006662FE">
      <w:pPr>
        <w:adjustRightInd w:val="0"/>
        <w:spacing w:before="0" w:after="0"/>
        <w:ind w:left="5760" w:hanging="5760"/>
        <w:rPr>
          <w:rFonts w:ascii="Arial" w:hAnsi="Arial" w:cs="Arial"/>
          <w:sz w:val="24"/>
          <w:szCs w:val="24"/>
        </w:rPr>
      </w:pPr>
      <w:r w:rsidRPr="006662FE">
        <w:rPr>
          <w:rFonts w:ascii="Arial" w:hAnsi="Arial" w:cs="Arial"/>
          <w:sz w:val="24"/>
          <w:szCs w:val="24"/>
        </w:rPr>
        <w:t xml:space="preserve">Sasha Fight, Webmaster </w:t>
      </w:r>
      <w:r>
        <w:rPr>
          <w:rFonts w:ascii="Arial" w:hAnsi="Arial" w:cs="Arial"/>
          <w:sz w:val="24"/>
          <w:szCs w:val="24"/>
        </w:rPr>
        <w:tab/>
        <w:t>Rhonda Simpson, Media Specialist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662FE" w:rsidRPr="006662FE" w:rsidRDefault="006662FE" w:rsidP="006662FE">
      <w:pPr>
        <w:adjustRightInd w:val="0"/>
        <w:spacing w:before="0" w:after="0"/>
        <w:rPr>
          <w:rFonts w:ascii="Arial" w:hAnsi="Arial" w:cs="Arial"/>
          <w:sz w:val="24"/>
          <w:szCs w:val="24"/>
        </w:rPr>
      </w:pPr>
      <w:r w:rsidRPr="006662FE">
        <w:rPr>
          <w:rFonts w:ascii="Arial" w:hAnsi="Arial" w:cs="Arial"/>
          <w:sz w:val="24"/>
          <w:szCs w:val="24"/>
        </w:rPr>
        <w:t xml:space="preserve">Kristin Crook, Director of Federal Programs </w:t>
      </w:r>
      <w:r w:rsidR="00457E0E">
        <w:rPr>
          <w:rFonts w:ascii="Arial" w:hAnsi="Arial" w:cs="Arial"/>
          <w:sz w:val="24"/>
          <w:szCs w:val="24"/>
        </w:rPr>
        <w:t xml:space="preserve">                Kevin Stockman, HS Principal</w:t>
      </w:r>
    </w:p>
    <w:p w:rsidR="006662FE" w:rsidRDefault="006662FE" w:rsidP="006662FE">
      <w:pPr>
        <w:adjustRightInd w:val="0"/>
        <w:spacing w:before="0" w:after="0"/>
        <w:rPr>
          <w:rFonts w:ascii="Arial" w:hAnsi="Arial" w:cs="Arial"/>
          <w:sz w:val="24"/>
          <w:szCs w:val="24"/>
        </w:rPr>
      </w:pPr>
      <w:r w:rsidRPr="006662FE">
        <w:rPr>
          <w:rFonts w:ascii="Arial" w:hAnsi="Arial" w:cs="Arial"/>
          <w:sz w:val="24"/>
          <w:szCs w:val="24"/>
        </w:rPr>
        <w:t xml:space="preserve">Shannon Parker, High School Teacher </w:t>
      </w:r>
      <w:r>
        <w:rPr>
          <w:rFonts w:ascii="Arial" w:hAnsi="Arial" w:cs="Arial"/>
          <w:sz w:val="24"/>
          <w:szCs w:val="24"/>
        </w:rPr>
        <w:tab/>
      </w:r>
      <w:r>
        <w:rPr>
          <w:rFonts w:ascii="Arial" w:hAnsi="Arial" w:cs="Arial"/>
          <w:sz w:val="24"/>
          <w:szCs w:val="24"/>
        </w:rPr>
        <w:tab/>
      </w:r>
      <w:r>
        <w:rPr>
          <w:rFonts w:ascii="Arial" w:hAnsi="Arial" w:cs="Arial"/>
          <w:sz w:val="24"/>
          <w:szCs w:val="24"/>
        </w:rPr>
        <w:tab/>
      </w:r>
      <w:r w:rsidR="00BA5FC1">
        <w:rPr>
          <w:rFonts w:ascii="Arial" w:hAnsi="Arial" w:cs="Arial"/>
          <w:sz w:val="24"/>
          <w:szCs w:val="24"/>
        </w:rPr>
        <w:t>Leonard Whalen, Superintendent</w:t>
      </w:r>
    </w:p>
    <w:p w:rsidR="006662FE" w:rsidRDefault="006662FE" w:rsidP="006662FE">
      <w:pPr>
        <w:adjustRightInd w:val="0"/>
        <w:spacing w:before="0" w:after="0"/>
        <w:rPr>
          <w:rFonts w:ascii="Arial" w:hAnsi="Arial" w:cs="Arial"/>
          <w:sz w:val="24"/>
          <w:szCs w:val="24"/>
        </w:rPr>
      </w:pPr>
      <w:r>
        <w:rPr>
          <w:rFonts w:ascii="Arial" w:hAnsi="Arial" w:cs="Arial"/>
          <w:sz w:val="24"/>
          <w:szCs w:val="24"/>
        </w:rPr>
        <w:t>Jamie Thorp</w:t>
      </w:r>
      <w:r w:rsidRPr="006662FE">
        <w:rPr>
          <w:rFonts w:ascii="Arial" w:hAnsi="Arial" w:cs="Arial"/>
          <w:sz w:val="24"/>
          <w:szCs w:val="24"/>
        </w:rPr>
        <w:t>, Instructional Assistant</w:t>
      </w:r>
      <w:r>
        <w:rPr>
          <w:rFonts w:ascii="Arial" w:hAnsi="Arial" w:cs="Arial"/>
          <w:sz w:val="24"/>
          <w:szCs w:val="24"/>
        </w:rPr>
        <w:tab/>
      </w:r>
      <w:r>
        <w:rPr>
          <w:rFonts w:ascii="Arial" w:hAnsi="Arial" w:cs="Arial"/>
          <w:sz w:val="24"/>
          <w:szCs w:val="24"/>
        </w:rPr>
        <w:tab/>
      </w:r>
      <w:r w:rsidR="00457E0E">
        <w:rPr>
          <w:rFonts w:ascii="Arial" w:hAnsi="Arial" w:cs="Arial"/>
          <w:sz w:val="24"/>
          <w:szCs w:val="24"/>
        </w:rPr>
        <w:t xml:space="preserve">           Lesley Mills, Asst. Principal, Elem</w:t>
      </w:r>
    </w:p>
    <w:p w:rsidR="006662FE" w:rsidRPr="006662FE" w:rsidRDefault="006662FE" w:rsidP="006662FE">
      <w:pPr>
        <w:adjustRightInd w:val="0"/>
        <w:spacing w:before="0"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662FE" w:rsidRDefault="006662FE" w:rsidP="006662FE">
      <w:pPr>
        <w:adjustRightInd w:val="0"/>
        <w:spacing w:before="0" w:after="0"/>
        <w:rPr>
          <w:rFonts w:ascii="Arial" w:hAnsi="Arial" w:cs="Arial"/>
          <w:sz w:val="24"/>
          <w:szCs w:val="24"/>
        </w:rPr>
      </w:pPr>
      <w:r w:rsidRPr="006662FE">
        <w:rPr>
          <w:rFonts w:ascii="Arial" w:hAnsi="Arial" w:cs="Arial"/>
          <w:sz w:val="24"/>
          <w:szCs w:val="24"/>
        </w:rPr>
        <w:t>The DTC also met with the building level princ</w:t>
      </w:r>
      <w:r w:rsidR="00F63046">
        <w:rPr>
          <w:rFonts w:ascii="Arial" w:hAnsi="Arial" w:cs="Arial"/>
          <w:sz w:val="24"/>
          <w:szCs w:val="24"/>
        </w:rPr>
        <w:t>ipals</w:t>
      </w:r>
      <w:r w:rsidRPr="006662FE">
        <w:rPr>
          <w:rFonts w:ascii="Arial" w:hAnsi="Arial" w:cs="Arial"/>
          <w:sz w:val="24"/>
          <w:szCs w:val="24"/>
        </w:rPr>
        <w:t xml:space="preserve"> to discuss technology goals </w:t>
      </w:r>
      <w:r>
        <w:rPr>
          <w:rFonts w:ascii="Arial" w:hAnsi="Arial" w:cs="Arial"/>
          <w:sz w:val="24"/>
          <w:szCs w:val="24"/>
        </w:rPr>
        <w:t xml:space="preserve">for their respective schools. </w:t>
      </w:r>
      <w:r w:rsidR="00BA5FC1">
        <w:rPr>
          <w:rFonts w:ascii="Arial" w:hAnsi="Arial" w:cs="Arial"/>
          <w:sz w:val="24"/>
          <w:szCs w:val="24"/>
        </w:rPr>
        <w:t>After</w:t>
      </w:r>
      <w:r>
        <w:rPr>
          <w:rFonts w:ascii="Arial" w:hAnsi="Arial" w:cs="Arial"/>
          <w:sz w:val="24"/>
          <w:szCs w:val="24"/>
        </w:rPr>
        <w:t xml:space="preserve"> the planning committee meeting in </w:t>
      </w:r>
      <w:r w:rsidR="00457E0E">
        <w:rPr>
          <w:rFonts w:ascii="Arial" w:hAnsi="Arial" w:cs="Arial"/>
          <w:sz w:val="24"/>
          <w:szCs w:val="24"/>
        </w:rPr>
        <w:t>November</w:t>
      </w:r>
      <w:r w:rsidRPr="006662FE">
        <w:rPr>
          <w:rFonts w:ascii="Arial" w:hAnsi="Arial" w:cs="Arial"/>
          <w:sz w:val="24"/>
          <w:szCs w:val="24"/>
        </w:rPr>
        <w:t>, a survey was sent to all staff members asking them to identify their most helpful technology tool, the greatest technology</w:t>
      </w:r>
      <w:r>
        <w:rPr>
          <w:rFonts w:ascii="Arial" w:hAnsi="Arial" w:cs="Arial"/>
          <w:sz w:val="24"/>
          <w:szCs w:val="24"/>
        </w:rPr>
        <w:t xml:space="preserve"> </w:t>
      </w:r>
      <w:r w:rsidRPr="006662FE">
        <w:rPr>
          <w:rFonts w:ascii="Arial" w:hAnsi="Arial" w:cs="Arial"/>
          <w:sz w:val="24"/>
          <w:szCs w:val="24"/>
        </w:rPr>
        <w:t>need in their classroom and provided an opportunity to add any suggestions for technology use in the district. The Technology Committee</w:t>
      </w:r>
      <w:r>
        <w:rPr>
          <w:rFonts w:ascii="Arial" w:hAnsi="Arial" w:cs="Arial"/>
          <w:sz w:val="24"/>
          <w:szCs w:val="24"/>
        </w:rPr>
        <w:t xml:space="preserve"> met again on </w:t>
      </w:r>
      <w:r w:rsidR="00457E0E">
        <w:rPr>
          <w:rFonts w:ascii="Arial" w:hAnsi="Arial" w:cs="Arial"/>
          <w:sz w:val="24"/>
          <w:szCs w:val="24"/>
        </w:rPr>
        <w:t>Monday</w:t>
      </w:r>
      <w:r w:rsidR="00BA5FC1">
        <w:rPr>
          <w:rFonts w:ascii="Arial" w:hAnsi="Arial" w:cs="Arial"/>
          <w:sz w:val="24"/>
          <w:szCs w:val="24"/>
        </w:rPr>
        <w:t>,</w:t>
      </w:r>
      <w:r w:rsidR="00457E0E">
        <w:rPr>
          <w:rFonts w:ascii="Arial" w:hAnsi="Arial" w:cs="Arial"/>
          <w:sz w:val="24"/>
          <w:szCs w:val="24"/>
        </w:rPr>
        <w:t xml:space="preserve"> March 26, 2018</w:t>
      </w:r>
      <w:r w:rsidRPr="006662FE">
        <w:rPr>
          <w:rFonts w:ascii="Arial" w:hAnsi="Arial" w:cs="Arial"/>
          <w:sz w:val="24"/>
          <w:szCs w:val="24"/>
        </w:rPr>
        <w:t>, to finalize ideas for the Technology Plan.</w:t>
      </w:r>
    </w:p>
    <w:p w:rsidR="00A40AB9" w:rsidRPr="00DE21A7" w:rsidRDefault="00A40AB9" w:rsidP="00A40AB9">
      <w:pPr>
        <w:rPr>
          <w:rFonts w:ascii="Arial" w:hAnsi="Arial" w:cs="Arial"/>
          <w:color w:val="FF0000"/>
          <w:sz w:val="24"/>
          <w:szCs w:val="24"/>
        </w:rPr>
      </w:pPr>
      <w:r w:rsidRPr="00DE21A7">
        <w:rPr>
          <w:rFonts w:ascii="Arial" w:hAnsi="Arial" w:cs="Arial"/>
          <w:sz w:val="24"/>
          <w:szCs w:val="24"/>
        </w:rPr>
        <w:t>The Technology Plan is reviewed frequently by the District Technology Coordinator as a means of aligning requests for expenditures with the established plan for the district.  Periodic reports are presented to the board of education on the state of the technology infrastructure and its usage</w:t>
      </w:r>
      <w:r w:rsidR="004652A8" w:rsidRPr="00DE21A7">
        <w:rPr>
          <w:rFonts w:ascii="Arial" w:hAnsi="Arial" w:cs="Arial"/>
          <w:sz w:val="24"/>
          <w:szCs w:val="24"/>
        </w:rPr>
        <w:t>.</w:t>
      </w:r>
      <w:r w:rsidRPr="00DE21A7">
        <w:rPr>
          <w:rFonts w:ascii="Arial" w:hAnsi="Arial" w:cs="Arial"/>
          <w:color w:val="FF0000"/>
          <w:sz w:val="24"/>
          <w:szCs w:val="24"/>
        </w:rPr>
        <w:t xml:space="preserve"> </w:t>
      </w:r>
      <w:r w:rsidR="004652A8" w:rsidRPr="00DE21A7">
        <w:rPr>
          <w:rFonts w:ascii="Arial" w:hAnsi="Arial" w:cs="Arial"/>
          <w:sz w:val="24"/>
          <w:szCs w:val="24"/>
        </w:rPr>
        <w:t xml:space="preserve"> R</w:t>
      </w:r>
      <w:r w:rsidRPr="00DE21A7">
        <w:rPr>
          <w:rFonts w:ascii="Arial" w:hAnsi="Arial" w:cs="Arial"/>
          <w:sz w:val="24"/>
          <w:szCs w:val="24"/>
        </w:rPr>
        <w:t xml:space="preserve">eports are </w:t>
      </w:r>
      <w:r w:rsidR="004652A8" w:rsidRPr="00DE21A7">
        <w:rPr>
          <w:rFonts w:ascii="Arial" w:hAnsi="Arial" w:cs="Arial"/>
          <w:sz w:val="24"/>
          <w:szCs w:val="24"/>
        </w:rPr>
        <w:t xml:space="preserve">also </w:t>
      </w:r>
      <w:r w:rsidRPr="00DE21A7">
        <w:rPr>
          <w:rFonts w:ascii="Arial" w:hAnsi="Arial" w:cs="Arial"/>
          <w:sz w:val="24"/>
          <w:szCs w:val="24"/>
        </w:rPr>
        <w:t>presented at meetings of district administrators to provide updates and determine new directions and needs for technology within the instructional setting.</w:t>
      </w:r>
    </w:p>
    <w:p w:rsidR="00A40AB9" w:rsidRPr="00DE21A7" w:rsidRDefault="00A40AB9" w:rsidP="00A40AB9">
      <w:pPr>
        <w:rPr>
          <w:rFonts w:ascii="Arial" w:hAnsi="Arial" w:cs="Arial"/>
          <w:sz w:val="24"/>
          <w:szCs w:val="24"/>
        </w:rPr>
      </w:pPr>
      <w:r w:rsidRPr="00DE21A7">
        <w:rPr>
          <w:rFonts w:ascii="Arial" w:hAnsi="Arial" w:cs="Arial"/>
          <w:sz w:val="24"/>
          <w:szCs w:val="24"/>
        </w:rPr>
        <w:t>The previous Technology Plan was a one year plan cover</w:t>
      </w:r>
      <w:r w:rsidR="00457E0E">
        <w:rPr>
          <w:rFonts w:ascii="Arial" w:hAnsi="Arial" w:cs="Arial"/>
          <w:sz w:val="24"/>
          <w:szCs w:val="24"/>
        </w:rPr>
        <w:t>ing the time period July 1, 2017</w:t>
      </w:r>
      <w:r w:rsidRPr="00DE21A7">
        <w:rPr>
          <w:rFonts w:ascii="Arial" w:hAnsi="Arial" w:cs="Arial"/>
          <w:sz w:val="24"/>
          <w:szCs w:val="24"/>
        </w:rPr>
        <w:t xml:space="preserve"> to </w:t>
      </w:r>
      <w:r w:rsidR="00457E0E">
        <w:rPr>
          <w:rFonts w:ascii="Arial" w:hAnsi="Arial" w:cs="Arial"/>
          <w:sz w:val="24"/>
          <w:szCs w:val="24"/>
        </w:rPr>
        <w:t>June 30, 2018</w:t>
      </w:r>
      <w:r w:rsidRPr="00DE21A7">
        <w:rPr>
          <w:rFonts w:ascii="Arial" w:hAnsi="Arial" w:cs="Arial"/>
          <w:sz w:val="24"/>
          <w:szCs w:val="24"/>
        </w:rPr>
        <w:t xml:space="preserve">.  It was approved by the Board of Education on </w:t>
      </w:r>
      <w:r w:rsidR="00457E0E">
        <w:rPr>
          <w:rFonts w:ascii="Arial" w:hAnsi="Arial" w:cs="Arial"/>
          <w:sz w:val="24"/>
          <w:szCs w:val="24"/>
        </w:rPr>
        <w:t>April 17, 2017</w:t>
      </w:r>
      <w:r w:rsidRPr="00DE21A7">
        <w:rPr>
          <w:rFonts w:ascii="Arial" w:hAnsi="Arial" w:cs="Arial"/>
          <w:sz w:val="24"/>
          <w:szCs w:val="24"/>
        </w:rPr>
        <w:t>.  The district continues to strive for a five year replacement plan for all in</w:t>
      </w:r>
      <w:r w:rsidR="007A0AF5" w:rsidRPr="00DE21A7">
        <w:rPr>
          <w:rFonts w:ascii="Arial" w:hAnsi="Arial" w:cs="Arial"/>
          <w:sz w:val="24"/>
          <w:szCs w:val="24"/>
        </w:rPr>
        <w:t xml:space="preserve">structional devices.  Continued maintenance of the network to provide robust access to online instructional content and communication, and allow for the BYOD endeavor, has been successful. Over the past year the </w:t>
      </w:r>
      <w:r w:rsidR="007A0AF5" w:rsidRPr="00DE21A7">
        <w:rPr>
          <w:rFonts w:ascii="Arial" w:hAnsi="Arial" w:cs="Arial"/>
          <w:sz w:val="24"/>
          <w:szCs w:val="24"/>
        </w:rPr>
        <w:lastRenderedPageBreak/>
        <w:t xml:space="preserve">goals that involved providing appropriate software for student instruction and assessment have largely been met. Students are actively engaged in software based RTI math and reading programs in both the elementary and high school.  New staff members are also given training on the use of email and other resources available on the school network.  The Digital Driver’s License online course is also available, and encouraged, for </w:t>
      </w:r>
      <w:r w:rsidR="00D611D6" w:rsidRPr="00DE21A7">
        <w:rPr>
          <w:rFonts w:ascii="Arial" w:hAnsi="Arial" w:cs="Arial"/>
          <w:sz w:val="24"/>
          <w:szCs w:val="24"/>
        </w:rPr>
        <w:t xml:space="preserve">Jr/Sr High School students and </w:t>
      </w:r>
      <w:r w:rsidR="007A0AF5" w:rsidRPr="00DE21A7">
        <w:rPr>
          <w:rFonts w:ascii="Arial" w:hAnsi="Arial" w:cs="Arial"/>
          <w:sz w:val="24"/>
          <w:szCs w:val="24"/>
        </w:rPr>
        <w:t xml:space="preserve">all staff.  Once completed, the individual is given the opportunity to connect their personal device to the school network.  </w:t>
      </w:r>
    </w:p>
    <w:p w:rsidR="00A40AB9" w:rsidRPr="00DE21A7" w:rsidRDefault="00DE21A7" w:rsidP="00A40AB9">
      <w:pPr>
        <w:rPr>
          <w:rFonts w:ascii="Arial" w:hAnsi="Arial" w:cs="Arial"/>
          <w:sz w:val="24"/>
          <w:szCs w:val="24"/>
        </w:rPr>
      </w:pPr>
      <w:r>
        <w:rPr>
          <w:rFonts w:ascii="Arial" w:hAnsi="Arial" w:cs="Arial"/>
          <w:sz w:val="24"/>
          <w:szCs w:val="24"/>
        </w:rPr>
        <w:t>With the advances in wireless access and online video distribution, there is no longer a need for the installation of video distribution equipment that was included in previous plans</w:t>
      </w:r>
      <w:r w:rsidR="00C273BD">
        <w:rPr>
          <w:rFonts w:ascii="Arial" w:hAnsi="Arial" w:cs="Arial"/>
          <w:sz w:val="24"/>
          <w:szCs w:val="24"/>
        </w:rPr>
        <w:t>, however the installation of video projection devices remains a need.</w:t>
      </w:r>
      <w:r w:rsidR="003212E9">
        <w:rPr>
          <w:rFonts w:ascii="Arial" w:hAnsi="Arial" w:cs="Arial"/>
          <w:sz w:val="24"/>
          <w:szCs w:val="24"/>
        </w:rPr>
        <w:t xml:space="preserve"> </w:t>
      </w:r>
      <w:r w:rsidR="00A40AB9" w:rsidRPr="00DE21A7">
        <w:rPr>
          <w:rFonts w:ascii="Arial" w:hAnsi="Arial" w:cs="Arial"/>
          <w:sz w:val="24"/>
          <w:szCs w:val="24"/>
        </w:rPr>
        <w:t xml:space="preserve"> </w:t>
      </w:r>
      <w:r w:rsidR="00457E0E">
        <w:rPr>
          <w:rFonts w:ascii="Arial" w:hAnsi="Arial" w:cs="Arial"/>
          <w:sz w:val="24"/>
          <w:szCs w:val="24"/>
        </w:rPr>
        <w:t xml:space="preserve">The current </w:t>
      </w:r>
      <w:r w:rsidR="00457E0E" w:rsidRPr="00DE21A7">
        <w:rPr>
          <w:rFonts w:ascii="Arial" w:hAnsi="Arial" w:cs="Arial"/>
          <w:sz w:val="24"/>
          <w:szCs w:val="24"/>
        </w:rPr>
        <w:t>needs</w:t>
      </w:r>
      <w:r w:rsidR="00BA5FC1" w:rsidRPr="00DE21A7">
        <w:rPr>
          <w:rFonts w:ascii="Arial" w:hAnsi="Arial" w:cs="Arial"/>
          <w:sz w:val="24"/>
          <w:szCs w:val="24"/>
        </w:rPr>
        <w:t xml:space="preserve"> include the updating of all Wireless Access Points</w:t>
      </w:r>
      <w:r w:rsidR="00457E0E">
        <w:rPr>
          <w:rFonts w:ascii="Arial" w:hAnsi="Arial" w:cs="Arial"/>
          <w:sz w:val="24"/>
          <w:szCs w:val="24"/>
        </w:rPr>
        <w:t>, continued purchasing of low cost devices for student use</w:t>
      </w:r>
      <w:r w:rsidR="00BA5FC1" w:rsidRPr="00DE21A7">
        <w:rPr>
          <w:rFonts w:ascii="Arial" w:hAnsi="Arial" w:cs="Arial"/>
          <w:sz w:val="24"/>
          <w:szCs w:val="24"/>
        </w:rPr>
        <w:t xml:space="preserve"> and updating our current network telephone service.  </w:t>
      </w:r>
      <w:r w:rsidR="00A40AB9" w:rsidRPr="00DE21A7">
        <w:rPr>
          <w:rFonts w:ascii="Arial" w:hAnsi="Arial" w:cs="Arial"/>
          <w:sz w:val="24"/>
          <w:szCs w:val="24"/>
        </w:rPr>
        <w:t xml:space="preserve">The employment of a district technology integration specialist </w:t>
      </w:r>
      <w:r>
        <w:rPr>
          <w:rFonts w:ascii="Arial" w:hAnsi="Arial" w:cs="Arial"/>
          <w:sz w:val="24"/>
          <w:szCs w:val="24"/>
        </w:rPr>
        <w:t>has</w:t>
      </w:r>
      <w:r w:rsidR="00A40AB9" w:rsidRPr="00DE21A7">
        <w:rPr>
          <w:rFonts w:ascii="Arial" w:hAnsi="Arial" w:cs="Arial"/>
          <w:sz w:val="24"/>
          <w:szCs w:val="24"/>
        </w:rPr>
        <w:t xml:space="preserve"> not been filled.   This continues to be a need for the district, but at the present time it appears unlikely the district will be in a position to fund </w:t>
      </w:r>
      <w:r>
        <w:rPr>
          <w:rFonts w:ascii="Arial" w:hAnsi="Arial" w:cs="Arial"/>
          <w:sz w:val="24"/>
          <w:szCs w:val="24"/>
        </w:rPr>
        <w:t>this position</w:t>
      </w:r>
      <w:r w:rsidR="00A40AB9" w:rsidRPr="00DE21A7">
        <w:rPr>
          <w:rFonts w:ascii="Arial" w:hAnsi="Arial" w:cs="Arial"/>
          <w:sz w:val="24"/>
          <w:szCs w:val="24"/>
        </w:rPr>
        <w:t>.</w:t>
      </w:r>
    </w:p>
    <w:p w:rsidR="007A0AF5" w:rsidRPr="006D1749" w:rsidRDefault="0057799D" w:rsidP="00A40AB9">
      <w:pPr>
        <w:rPr>
          <w:rFonts w:cs="Arial"/>
        </w:rPr>
      </w:pPr>
      <w:r w:rsidRPr="00DE21A7">
        <w:rPr>
          <w:rFonts w:ascii="Arial" w:hAnsi="Arial" w:cs="Arial"/>
          <w:sz w:val="24"/>
          <w:szCs w:val="24"/>
        </w:rPr>
        <w:br w:type="page"/>
      </w:r>
    </w:p>
    <w:p w:rsidR="0057799D" w:rsidRPr="001B2BDC" w:rsidRDefault="0057799D" w:rsidP="006662FE">
      <w:pPr>
        <w:adjustRightInd w:val="0"/>
        <w:spacing w:before="0" w:after="0"/>
        <w:rPr>
          <w:rFonts w:ascii="Arial" w:hAnsi="Arial" w:cs="Arial"/>
          <w:sz w:val="24"/>
          <w:szCs w:val="24"/>
        </w:rPr>
      </w:pPr>
    </w:p>
    <w:p w:rsidR="00EB7F7E" w:rsidRDefault="00EB7F7E" w:rsidP="003F347D">
      <w:pPr>
        <w:pStyle w:val="Heading1"/>
      </w:pPr>
      <w:bookmarkStart w:id="16" w:name="_Toc294688518"/>
      <w:bookmarkStart w:id="17" w:name="_Toc307907174"/>
      <w:bookmarkStart w:id="18" w:name="_Toc448391804"/>
      <w:bookmarkStart w:id="19" w:name="_Toc294688514"/>
      <w:r>
        <w:t>Current Technology and Resources</w:t>
      </w:r>
      <w:bookmarkEnd w:id="16"/>
      <w:bookmarkEnd w:id="17"/>
      <w:bookmarkEnd w:id="18"/>
    </w:p>
    <w:p w:rsidR="00C76723" w:rsidRDefault="00C76723" w:rsidP="0009219C">
      <w:pPr>
        <w:pStyle w:val="Header"/>
        <w:tabs>
          <w:tab w:val="clear" w:pos="4320"/>
          <w:tab w:val="clear" w:pos="8640"/>
        </w:tabs>
        <w:rPr>
          <w:rFonts w:ascii="Arial" w:hAnsi="Arial" w:cs="Arial"/>
          <w:color w:val="FF0000"/>
          <w:sz w:val="20"/>
          <w:szCs w:val="20"/>
        </w:rPr>
      </w:pPr>
    </w:p>
    <w:p w:rsidR="00813FD9" w:rsidRPr="005D2713" w:rsidRDefault="00813FD9" w:rsidP="00813FD9">
      <w:pPr>
        <w:rPr>
          <w:rFonts w:cs="Times New Roman"/>
        </w:rPr>
      </w:pPr>
      <w:r w:rsidRPr="005D2713">
        <w:rPr>
          <w:rFonts w:cs="Times New Roman"/>
        </w:rPr>
        <w:t xml:space="preserve">The district continues to make progress in updating the technology infrastructure and technology resources available to students and staff.  </w:t>
      </w:r>
      <w:r w:rsidR="008E4EDE">
        <w:rPr>
          <w:rFonts w:cs="Times New Roman"/>
        </w:rPr>
        <w:t>O</w:t>
      </w:r>
      <w:r w:rsidR="00D611D6">
        <w:rPr>
          <w:rFonts w:cs="Times New Roman"/>
        </w:rPr>
        <w:t>ur</w:t>
      </w:r>
      <w:r w:rsidR="008E4EDE">
        <w:rPr>
          <w:rFonts w:cs="Times New Roman"/>
        </w:rPr>
        <w:t xml:space="preserve"> current bandwidth</w:t>
      </w:r>
      <w:r w:rsidR="00D611D6">
        <w:rPr>
          <w:rFonts w:cs="Times New Roman"/>
        </w:rPr>
        <w:t xml:space="preserve"> provide</w:t>
      </w:r>
      <w:r w:rsidR="008E4EDE">
        <w:rPr>
          <w:rFonts w:cs="Times New Roman"/>
        </w:rPr>
        <w:t>s</w:t>
      </w:r>
      <w:r w:rsidR="00D611D6">
        <w:rPr>
          <w:rFonts w:cs="Times New Roman"/>
        </w:rPr>
        <w:t xml:space="preserve"> </w:t>
      </w:r>
      <w:r w:rsidR="007E0D9F">
        <w:rPr>
          <w:rFonts w:cs="Times New Roman"/>
        </w:rPr>
        <w:t>100M</w:t>
      </w:r>
      <w:r w:rsidR="00852BDC">
        <w:rPr>
          <w:rFonts w:cs="Times New Roman"/>
        </w:rPr>
        <w:t>/student</w:t>
      </w:r>
      <w:r w:rsidR="007E0D9F">
        <w:rPr>
          <w:rFonts w:cs="Times New Roman"/>
        </w:rPr>
        <w:t xml:space="preserve">. </w:t>
      </w:r>
      <w:r w:rsidR="008E4EDE">
        <w:rPr>
          <w:rFonts w:cs="Times New Roman"/>
        </w:rPr>
        <w:t xml:space="preserve"> </w:t>
      </w:r>
      <w:r w:rsidRPr="005D2713">
        <w:rPr>
          <w:rFonts w:cs="Times New Roman"/>
        </w:rPr>
        <w:t>The previously established district data center continues to be a focal point for the delivery of network services to the district.  This climate controlled environment with a large backup power supply help ensure the dependability and availability of network resources.  The district maintains contracts to ensure operation of the unique climate control equipment and power supply.</w:t>
      </w:r>
    </w:p>
    <w:p w:rsidR="00813FD9" w:rsidRPr="005D2713" w:rsidRDefault="00813FD9" w:rsidP="00813FD9">
      <w:pPr>
        <w:rPr>
          <w:rFonts w:cs="Times New Roman"/>
        </w:rPr>
      </w:pPr>
      <w:r w:rsidRPr="005D2713">
        <w:rPr>
          <w:rFonts w:cs="Times New Roman"/>
        </w:rPr>
        <w:t xml:space="preserve">The district continues to address the ever present problem of aging equipment.   A need in the district is to update </w:t>
      </w:r>
      <w:r w:rsidR="00852BDC">
        <w:rPr>
          <w:rFonts w:cs="Times New Roman"/>
        </w:rPr>
        <w:t>Wireless Access Points, our network phone system,</w:t>
      </w:r>
      <w:r w:rsidRPr="005D2713">
        <w:rPr>
          <w:rFonts w:cs="Times New Roman"/>
        </w:rPr>
        <w:t xml:space="preserve"> as well as the workstations provided for teachers and the instructional devices provided for students.  </w:t>
      </w:r>
      <w:r w:rsidR="00A9353F">
        <w:rPr>
          <w:rFonts w:cs="Times New Roman"/>
        </w:rPr>
        <w:t xml:space="preserve"> A</w:t>
      </w:r>
      <w:r>
        <w:rPr>
          <w:rFonts w:cs="Times New Roman"/>
        </w:rPr>
        <w:t xml:space="preserve"> five year replacement plan of instructional devices continues to be a goal.</w:t>
      </w:r>
    </w:p>
    <w:p w:rsidR="00813FD9" w:rsidRPr="005D2713" w:rsidRDefault="0057007A" w:rsidP="00813FD9">
      <w:pPr>
        <w:rPr>
          <w:rFonts w:cs="Times New Roman"/>
        </w:rPr>
      </w:pPr>
      <w:r>
        <w:rPr>
          <w:rFonts w:cs="Times New Roman"/>
        </w:rPr>
        <w:t>The Junior</w:t>
      </w:r>
      <w:r w:rsidR="00813FD9" w:rsidRPr="005D2713">
        <w:rPr>
          <w:rFonts w:cs="Times New Roman"/>
        </w:rPr>
        <w:t xml:space="preserve">/ </w:t>
      </w:r>
      <w:r>
        <w:rPr>
          <w:rFonts w:cs="Times New Roman"/>
        </w:rPr>
        <w:t xml:space="preserve">Senior </w:t>
      </w:r>
      <w:r w:rsidR="00813FD9" w:rsidRPr="005D2713">
        <w:rPr>
          <w:rFonts w:cs="Times New Roman"/>
        </w:rPr>
        <w:t>High School continue</w:t>
      </w:r>
      <w:r>
        <w:rPr>
          <w:rFonts w:cs="Times New Roman"/>
        </w:rPr>
        <w:t>s</w:t>
      </w:r>
      <w:r w:rsidR="00813FD9" w:rsidRPr="005D2713">
        <w:rPr>
          <w:rFonts w:cs="Times New Roman"/>
        </w:rPr>
        <w:t xml:space="preserve"> to utilize the school’s wireless access network.  The Elementary School also utilizes wireless access to network resources.  The purchase and implementation of laptop</w:t>
      </w:r>
      <w:r w:rsidR="00930E3F">
        <w:rPr>
          <w:rFonts w:cs="Times New Roman"/>
        </w:rPr>
        <w:t>/Chromebook</w:t>
      </w:r>
      <w:r w:rsidR="00813FD9" w:rsidRPr="005D2713">
        <w:rPr>
          <w:rFonts w:cs="Times New Roman"/>
        </w:rPr>
        <w:t xml:space="preserve"> carts </w:t>
      </w:r>
      <w:r w:rsidR="00D73500">
        <w:rPr>
          <w:rFonts w:cs="Times New Roman"/>
        </w:rPr>
        <w:t>continues to grow</w:t>
      </w:r>
      <w:r w:rsidR="00813FD9" w:rsidRPr="005D2713">
        <w:rPr>
          <w:rFonts w:cs="Times New Roman"/>
        </w:rPr>
        <w:t xml:space="preserve"> as teachers develop instructional strategies that require access to technology resources by each student in the classroom.  Intelligent classrooms a</w:t>
      </w:r>
      <w:r w:rsidR="002E126A">
        <w:rPr>
          <w:rFonts w:cs="Times New Roman"/>
        </w:rPr>
        <w:t>re also being utilized district-</w:t>
      </w:r>
      <w:r w:rsidR="00813FD9" w:rsidRPr="005D2713">
        <w:rPr>
          <w:rFonts w:cs="Times New Roman"/>
        </w:rPr>
        <w:t>wide to enhance the learning environment.</w:t>
      </w:r>
    </w:p>
    <w:p w:rsidR="00813FD9" w:rsidRDefault="00813FD9" w:rsidP="00813FD9">
      <w:pPr>
        <w:rPr>
          <w:rFonts w:cs="Times New Roman"/>
        </w:rPr>
      </w:pPr>
      <w:r w:rsidRPr="005D2713">
        <w:rPr>
          <w:rFonts w:cs="Times New Roman"/>
        </w:rPr>
        <w:t xml:space="preserve">The district provides transparent proxy capabilities on the wireless network.  This enables non-proxy aware devices, including personal devices, to access the network while maintaining the safety of the network and the students. </w:t>
      </w:r>
    </w:p>
    <w:p w:rsidR="00813FD9" w:rsidRPr="005D2713" w:rsidRDefault="00813FD9" w:rsidP="00813FD9">
      <w:pPr>
        <w:rPr>
          <w:rFonts w:cs="Times New Roman"/>
        </w:rPr>
      </w:pPr>
      <w:r w:rsidRPr="005D2713">
        <w:rPr>
          <w:rFonts w:cs="Times New Roman"/>
        </w:rPr>
        <w:t xml:space="preserve">A full time </w:t>
      </w:r>
      <w:r w:rsidR="00D73500">
        <w:rPr>
          <w:rFonts w:cs="Times New Roman"/>
        </w:rPr>
        <w:t xml:space="preserve">District Technology Coordinator and a </w:t>
      </w:r>
      <w:r w:rsidRPr="005D2713">
        <w:rPr>
          <w:rFonts w:cs="Times New Roman"/>
        </w:rPr>
        <w:t xml:space="preserve">district computer technician </w:t>
      </w:r>
      <w:r w:rsidR="00D73500">
        <w:rPr>
          <w:rFonts w:cs="Times New Roman"/>
        </w:rPr>
        <w:t xml:space="preserve">are </w:t>
      </w:r>
      <w:r w:rsidR="00D73500" w:rsidRPr="005D2713">
        <w:rPr>
          <w:rFonts w:cs="Times New Roman"/>
        </w:rPr>
        <w:t>employed</w:t>
      </w:r>
      <w:r w:rsidRPr="005D2713">
        <w:rPr>
          <w:rFonts w:cs="Times New Roman"/>
        </w:rPr>
        <w:t xml:space="preserve">.  On-going training for </w:t>
      </w:r>
      <w:r w:rsidR="00D73500">
        <w:rPr>
          <w:rFonts w:cs="Times New Roman"/>
        </w:rPr>
        <w:t>both</w:t>
      </w:r>
      <w:r w:rsidRPr="005D2713">
        <w:rPr>
          <w:rFonts w:cs="Times New Roman"/>
        </w:rPr>
        <w:t xml:space="preserve"> is necessary to stay abreast of changing and emerging technologies. </w:t>
      </w:r>
      <w:r w:rsidR="0057007A">
        <w:rPr>
          <w:rFonts w:cs="Times New Roman"/>
        </w:rPr>
        <w:t xml:space="preserve"> This training includes</w:t>
      </w:r>
      <w:r w:rsidR="00930E3F">
        <w:rPr>
          <w:rFonts w:cs="Times New Roman"/>
        </w:rPr>
        <w:t>, but is not exclusive to,</w:t>
      </w:r>
      <w:r w:rsidR="0057007A">
        <w:rPr>
          <w:rFonts w:cs="Times New Roman"/>
        </w:rPr>
        <w:t xml:space="preserve"> monthly regional meetings and KySTE sponsored conferences and trainings. </w:t>
      </w:r>
      <w:r w:rsidRPr="005D2713">
        <w:rPr>
          <w:rFonts w:cs="Times New Roman"/>
        </w:rPr>
        <w:t xml:space="preserve"> As the amount of technology devices and usage increases in the district the maintenance needs grow.</w:t>
      </w:r>
    </w:p>
    <w:p w:rsidR="00813FD9" w:rsidRDefault="00813FD9" w:rsidP="00813FD9"/>
    <w:p w:rsidR="00FC6B24" w:rsidRPr="0009219C" w:rsidRDefault="00FC6B24" w:rsidP="0009219C">
      <w:pPr>
        <w:pStyle w:val="Header"/>
        <w:tabs>
          <w:tab w:val="clear" w:pos="4320"/>
          <w:tab w:val="clear" w:pos="8640"/>
        </w:tabs>
        <w:rPr>
          <w:rFonts w:ascii="Arial" w:hAnsi="Arial" w:cs="Arial"/>
          <w:color w:val="FF0000"/>
          <w:sz w:val="20"/>
          <w:szCs w:val="20"/>
        </w:rPr>
        <w:sectPr w:rsidR="00FC6B24" w:rsidRPr="0009219C" w:rsidSect="00190522">
          <w:pgSz w:w="12240" w:h="15840"/>
          <w:pgMar w:top="1080" w:right="1440" w:bottom="1440" w:left="1440" w:header="720" w:footer="720" w:gutter="0"/>
          <w:cols w:space="720"/>
          <w:docGrid w:linePitch="299"/>
        </w:sectPr>
      </w:pPr>
    </w:p>
    <w:p w:rsidR="00224CAD" w:rsidRDefault="00CB2EDB" w:rsidP="003F347D">
      <w:pPr>
        <w:pStyle w:val="Heading1"/>
      </w:pPr>
      <w:bookmarkStart w:id="20" w:name="_Toc294697807"/>
      <w:bookmarkStart w:id="21" w:name="_Toc307907175"/>
      <w:bookmarkStart w:id="22" w:name="_Toc448391805"/>
      <w:r>
        <w:lastRenderedPageBreak/>
        <w:t>Curriculum</w:t>
      </w:r>
      <w:r w:rsidR="00224CAD" w:rsidRPr="00723098">
        <w:t xml:space="preserve"> and Instruction</w:t>
      </w:r>
      <w:r>
        <w:t>al Integration</w:t>
      </w:r>
      <w:r w:rsidR="000F150B">
        <w:t xml:space="preserve"> Goals</w:t>
      </w:r>
      <w:bookmarkEnd w:id="19"/>
      <w:bookmarkEnd w:id="20"/>
      <w:bookmarkEnd w:id="21"/>
      <w:bookmarkEnd w:id="22"/>
    </w:p>
    <w:p w:rsidR="00224CAD" w:rsidRPr="00E612A5" w:rsidRDefault="00224CAD" w:rsidP="008405E3">
      <w:pPr>
        <w:rPr>
          <w:rFonts w:ascii="Arial" w:hAnsi="Arial" w:cs="Arial"/>
          <w:b/>
        </w:rPr>
      </w:pPr>
      <w:r w:rsidRPr="00E612A5">
        <w:rPr>
          <w:rFonts w:ascii="Arial" w:hAnsi="Arial" w:cs="Arial"/>
          <w:b/>
        </w:rPr>
        <w:t>Goal 1</w:t>
      </w:r>
    </w:p>
    <w:p w:rsidR="00224CAD" w:rsidRPr="0057007A" w:rsidRDefault="00F644D8" w:rsidP="00224CAD">
      <w:pPr>
        <w:pStyle w:val="BlockText"/>
        <w:tabs>
          <w:tab w:val="num" w:pos="1440"/>
        </w:tabs>
        <w:rPr>
          <w:rFonts w:ascii="Arial" w:hAnsi="Arial" w:cs="Arial"/>
          <w:sz w:val="20"/>
          <w:szCs w:val="20"/>
        </w:rPr>
      </w:pPr>
      <w:r>
        <w:rPr>
          <w:rFonts w:ascii="Arial" w:hAnsi="Arial" w:cs="Arial"/>
          <w:sz w:val="20"/>
          <w:szCs w:val="20"/>
        </w:rPr>
        <w:t>All students will participate in various software based assessments that will identify weaknesses and deficiencies in core content areas.</w:t>
      </w:r>
    </w:p>
    <w:p w:rsidR="00224CAD" w:rsidRPr="003F347D" w:rsidRDefault="00224CAD" w:rsidP="003F347D">
      <w:pPr>
        <w:rPr>
          <w:rFonts w:ascii="Arial" w:hAnsi="Arial" w:cs="Arial"/>
          <w:b/>
          <w:sz w:val="24"/>
          <w:szCs w:val="24"/>
        </w:rPr>
      </w:pPr>
      <w:r w:rsidRPr="003F347D">
        <w:rPr>
          <w:rFonts w:ascii="Arial" w:hAnsi="Arial" w:cs="Arial"/>
          <w:b/>
          <w:sz w:val="24"/>
          <w:szCs w:val="24"/>
        </w:rPr>
        <w:t>Action Plan: Projects/Activities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532"/>
        <w:gridCol w:w="1980"/>
        <w:gridCol w:w="2256"/>
        <w:gridCol w:w="2256"/>
        <w:gridCol w:w="2256"/>
      </w:tblGrid>
      <w:tr w:rsidR="00224CAD" w:rsidTr="00D14B58">
        <w:tc>
          <w:tcPr>
            <w:tcW w:w="2256" w:type="dxa"/>
            <w:shd w:val="clear" w:color="auto" w:fill="000000"/>
          </w:tcPr>
          <w:p w:rsidR="00224CAD" w:rsidRPr="006568D6" w:rsidRDefault="00224CAD" w:rsidP="00177EF9">
            <w:pPr>
              <w:jc w:val="center"/>
              <w:rPr>
                <w:color w:val="FFFFFF"/>
                <w:sz w:val="20"/>
                <w:szCs w:val="20"/>
              </w:rPr>
            </w:pPr>
            <w:r w:rsidRPr="006568D6">
              <w:rPr>
                <w:color w:val="FFFFFF"/>
                <w:sz w:val="20"/>
                <w:szCs w:val="20"/>
              </w:rPr>
              <w:t>Project/Activity</w:t>
            </w:r>
          </w:p>
        </w:tc>
        <w:tc>
          <w:tcPr>
            <w:tcW w:w="2532" w:type="dxa"/>
            <w:shd w:val="clear" w:color="auto" w:fill="000000"/>
          </w:tcPr>
          <w:p w:rsidR="00224CAD" w:rsidRPr="006568D6" w:rsidRDefault="00224CAD" w:rsidP="00177EF9">
            <w:pPr>
              <w:jc w:val="center"/>
              <w:rPr>
                <w:color w:val="FFFFFF"/>
                <w:sz w:val="20"/>
                <w:szCs w:val="20"/>
              </w:rPr>
            </w:pPr>
            <w:r w:rsidRPr="006568D6">
              <w:rPr>
                <w:color w:val="FFFFFF"/>
                <w:sz w:val="20"/>
                <w:szCs w:val="20"/>
              </w:rPr>
              <w:t>Instructional Outcome</w:t>
            </w:r>
          </w:p>
        </w:tc>
        <w:tc>
          <w:tcPr>
            <w:tcW w:w="1980" w:type="dxa"/>
            <w:shd w:val="clear" w:color="auto" w:fill="000000"/>
          </w:tcPr>
          <w:p w:rsidR="00224CAD" w:rsidRPr="006568D6" w:rsidRDefault="00224CAD" w:rsidP="00177EF9">
            <w:pPr>
              <w:jc w:val="center"/>
              <w:rPr>
                <w:color w:val="FFFFFF"/>
                <w:sz w:val="20"/>
                <w:szCs w:val="20"/>
              </w:rPr>
            </w:pPr>
            <w:r w:rsidRPr="006568D6">
              <w:rPr>
                <w:color w:val="FFFFFF"/>
                <w:sz w:val="20"/>
                <w:szCs w:val="20"/>
              </w:rPr>
              <w:t>Indicator</w:t>
            </w:r>
          </w:p>
        </w:tc>
        <w:tc>
          <w:tcPr>
            <w:tcW w:w="2256" w:type="dxa"/>
            <w:shd w:val="clear" w:color="auto" w:fill="000000"/>
          </w:tcPr>
          <w:p w:rsidR="00224CAD" w:rsidRPr="006568D6" w:rsidRDefault="00224CAD" w:rsidP="00177EF9">
            <w:pPr>
              <w:jc w:val="center"/>
              <w:rPr>
                <w:color w:val="FFFFFF"/>
                <w:sz w:val="20"/>
                <w:szCs w:val="20"/>
              </w:rPr>
            </w:pPr>
            <w:r w:rsidRPr="006568D6">
              <w:rPr>
                <w:color w:val="FFFFFF"/>
                <w:sz w:val="20"/>
                <w:szCs w:val="20"/>
              </w:rPr>
              <w:t>Timeline</w:t>
            </w:r>
          </w:p>
        </w:tc>
        <w:tc>
          <w:tcPr>
            <w:tcW w:w="2256" w:type="dxa"/>
            <w:shd w:val="clear" w:color="auto" w:fill="000000"/>
          </w:tcPr>
          <w:p w:rsidR="00224CAD" w:rsidRPr="006568D6" w:rsidRDefault="00224CAD" w:rsidP="00177EF9">
            <w:pPr>
              <w:jc w:val="center"/>
              <w:rPr>
                <w:color w:val="FFFFFF"/>
                <w:sz w:val="20"/>
                <w:szCs w:val="20"/>
              </w:rPr>
            </w:pPr>
            <w:r w:rsidRPr="006568D6">
              <w:rPr>
                <w:color w:val="FFFFFF"/>
                <w:sz w:val="20"/>
                <w:szCs w:val="20"/>
              </w:rPr>
              <w:t>Person(s) Responsible</w:t>
            </w:r>
          </w:p>
        </w:tc>
        <w:tc>
          <w:tcPr>
            <w:tcW w:w="2256" w:type="dxa"/>
            <w:shd w:val="clear" w:color="auto" w:fill="000000"/>
          </w:tcPr>
          <w:p w:rsidR="00224CAD" w:rsidRPr="006568D6" w:rsidRDefault="00224CAD" w:rsidP="00177EF9">
            <w:pPr>
              <w:jc w:val="center"/>
              <w:rPr>
                <w:color w:val="FFFFFF"/>
                <w:sz w:val="20"/>
                <w:szCs w:val="20"/>
              </w:rPr>
            </w:pPr>
            <w:r w:rsidRPr="006568D6">
              <w:rPr>
                <w:color w:val="FFFFFF"/>
                <w:sz w:val="20"/>
                <w:szCs w:val="20"/>
              </w:rPr>
              <w:t>Funding Source</w:t>
            </w:r>
          </w:p>
        </w:tc>
      </w:tr>
      <w:tr w:rsidR="00224CAD" w:rsidTr="00D14B58">
        <w:tc>
          <w:tcPr>
            <w:tcW w:w="2256" w:type="dxa"/>
          </w:tcPr>
          <w:p w:rsidR="00224CAD" w:rsidRPr="006568D6" w:rsidRDefault="00F644D8" w:rsidP="00D334CA">
            <w:pPr>
              <w:rPr>
                <w:sz w:val="20"/>
                <w:szCs w:val="20"/>
              </w:rPr>
            </w:pPr>
            <w:r>
              <w:rPr>
                <w:sz w:val="20"/>
                <w:szCs w:val="20"/>
              </w:rPr>
              <w:t>Progress monitoring assessments will be administered to</w:t>
            </w:r>
            <w:r w:rsidR="00D334CA">
              <w:rPr>
                <w:sz w:val="20"/>
                <w:szCs w:val="20"/>
              </w:rPr>
              <w:t xml:space="preserve"> all</w:t>
            </w:r>
            <w:r>
              <w:rPr>
                <w:sz w:val="20"/>
                <w:szCs w:val="20"/>
              </w:rPr>
              <w:t xml:space="preserve"> </w:t>
            </w:r>
            <w:r w:rsidR="00930E3F">
              <w:rPr>
                <w:sz w:val="20"/>
                <w:szCs w:val="20"/>
              </w:rPr>
              <w:t>1</w:t>
            </w:r>
            <w:r w:rsidR="00D334CA">
              <w:rPr>
                <w:sz w:val="20"/>
                <w:szCs w:val="20"/>
              </w:rPr>
              <w:t>-6 students</w:t>
            </w:r>
            <w:r w:rsidR="00AF7B95">
              <w:rPr>
                <w:sz w:val="20"/>
                <w:szCs w:val="20"/>
              </w:rPr>
              <w:t xml:space="preserve"> </w:t>
            </w:r>
          </w:p>
        </w:tc>
        <w:tc>
          <w:tcPr>
            <w:tcW w:w="2532" w:type="dxa"/>
          </w:tcPr>
          <w:p w:rsidR="00224CAD" w:rsidRPr="006568D6" w:rsidRDefault="00F644D8" w:rsidP="00177EF9">
            <w:pPr>
              <w:rPr>
                <w:sz w:val="20"/>
                <w:szCs w:val="20"/>
              </w:rPr>
            </w:pPr>
            <w:r>
              <w:rPr>
                <w:sz w:val="20"/>
                <w:szCs w:val="20"/>
              </w:rPr>
              <w:t>Placement of students in appropriate RTI programs</w:t>
            </w:r>
          </w:p>
        </w:tc>
        <w:tc>
          <w:tcPr>
            <w:tcW w:w="1980" w:type="dxa"/>
          </w:tcPr>
          <w:p w:rsidR="00224CAD" w:rsidRPr="006568D6" w:rsidRDefault="00224CAD" w:rsidP="00177EF9">
            <w:pPr>
              <w:rPr>
                <w:sz w:val="20"/>
                <w:szCs w:val="20"/>
              </w:rPr>
            </w:pPr>
          </w:p>
        </w:tc>
        <w:tc>
          <w:tcPr>
            <w:tcW w:w="2256" w:type="dxa"/>
          </w:tcPr>
          <w:p w:rsidR="00224CAD" w:rsidRPr="006568D6" w:rsidRDefault="00224CAD" w:rsidP="00177EF9">
            <w:pPr>
              <w:rPr>
                <w:sz w:val="20"/>
                <w:szCs w:val="20"/>
              </w:rPr>
            </w:pPr>
            <w:r w:rsidRPr="006568D6">
              <w:rPr>
                <w:sz w:val="20"/>
                <w:szCs w:val="20"/>
              </w:rPr>
              <w:t xml:space="preserve"> </w:t>
            </w:r>
            <w:r w:rsidR="00AF7B95">
              <w:rPr>
                <w:sz w:val="20"/>
                <w:szCs w:val="20"/>
              </w:rPr>
              <w:t>8/2018</w:t>
            </w:r>
            <w:r w:rsidR="00F644D8">
              <w:rPr>
                <w:sz w:val="20"/>
                <w:szCs w:val="20"/>
              </w:rPr>
              <w:t xml:space="preserve"> – 5/201</w:t>
            </w:r>
            <w:r w:rsidR="00AF7B95">
              <w:rPr>
                <w:sz w:val="20"/>
                <w:szCs w:val="20"/>
              </w:rPr>
              <w:t>9</w:t>
            </w:r>
          </w:p>
        </w:tc>
        <w:tc>
          <w:tcPr>
            <w:tcW w:w="2256" w:type="dxa"/>
          </w:tcPr>
          <w:p w:rsidR="00224CAD" w:rsidRPr="006568D6" w:rsidRDefault="00F644D8" w:rsidP="00177EF9">
            <w:pPr>
              <w:rPr>
                <w:sz w:val="20"/>
                <w:szCs w:val="20"/>
              </w:rPr>
            </w:pPr>
            <w:r>
              <w:rPr>
                <w:sz w:val="20"/>
                <w:szCs w:val="20"/>
              </w:rPr>
              <w:t>RTI Teachers, Counselor, Principals</w:t>
            </w:r>
          </w:p>
        </w:tc>
        <w:tc>
          <w:tcPr>
            <w:tcW w:w="2256" w:type="dxa"/>
          </w:tcPr>
          <w:p w:rsidR="00224CAD" w:rsidRPr="006568D6" w:rsidRDefault="00D14B58" w:rsidP="00177EF9">
            <w:pPr>
              <w:rPr>
                <w:sz w:val="20"/>
                <w:szCs w:val="20"/>
              </w:rPr>
            </w:pPr>
            <w:r>
              <w:rPr>
                <w:sz w:val="20"/>
                <w:szCs w:val="20"/>
              </w:rPr>
              <w:t>Local</w:t>
            </w:r>
          </w:p>
        </w:tc>
      </w:tr>
      <w:tr w:rsidR="00224CAD" w:rsidTr="00D14B58">
        <w:tc>
          <w:tcPr>
            <w:tcW w:w="2256" w:type="dxa"/>
          </w:tcPr>
          <w:p w:rsidR="00224CAD" w:rsidRPr="00930E3F" w:rsidRDefault="00F644D8" w:rsidP="00177EF9">
            <w:pPr>
              <w:rPr>
                <w:sz w:val="20"/>
                <w:szCs w:val="20"/>
              </w:rPr>
            </w:pPr>
            <w:r w:rsidRPr="00930E3F">
              <w:rPr>
                <w:sz w:val="20"/>
                <w:szCs w:val="20"/>
              </w:rPr>
              <w:t>Star Reading</w:t>
            </w:r>
            <w:r w:rsidR="00930E3F" w:rsidRPr="00930E3F">
              <w:rPr>
                <w:sz w:val="20"/>
                <w:szCs w:val="20"/>
              </w:rPr>
              <w:t xml:space="preserve"> will be administered to all K-6</w:t>
            </w:r>
            <w:r w:rsidRPr="00930E3F">
              <w:rPr>
                <w:sz w:val="20"/>
                <w:szCs w:val="20"/>
              </w:rPr>
              <w:t xml:space="preserve"> students</w:t>
            </w:r>
          </w:p>
        </w:tc>
        <w:tc>
          <w:tcPr>
            <w:tcW w:w="2532" w:type="dxa"/>
          </w:tcPr>
          <w:p w:rsidR="00224CAD" w:rsidRPr="006568D6" w:rsidRDefault="00F644D8" w:rsidP="00177EF9">
            <w:pPr>
              <w:rPr>
                <w:sz w:val="20"/>
                <w:szCs w:val="20"/>
              </w:rPr>
            </w:pPr>
            <w:r>
              <w:rPr>
                <w:sz w:val="20"/>
                <w:szCs w:val="20"/>
              </w:rPr>
              <w:t>Placement for Accelerated Reader</w:t>
            </w:r>
          </w:p>
        </w:tc>
        <w:tc>
          <w:tcPr>
            <w:tcW w:w="1980" w:type="dxa"/>
          </w:tcPr>
          <w:p w:rsidR="00224CAD" w:rsidRPr="006568D6" w:rsidRDefault="00224CAD" w:rsidP="00177EF9">
            <w:pPr>
              <w:rPr>
                <w:sz w:val="20"/>
                <w:szCs w:val="20"/>
              </w:rPr>
            </w:pPr>
          </w:p>
        </w:tc>
        <w:tc>
          <w:tcPr>
            <w:tcW w:w="2256" w:type="dxa"/>
          </w:tcPr>
          <w:p w:rsidR="00224CAD" w:rsidRPr="006568D6" w:rsidRDefault="00AF7B95" w:rsidP="00177EF9">
            <w:pPr>
              <w:rPr>
                <w:sz w:val="20"/>
                <w:szCs w:val="20"/>
              </w:rPr>
            </w:pPr>
            <w:r>
              <w:rPr>
                <w:sz w:val="20"/>
                <w:szCs w:val="20"/>
              </w:rPr>
              <w:t>8/2018</w:t>
            </w:r>
            <w:r w:rsidR="00F644D8">
              <w:rPr>
                <w:sz w:val="20"/>
                <w:szCs w:val="20"/>
              </w:rPr>
              <w:t xml:space="preserve"> – 5/201</w:t>
            </w:r>
            <w:r>
              <w:rPr>
                <w:sz w:val="20"/>
                <w:szCs w:val="20"/>
              </w:rPr>
              <w:t>9</w:t>
            </w:r>
          </w:p>
        </w:tc>
        <w:tc>
          <w:tcPr>
            <w:tcW w:w="2256" w:type="dxa"/>
          </w:tcPr>
          <w:p w:rsidR="00224CAD" w:rsidRPr="006568D6" w:rsidRDefault="00930E3F" w:rsidP="00177EF9">
            <w:pPr>
              <w:rPr>
                <w:sz w:val="20"/>
                <w:szCs w:val="20"/>
              </w:rPr>
            </w:pPr>
            <w:r>
              <w:rPr>
                <w:sz w:val="20"/>
                <w:szCs w:val="20"/>
              </w:rPr>
              <w:t>K-6</w:t>
            </w:r>
            <w:r w:rsidR="00F644D8">
              <w:rPr>
                <w:sz w:val="20"/>
                <w:szCs w:val="20"/>
              </w:rPr>
              <w:t xml:space="preserve"> Teachers, Principal</w:t>
            </w:r>
          </w:p>
        </w:tc>
        <w:tc>
          <w:tcPr>
            <w:tcW w:w="2256" w:type="dxa"/>
          </w:tcPr>
          <w:p w:rsidR="00224CAD" w:rsidRPr="006568D6" w:rsidRDefault="00D14B58" w:rsidP="00177EF9">
            <w:pPr>
              <w:rPr>
                <w:sz w:val="20"/>
                <w:szCs w:val="20"/>
              </w:rPr>
            </w:pPr>
            <w:r>
              <w:rPr>
                <w:sz w:val="20"/>
                <w:szCs w:val="20"/>
              </w:rPr>
              <w:t>Local</w:t>
            </w:r>
          </w:p>
        </w:tc>
      </w:tr>
      <w:tr w:rsidR="00F644D8" w:rsidTr="00D14B58">
        <w:tc>
          <w:tcPr>
            <w:tcW w:w="2256" w:type="dxa"/>
          </w:tcPr>
          <w:p w:rsidR="00F644D8" w:rsidRDefault="00F644D8" w:rsidP="00177EF9">
            <w:pPr>
              <w:rPr>
                <w:sz w:val="20"/>
                <w:szCs w:val="20"/>
              </w:rPr>
            </w:pPr>
            <w:r>
              <w:rPr>
                <w:sz w:val="20"/>
                <w:szCs w:val="20"/>
              </w:rPr>
              <w:t>A+ Leveled Assessment</w:t>
            </w:r>
          </w:p>
        </w:tc>
        <w:tc>
          <w:tcPr>
            <w:tcW w:w="2532" w:type="dxa"/>
          </w:tcPr>
          <w:p w:rsidR="00F644D8" w:rsidRDefault="00F644D8" w:rsidP="00177EF9">
            <w:pPr>
              <w:rPr>
                <w:sz w:val="20"/>
                <w:szCs w:val="20"/>
              </w:rPr>
            </w:pPr>
            <w:r>
              <w:rPr>
                <w:sz w:val="20"/>
                <w:szCs w:val="20"/>
              </w:rPr>
              <w:t>Provide students with appropriate grade level instruction in the classroom</w:t>
            </w:r>
          </w:p>
        </w:tc>
        <w:tc>
          <w:tcPr>
            <w:tcW w:w="1980" w:type="dxa"/>
          </w:tcPr>
          <w:p w:rsidR="00F644D8" w:rsidRPr="006568D6" w:rsidRDefault="00F644D8" w:rsidP="00177EF9">
            <w:pPr>
              <w:rPr>
                <w:sz w:val="20"/>
                <w:szCs w:val="20"/>
              </w:rPr>
            </w:pPr>
          </w:p>
        </w:tc>
        <w:tc>
          <w:tcPr>
            <w:tcW w:w="2256" w:type="dxa"/>
          </w:tcPr>
          <w:p w:rsidR="00F644D8" w:rsidRDefault="00AF7B95" w:rsidP="00177EF9">
            <w:pPr>
              <w:rPr>
                <w:sz w:val="20"/>
                <w:szCs w:val="20"/>
              </w:rPr>
            </w:pPr>
            <w:r>
              <w:rPr>
                <w:sz w:val="20"/>
                <w:szCs w:val="20"/>
              </w:rPr>
              <w:t>8/2018</w:t>
            </w:r>
            <w:r w:rsidR="00D334CA">
              <w:rPr>
                <w:sz w:val="20"/>
                <w:szCs w:val="20"/>
              </w:rPr>
              <w:t xml:space="preserve"> – 5/201</w:t>
            </w:r>
            <w:r>
              <w:rPr>
                <w:sz w:val="20"/>
                <w:szCs w:val="20"/>
              </w:rPr>
              <w:t>9</w:t>
            </w:r>
          </w:p>
        </w:tc>
        <w:tc>
          <w:tcPr>
            <w:tcW w:w="2256" w:type="dxa"/>
          </w:tcPr>
          <w:p w:rsidR="00F644D8" w:rsidRDefault="00930E3F" w:rsidP="00177EF9">
            <w:pPr>
              <w:rPr>
                <w:sz w:val="20"/>
                <w:szCs w:val="20"/>
              </w:rPr>
            </w:pPr>
            <w:r>
              <w:rPr>
                <w:sz w:val="20"/>
                <w:szCs w:val="20"/>
              </w:rPr>
              <w:t>7</w:t>
            </w:r>
            <w:r w:rsidR="00D334CA">
              <w:rPr>
                <w:sz w:val="20"/>
                <w:szCs w:val="20"/>
              </w:rPr>
              <w:t>-12</w:t>
            </w:r>
            <w:r w:rsidR="00F644D8">
              <w:rPr>
                <w:sz w:val="20"/>
                <w:szCs w:val="20"/>
              </w:rPr>
              <w:t xml:space="preserve"> Teachers, Principals</w:t>
            </w:r>
          </w:p>
        </w:tc>
        <w:tc>
          <w:tcPr>
            <w:tcW w:w="2256" w:type="dxa"/>
          </w:tcPr>
          <w:p w:rsidR="00F644D8" w:rsidRPr="006568D6" w:rsidRDefault="00D14B58" w:rsidP="00177EF9">
            <w:pPr>
              <w:rPr>
                <w:sz w:val="20"/>
                <w:szCs w:val="20"/>
              </w:rPr>
            </w:pPr>
            <w:r>
              <w:rPr>
                <w:sz w:val="20"/>
                <w:szCs w:val="20"/>
              </w:rPr>
              <w:t>Local</w:t>
            </w:r>
          </w:p>
        </w:tc>
      </w:tr>
      <w:tr w:rsidR="00F644D8" w:rsidTr="00D14B58">
        <w:tc>
          <w:tcPr>
            <w:tcW w:w="2256" w:type="dxa"/>
          </w:tcPr>
          <w:p w:rsidR="00F644D8" w:rsidRDefault="00DA22BC" w:rsidP="00930E3F">
            <w:pPr>
              <w:rPr>
                <w:sz w:val="20"/>
                <w:szCs w:val="20"/>
              </w:rPr>
            </w:pPr>
            <w:r>
              <w:rPr>
                <w:sz w:val="20"/>
                <w:szCs w:val="20"/>
              </w:rPr>
              <w:t xml:space="preserve"> </w:t>
            </w:r>
            <w:r w:rsidR="00930E3F" w:rsidRPr="00930E3F">
              <w:rPr>
                <w:sz w:val="20"/>
                <w:szCs w:val="20"/>
              </w:rPr>
              <w:t>AIMSWeb</w:t>
            </w:r>
            <w:r w:rsidR="002E0912" w:rsidRPr="00930E3F">
              <w:rPr>
                <w:sz w:val="20"/>
                <w:szCs w:val="20"/>
              </w:rPr>
              <w:t xml:space="preserve"> Reading and Math Testing for K-6 Students</w:t>
            </w:r>
          </w:p>
        </w:tc>
        <w:tc>
          <w:tcPr>
            <w:tcW w:w="2532" w:type="dxa"/>
          </w:tcPr>
          <w:p w:rsidR="00F644D8" w:rsidRDefault="002E0912" w:rsidP="0064494E">
            <w:pPr>
              <w:rPr>
                <w:sz w:val="20"/>
                <w:szCs w:val="20"/>
              </w:rPr>
            </w:pPr>
            <w:r>
              <w:rPr>
                <w:sz w:val="20"/>
                <w:szCs w:val="20"/>
              </w:rPr>
              <w:t xml:space="preserve">Placement </w:t>
            </w:r>
            <w:r w:rsidR="0064494E">
              <w:rPr>
                <w:sz w:val="20"/>
                <w:szCs w:val="20"/>
              </w:rPr>
              <w:t>of student in</w:t>
            </w:r>
            <w:r>
              <w:rPr>
                <w:sz w:val="20"/>
                <w:szCs w:val="20"/>
              </w:rPr>
              <w:t xml:space="preserve"> RTI</w:t>
            </w:r>
          </w:p>
        </w:tc>
        <w:tc>
          <w:tcPr>
            <w:tcW w:w="1980" w:type="dxa"/>
          </w:tcPr>
          <w:p w:rsidR="00F644D8" w:rsidRPr="006568D6" w:rsidRDefault="00F644D8" w:rsidP="00177EF9">
            <w:pPr>
              <w:rPr>
                <w:sz w:val="20"/>
                <w:szCs w:val="20"/>
              </w:rPr>
            </w:pPr>
          </w:p>
        </w:tc>
        <w:tc>
          <w:tcPr>
            <w:tcW w:w="2256" w:type="dxa"/>
          </w:tcPr>
          <w:p w:rsidR="00F644D8" w:rsidRDefault="00AF7B95" w:rsidP="00177EF9">
            <w:pPr>
              <w:rPr>
                <w:sz w:val="20"/>
                <w:szCs w:val="20"/>
              </w:rPr>
            </w:pPr>
            <w:r>
              <w:rPr>
                <w:sz w:val="20"/>
                <w:szCs w:val="20"/>
              </w:rPr>
              <w:t>8/2018 – 5/2019</w:t>
            </w:r>
            <w:r w:rsidR="002E0912">
              <w:rPr>
                <w:sz w:val="20"/>
                <w:szCs w:val="20"/>
              </w:rPr>
              <w:t xml:space="preserve">   </w:t>
            </w:r>
          </w:p>
        </w:tc>
        <w:tc>
          <w:tcPr>
            <w:tcW w:w="2256" w:type="dxa"/>
          </w:tcPr>
          <w:p w:rsidR="00F644D8" w:rsidRDefault="002E0912" w:rsidP="00177EF9">
            <w:pPr>
              <w:rPr>
                <w:sz w:val="20"/>
                <w:szCs w:val="20"/>
              </w:rPr>
            </w:pPr>
            <w:r>
              <w:rPr>
                <w:sz w:val="20"/>
                <w:szCs w:val="20"/>
              </w:rPr>
              <w:t>Principal, K-6 Teachers, RTI Teachers</w:t>
            </w:r>
          </w:p>
        </w:tc>
        <w:tc>
          <w:tcPr>
            <w:tcW w:w="2256" w:type="dxa"/>
          </w:tcPr>
          <w:p w:rsidR="00F644D8" w:rsidRPr="006568D6" w:rsidRDefault="00D14B58" w:rsidP="00177EF9">
            <w:pPr>
              <w:rPr>
                <w:sz w:val="20"/>
                <w:szCs w:val="20"/>
              </w:rPr>
            </w:pPr>
            <w:r>
              <w:rPr>
                <w:sz w:val="20"/>
                <w:szCs w:val="20"/>
              </w:rPr>
              <w:t>Grants, Local</w:t>
            </w:r>
          </w:p>
        </w:tc>
      </w:tr>
      <w:tr w:rsidR="0064494E" w:rsidTr="00D14B58">
        <w:tc>
          <w:tcPr>
            <w:tcW w:w="2256" w:type="dxa"/>
          </w:tcPr>
          <w:p w:rsidR="0064494E" w:rsidRDefault="0064494E" w:rsidP="00177EF9">
            <w:pPr>
              <w:rPr>
                <w:sz w:val="20"/>
                <w:szCs w:val="20"/>
              </w:rPr>
            </w:pPr>
            <w:r>
              <w:rPr>
                <w:sz w:val="20"/>
                <w:szCs w:val="20"/>
              </w:rPr>
              <w:t>College Equipped Read</w:t>
            </w:r>
            <w:r w:rsidR="00AF7B95">
              <w:rPr>
                <w:sz w:val="20"/>
                <w:szCs w:val="20"/>
              </w:rPr>
              <w:t>iness Tool (CERT) provided for 7</w:t>
            </w:r>
            <w:r>
              <w:rPr>
                <w:sz w:val="20"/>
                <w:szCs w:val="20"/>
              </w:rPr>
              <w:t>-12 Students</w:t>
            </w:r>
          </w:p>
        </w:tc>
        <w:tc>
          <w:tcPr>
            <w:tcW w:w="2532" w:type="dxa"/>
          </w:tcPr>
          <w:p w:rsidR="0064494E" w:rsidRDefault="0064494E" w:rsidP="00177EF9">
            <w:pPr>
              <w:rPr>
                <w:sz w:val="20"/>
                <w:szCs w:val="20"/>
              </w:rPr>
            </w:pPr>
            <w:r>
              <w:rPr>
                <w:sz w:val="20"/>
                <w:szCs w:val="20"/>
              </w:rPr>
              <w:t>Show growth</w:t>
            </w:r>
          </w:p>
          <w:p w:rsidR="0064494E" w:rsidRDefault="0064494E" w:rsidP="00177EF9">
            <w:pPr>
              <w:rPr>
                <w:sz w:val="20"/>
                <w:szCs w:val="20"/>
              </w:rPr>
            </w:pPr>
            <w:r>
              <w:rPr>
                <w:sz w:val="20"/>
                <w:szCs w:val="20"/>
              </w:rPr>
              <w:t>Placement of student in RTI</w:t>
            </w:r>
          </w:p>
          <w:p w:rsidR="0064494E" w:rsidRDefault="0064494E" w:rsidP="00177EF9">
            <w:pPr>
              <w:rPr>
                <w:sz w:val="20"/>
                <w:szCs w:val="20"/>
              </w:rPr>
            </w:pPr>
            <w:r>
              <w:rPr>
                <w:sz w:val="20"/>
                <w:szCs w:val="20"/>
              </w:rPr>
              <w:t>Remediation</w:t>
            </w:r>
          </w:p>
        </w:tc>
        <w:tc>
          <w:tcPr>
            <w:tcW w:w="1980" w:type="dxa"/>
          </w:tcPr>
          <w:p w:rsidR="0064494E" w:rsidRPr="006568D6" w:rsidRDefault="0064494E" w:rsidP="00177EF9">
            <w:pPr>
              <w:rPr>
                <w:sz w:val="20"/>
                <w:szCs w:val="20"/>
              </w:rPr>
            </w:pPr>
          </w:p>
        </w:tc>
        <w:tc>
          <w:tcPr>
            <w:tcW w:w="2256" w:type="dxa"/>
          </w:tcPr>
          <w:p w:rsidR="0064494E" w:rsidRDefault="00AF7B95" w:rsidP="00177EF9">
            <w:pPr>
              <w:rPr>
                <w:sz w:val="20"/>
                <w:szCs w:val="20"/>
              </w:rPr>
            </w:pPr>
            <w:r>
              <w:rPr>
                <w:sz w:val="20"/>
                <w:szCs w:val="20"/>
              </w:rPr>
              <w:t>8/2018</w:t>
            </w:r>
            <w:r w:rsidR="00D14B58">
              <w:rPr>
                <w:sz w:val="20"/>
                <w:szCs w:val="20"/>
              </w:rPr>
              <w:t>-5/201</w:t>
            </w:r>
            <w:r>
              <w:rPr>
                <w:sz w:val="20"/>
                <w:szCs w:val="20"/>
              </w:rPr>
              <w:t>9</w:t>
            </w:r>
          </w:p>
        </w:tc>
        <w:tc>
          <w:tcPr>
            <w:tcW w:w="2256" w:type="dxa"/>
          </w:tcPr>
          <w:p w:rsidR="0064494E" w:rsidRDefault="0064494E" w:rsidP="00177EF9">
            <w:pPr>
              <w:rPr>
                <w:sz w:val="20"/>
                <w:szCs w:val="20"/>
              </w:rPr>
            </w:pPr>
            <w:r>
              <w:rPr>
                <w:sz w:val="20"/>
                <w:szCs w:val="20"/>
              </w:rPr>
              <w:t>Principals, Counselor, Teachers</w:t>
            </w:r>
          </w:p>
        </w:tc>
        <w:tc>
          <w:tcPr>
            <w:tcW w:w="2256" w:type="dxa"/>
          </w:tcPr>
          <w:p w:rsidR="0064494E" w:rsidRPr="006568D6" w:rsidRDefault="00D14B58" w:rsidP="00177EF9">
            <w:pPr>
              <w:rPr>
                <w:sz w:val="20"/>
                <w:szCs w:val="20"/>
              </w:rPr>
            </w:pPr>
            <w:r>
              <w:rPr>
                <w:sz w:val="20"/>
                <w:szCs w:val="20"/>
              </w:rPr>
              <w:t>Grants, Local</w:t>
            </w:r>
          </w:p>
        </w:tc>
      </w:tr>
      <w:tr w:rsidR="00156B29" w:rsidTr="00D14B58">
        <w:tc>
          <w:tcPr>
            <w:tcW w:w="2256" w:type="dxa"/>
          </w:tcPr>
          <w:p w:rsidR="00156B29" w:rsidRDefault="00156B29" w:rsidP="00D14B58">
            <w:pPr>
              <w:rPr>
                <w:sz w:val="20"/>
                <w:szCs w:val="20"/>
              </w:rPr>
            </w:pPr>
            <w:r w:rsidRPr="00D14B58">
              <w:rPr>
                <w:sz w:val="20"/>
                <w:szCs w:val="20"/>
              </w:rPr>
              <w:t xml:space="preserve">Provide </w:t>
            </w:r>
            <w:r w:rsidR="00D14B58" w:rsidRPr="00D14B58">
              <w:rPr>
                <w:sz w:val="20"/>
                <w:szCs w:val="20"/>
              </w:rPr>
              <w:t>Math iXL and Lumio</w:t>
            </w:r>
            <w:r w:rsidRPr="00D14B58">
              <w:rPr>
                <w:sz w:val="20"/>
                <w:szCs w:val="20"/>
              </w:rPr>
              <w:t xml:space="preserve"> leveled assessment for K-6 students to establish appropriate instruction in Math</w:t>
            </w:r>
          </w:p>
        </w:tc>
        <w:tc>
          <w:tcPr>
            <w:tcW w:w="2532" w:type="dxa"/>
          </w:tcPr>
          <w:p w:rsidR="00156B29" w:rsidRDefault="00156B29" w:rsidP="00177EF9">
            <w:pPr>
              <w:rPr>
                <w:sz w:val="20"/>
                <w:szCs w:val="20"/>
              </w:rPr>
            </w:pPr>
            <w:r>
              <w:rPr>
                <w:sz w:val="20"/>
                <w:szCs w:val="20"/>
              </w:rPr>
              <w:t>Establish appropriate instruction in Math</w:t>
            </w:r>
          </w:p>
        </w:tc>
        <w:tc>
          <w:tcPr>
            <w:tcW w:w="1980" w:type="dxa"/>
          </w:tcPr>
          <w:p w:rsidR="00156B29" w:rsidRPr="006568D6" w:rsidRDefault="00156B29" w:rsidP="00177EF9">
            <w:pPr>
              <w:rPr>
                <w:sz w:val="20"/>
                <w:szCs w:val="20"/>
              </w:rPr>
            </w:pPr>
          </w:p>
        </w:tc>
        <w:tc>
          <w:tcPr>
            <w:tcW w:w="2256" w:type="dxa"/>
          </w:tcPr>
          <w:p w:rsidR="00156B29" w:rsidRDefault="00AF7B95" w:rsidP="00177EF9">
            <w:pPr>
              <w:rPr>
                <w:sz w:val="20"/>
                <w:szCs w:val="20"/>
              </w:rPr>
            </w:pPr>
            <w:r>
              <w:rPr>
                <w:sz w:val="20"/>
                <w:szCs w:val="20"/>
              </w:rPr>
              <w:t>8/2018</w:t>
            </w:r>
            <w:r w:rsidR="00D334CA">
              <w:rPr>
                <w:sz w:val="20"/>
                <w:szCs w:val="20"/>
              </w:rPr>
              <w:t xml:space="preserve"> – 5/201</w:t>
            </w:r>
            <w:r>
              <w:rPr>
                <w:sz w:val="20"/>
                <w:szCs w:val="20"/>
              </w:rPr>
              <w:t>9</w:t>
            </w:r>
          </w:p>
        </w:tc>
        <w:tc>
          <w:tcPr>
            <w:tcW w:w="2256" w:type="dxa"/>
          </w:tcPr>
          <w:p w:rsidR="00156B29" w:rsidRDefault="00156B29" w:rsidP="00177EF9">
            <w:pPr>
              <w:rPr>
                <w:sz w:val="20"/>
                <w:szCs w:val="20"/>
              </w:rPr>
            </w:pPr>
            <w:r>
              <w:rPr>
                <w:sz w:val="20"/>
                <w:szCs w:val="20"/>
              </w:rPr>
              <w:t>Principal, K-6 Teachers, RTI Math Instructor</w:t>
            </w:r>
          </w:p>
        </w:tc>
        <w:tc>
          <w:tcPr>
            <w:tcW w:w="2256" w:type="dxa"/>
          </w:tcPr>
          <w:p w:rsidR="00156B29" w:rsidRPr="006568D6" w:rsidRDefault="00D14B58" w:rsidP="00177EF9">
            <w:pPr>
              <w:rPr>
                <w:sz w:val="20"/>
                <w:szCs w:val="20"/>
              </w:rPr>
            </w:pPr>
            <w:r>
              <w:rPr>
                <w:sz w:val="20"/>
                <w:szCs w:val="20"/>
              </w:rPr>
              <w:t xml:space="preserve">Grants, </w:t>
            </w:r>
            <w:r w:rsidR="00F90C84">
              <w:rPr>
                <w:sz w:val="20"/>
                <w:szCs w:val="20"/>
              </w:rPr>
              <w:t>Local</w:t>
            </w:r>
          </w:p>
        </w:tc>
      </w:tr>
    </w:tbl>
    <w:p w:rsidR="00224CAD" w:rsidRDefault="00224CAD" w:rsidP="00224CAD">
      <w:pPr>
        <w:adjustRightInd w:val="0"/>
        <w:spacing w:before="0" w:after="0"/>
      </w:pPr>
    </w:p>
    <w:p w:rsidR="00224CAD" w:rsidRPr="00E612A5" w:rsidRDefault="00224CAD" w:rsidP="008405E3">
      <w:pPr>
        <w:rPr>
          <w:rFonts w:ascii="Arial" w:hAnsi="Arial" w:cs="Arial"/>
          <w:b/>
        </w:rPr>
      </w:pPr>
      <w:r w:rsidRPr="00E612A5">
        <w:rPr>
          <w:rFonts w:ascii="Arial" w:hAnsi="Arial" w:cs="Arial"/>
          <w:b/>
        </w:rPr>
        <w:t>Goal 2</w:t>
      </w:r>
    </w:p>
    <w:p w:rsidR="00224CAD" w:rsidRPr="002E0912" w:rsidRDefault="002E0912" w:rsidP="00224CAD">
      <w:pPr>
        <w:pStyle w:val="BlockText"/>
        <w:tabs>
          <w:tab w:val="num" w:pos="1440"/>
        </w:tabs>
        <w:rPr>
          <w:rFonts w:ascii="Arial" w:hAnsi="Arial" w:cs="Arial"/>
          <w:sz w:val="20"/>
          <w:szCs w:val="20"/>
        </w:rPr>
      </w:pPr>
      <w:r>
        <w:rPr>
          <w:rFonts w:ascii="Arial" w:hAnsi="Arial" w:cs="Arial"/>
          <w:sz w:val="20"/>
          <w:szCs w:val="20"/>
        </w:rPr>
        <w:t>Students will be provided access to quality, research based software programs that provide instruction directed towards those students that have been identified as performing below grade level or failing courses required for high school graduation.</w:t>
      </w:r>
    </w:p>
    <w:p w:rsidR="00BD4FB3" w:rsidRDefault="00BD4FB3" w:rsidP="00224CAD">
      <w:pPr>
        <w:pStyle w:val="BlockText"/>
        <w:tabs>
          <w:tab w:val="num" w:pos="1440"/>
        </w:tabs>
        <w:rPr>
          <w:rFonts w:ascii="Arial" w:hAnsi="Arial" w:cs="Arial"/>
          <w:color w:val="FF0000"/>
          <w:sz w:val="20"/>
          <w:szCs w:val="20"/>
        </w:rPr>
      </w:pPr>
    </w:p>
    <w:p w:rsidR="00224CAD" w:rsidRPr="003F347D" w:rsidRDefault="00224CAD" w:rsidP="003F347D">
      <w:pPr>
        <w:rPr>
          <w:rFonts w:ascii="Arial" w:hAnsi="Arial" w:cs="Arial"/>
          <w:b/>
          <w:sz w:val="24"/>
          <w:szCs w:val="24"/>
        </w:rPr>
      </w:pPr>
      <w:r w:rsidRPr="003F347D">
        <w:rPr>
          <w:rFonts w:ascii="Arial" w:hAnsi="Arial" w:cs="Arial"/>
          <w:b/>
          <w:sz w:val="24"/>
          <w:szCs w:val="24"/>
        </w:rPr>
        <w:t>Action Plan: Strategies/Activities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56"/>
        <w:gridCol w:w="2256"/>
        <w:gridCol w:w="2256"/>
        <w:gridCol w:w="2256"/>
        <w:gridCol w:w="2256"/>
      </w:tblGrid>
      <w:tr w:rsidR="00224CAD" w:rsidTr="00177EF9">
        <w:tc>
          <w:tcPr>
            <w:tcW w:w="2256" w:type="dxa"/>
            <w:shd w:val="clear" w:color="auto" w:fill="000000"/>
          </w:tcPr>
          <w:p w:rsidR="00224CAD" w:rsidRPr="006568D6" w:rsidRDefault="00224CAD" w:rsidP="00177EF9">
            <w:pPr>
              <w:jc w:val="center"/>
              <w:rPr>
                <w:color w:val="FFFFFF"/>
                <w:sz w:val="20"/>
                <w:szCs w:val="20"/>
              </w:rPr>
            </w:pPr>
            <w:r w:rsidRPr="006568D6">
              <w:rPr>
                <w:color w:val="FFFFFF"/>
                <w:sz w:val="20"/>
                <w:szCs w:val="20"/>
              </w:rPr>
              <w:t>Strategy/Activity</w:t>
            </w:r>
          </w:p>
        </w:tc>
        <w:tc>
          <w:tcPr>
            <w:tcW w:w="2256" w:type="dxa"/>
            <w:shd w:val="clear" w:color="auto" w:fill="000000"/>
          </w:tcPr>
          <w:p w:rsidR="00224CAD" w:rsidRPr="006568D6" w:rsidRDefault="00224CAD" w:rsidP="00177EF9">
            <w:pPr>
              <w:jc w:val="center"/>
              <w:rPr>
                <w:color w:val="FFFFFF"/>
                <w:sz w:val="20"/>
                <w:szCs w:val="20"/>
              </w:rPr>
            </w:pPr>
            <w:r w:rsidRPr="006568D6">
              <w:rPr>
                <w:color w:val="FFFFFF"/>
                <w:sz w:val="20"/>
                <w:szCs w:val="20"/>
              </w:rPr>
              <w:t>Instructional Outcome</w:t>
            </w:r>
          </w:p>
        </w:tc>
        <w:tc>
          <w:tcPr>
            <w:tcW w:w="2256" w:type="dxa"/>
            <w:shd w:val="clear" w:color="auto" w:fill="000000"/>
          </w:tcPr>
          <w:p w:rsidR="00224CAD" w:rsidRPr="006568D6" w:rsidRDefault="00224CAD" w:rsidP="00177EF9">
            <w:pPr>
              <w:jc w:val="center"/>
              <w:rPr>
                <w:color w:val="FFFFFF"/>
                <w:sz w:val="20"/>
                <w:szCs w:val="20"/>
              </w:rPr>
            </w:pPr>
            <w:r w:rsidRPr="006568D6">
              <w:rPr>
                <w:color w:val="FFFFFF"/>
                <w:sz w:val="20"/>
                <w:szCs w:val="20"/>
              </w:rPr>
              <w:t>Indicator</w:t>
            </w:r>
          </w:p>
        </w:tc>
        <w:tc>
          <w:tcPr>
            <w:tcW w:w="2256" w:type="dxa"/>
            <w:shd w:val="clear" w:color="auto" w:fill="000000"/>
          </w:tcPr>
          <w:p w:rsidR="00224CAD" w:rsidRPr="006568D6" w:rsidRDefault="00224CAD" w:rsidP="00177EF9">
            <w:pPr>
              <w:jc w:val="center"/>
              <w:rPr>
                <w:color w:val="FFFFFF"/>
                <w:sz w:val="20"/>
                <w:szCs w:val="20"/>
              </w:rPr>
            </w:pPr>
            <w:r w:rsidRPr="006568D6">
              <w:rPr>
                <w:color w:val="FFFFFF"/>
                <w:sz w:val="20"/>
                <w:szCs w:val="20"/>
              </w:rPr>
              <w:t>Timeline</w:t>
            </w:r>
          </w:p>
        </w:tc>
        <w:tc>
          <w:tcPr>
            <w:tcW w:w="2256" w:type="dxa"/>
            <w:shd w:val="clear" w:color="auto" w:fill="000000"/>
          </w:tcPr>
          <w:p w:rsidR="00224CAD" w:rsidRPr="006568D6" w:rsidRDefault="00224CAD" w:rsidP="00177EF9">
            <w:pPr>
              <w:jc w:val="center"/>
              <w:rPr>
                <w:color w:val="FFFFFF"/>
                <w:sz w:val="20"/>
                <w:szCs w:val="20"/>
              </w:rPr>
            </w:pPr>
            <w:r w:rsidRPr="006568D6">
              <w:rPr>
                <w:color w:val="FFFFFF"/>
                <w:sz w:val="20"/>
                <w:szCs w:val="20"/>
              </w:rPr>
              <w:t>Person(s) Responsible</w:t>
            </w:r>
          </w:p>
        </w:tc>
        <w:tc>
          <w:tcPr>
            <w:tcW w:w="2256" w:type="dxa"/>
            <w:shd w:val="clear" w:color="auto" w:fill="000000"/>
          </w:tcPr>
          <w:p w:rsidR="00224CAD" w:rsidRPr="006568D6" w:rsidRDefault="00224CAD" w:rsidP="00177EF9">
            <w:pPr>
              <w:jc w:val="center"/>
              <w:rPr>
                <w:color w:val="FFFFFF"/>
                <w:sz w:val="20"/>
                <w:szCs w:val="20"/>
              </w:rPr>
            </w:pPr>
            <w:r w:rsidRPr="006568D6">
              <w:rPr>
                <w:color w:val="FFFFFF"/>
                <w:sz w:val="20"/>
                <w:szCs w:val="20"/>
              </w:rPr>
              <w:t>Funding Source</w:t>
            </w:r>
          </w:p>
        </w:tc>
      </w:tr>
      <w:tr w:rsidR="00224CAD" w:rsidTr="00177EF9">
        <w:tc>
          <w:tcPr>
            <w:tcW w:w="2256" w:type="dxa"/>
          </w:tcPr>
          <w:p w:rsidR="00224CAD" w:rsidRPr="006568D6" w:rsidRDefault="002E0912" w:rsidP="00177EF9">
            <w:pPr>
              <w:rPr>
                <w:sz w:val="20"/>
                <w:szCs w:val="20"/>
              </w:rPr>
            </w:pPr>
            <w:r>
              <w:rPr>
                <w:sz w:val="20"/>
                <w:szCs w:val="20"/>
              </w:rPr>
              <w:t>A+ Software Instruction will be provided for qualifying students</w:t>
            </w:r>
          </w:p>
        </w:tc>
        <w:tc>
          <w:tcPr>
            <w:tcW w:w="2256" w:type="dxa"/>
          </w:tcPr>
          <w:p w:rsidR="00224CAD" w:rsidRPr="006568D6" w:rsidRDefault="002E0912" w:rsidP="00177EF9">
            <w:pPr>
              <w:rPr>
                <w:sz w:val="20"/>
                <w:szCs w:val="20"/>
              </w:rPr>
            </w:pPr>
            <w:r>
              <w:rPr>
                <w:sz w:val="20"/>
                <w:szCs w:val="20"/>
              </w:rPr>
              <w:t>Students perform at grade level</w:t>
            </w:r>
          </w:p>
        </w:tc>
        <w:tc>
          <w:tcPr>
            <w:tcW w:w="2256" w:type="dxa"/>
          </w:tcPr>
          <w:p w:rsidR="00224CAD" w:rsidRPr="006568D6" w:rsidRDefault="002E0912" w:rsidP="00EA6E2D">
            <w:pPr>
              <w:rPr>
                <w:sz w:val="20"/>
                <w:szCs w:val="20"/>
              </w:rPr>
            </w:pPr>
            <w:r>
              <w:rPr>
                <w:sz w:val="20"/>
                <w:szCs w:val="20"/>
              </w:rPr>
              <w:t xml:space="preserve">Dismissal from </w:t>
            </w:r>
            <w:r w:rsidR="00EA6E2D">
              <w:rPr>
                <w:sz w:val="20"/>
                <w:szCs w:val="20"/>
              </w:rPr>
              <w:t>RTI</w:t>
            </w:r>
            <w:r>
              <w:rPr>
                <w:sz w:val="20"/>
                <w:szCs w:val="20"/>
              </w:rPr>
              <w:t xml:space="preserve"> programs</w:t>
            </w:r>
          </w:p>
        </w:tc>
        <w:tc>
          <w:tcPr>
            <w:tcW w:w="2256" w:type="dxa"/>
          </w:tcPr>
          <w:p w:rsidR="00224CAD" w:rsidRPr="006568D6" w:rsidRDefault="00D14B58" w:rsidP="00177EF9">
            <w:pPr>
              <w:rPr>
                <w:sz w:val="20"/>
                <w:szCs w:val="20"/>
              </w:rPr>
            </w:pPr>
            <w:r>
              <w:rPr>
                <w:sz w:val="20"/>
                <w:szCs w:val="20"/>
              </w:rPr>
              <w:t>8</w:t>
            </w:r>
            <w:r w:rsidR="00AF7B95">
              <w:rPr>
                <w:sz w:val="20"/>
                <w:szCs w:val="20"/>
              </w:rPr>
              <w:t>/2018</w:t>
            </w:r>
            <w:r w:rsidR="00BE332B">
              <w:rPr>
                <w:sz w:val="20"/>
                <w:szCs w:val="20"/>
              </w:rPr>
              <w:t xml:space="preserve"> -5/201</w:t>
            </w:r>
            <w:r w:rsidR="00AF7B95">
              <w:rPr>
                <w:sz w:val="20"/>
                <w:szCs w:val="20"/>
              </w:rPr>
              <w:t>9</w:t>
            </w:r>
          </w:p>
        </w:tc>
        <w:tc>
          <w:tcPr>
            <w:tcW w:w="2256" w:type="dxa"/>
          </w:tcPr>
          <w:p w:rsidR="00224CAD" w:rsidRPr="006568D6" w:rsidRDefault="00BE332B" w:rsidP="00177EF9">
            <w:pPr>
              <w:rPr>
                <w:sz w:val="20"/>
                <w:szCs w:val="20"/>
              </w:rPr>
            </w:pPr>
            <w:r>
              <w:rPr>
                <w:sz w:val="20"/>
                <w:szCs w:val="20"/>
              </w:rPr>
              <w:t>Principals, Guidance Counselor</w:t>
            </w:r>
          </w:p>
        </w:tc>
        <w:tc>
          <w:tcPr>
            <w:tcW w:w="2256" w:type="dxa"/>
          </w:tcPr>
          <w:p w:rsidR="00224CAD" w:rsidRPr="006568D6" w:rsidRDefault="00EA6E2D" w:rsidP="00177EF9">
            <w:pPr>
              <w:rPr>
                <w:sz w:val="20"/>
                <w:szCs w:val="20"/>
              </w:rPr>
            </w:pPr>
            <w:r>
              <w:rPr>
                <w:sz w:val="20"/>
                <w:szCs w:val="20"/>
              </w:rPr>
              <w:t>Local</w:t>
            </w:r>
          </w:p>
        </w:tc>
      </w:tr>
      <w:tr w:rsidR="00224CAD" w:rsidTr="00177EF9">
        <w:tc>
          <w:tcPr>
            <w:tcW w:w="2256" w:type="dxa"/>
          </w:tcPr>
          <w:p w:rsidR="00224CAD" w:rsidRPr="006568D6" w:rsidRDefault="00EA6E2D" w:rsidP="00D73500">
            <w:pPr>
              <w:rPr>
                <w:sz w:val="20"/>
                <w:szCs w:val="20"/>
              </w:rPr>
            </w:pPr>
            <w:r w:rsidRPr="00D14B58">
              <w:rPr>
                <w:sz w:val="20"/>
                <w:szCs w:val="20"/>
              </w:rPr>
              <w:lastRenderedPageBreak/>
              <w:t xml:space="preserve">Study Island will be provided for qualifying students in </w:t>
            </w:r>
            <w:r w:rsidR="00D73500" w:rsidRPr="00D14B58">
              <w:rPr>
                <w:sz w:val="20"/>
                <w:szCs w:val="20"/>
              </w:rPr>
              <w:t>7</w:t>
            </w:r>
            <w:r w:rsidRPr="00D14B58">
              <w:rPr>
                <w:sz w:val="20"/>
                <w:szCs w:val="20"/>
              </w:rPr>
              <w:t>-12</w:t>
            </w:r>
          </w:p>
        </w:tc>
        <w:tc>
          <w:tcPr>
            <w:tcW w:w="2256" w:type="dxa"/>
          </w:tcPr>
          <w:p w:rsidR="00224CAD" w:rsidRPr="006568D6" w:rsidRDefault="00EA6E2D" w:rsidP="00177EF9">
            <w:pPr>
              <w:rPr>
                <w:sz w:val="20"/>
                <w:szCs w:val="20"/>
              </w:rPr>
            </w:pPr>
            <w:r>
              <w:rPr>
                <w:sz w:val="20"/>
                <w:szCs w:val="20"/>
              </w:rPr>
              <w:t>Students perform at grade level reading &amp; math.</w:t>
            </w:r>
          </w:p>
        </w:tc>
        <w:tc>
          <w:tcPr>
            <w:tcW w:w="2256" w:type="dxa"/>
          </w:tcPr>
          <w:p w:rsidR="00224CAD" w:rsidRPr="006568D6" w:rsidRDefault="00EA6E2D" w:rsidP="00177EF9">
            <w:pPr>
              <w:rPr>
                <w:sz w:val="20"/>
                <w:szCs w:val="20"/>
              </w:rPr>
            </w:pPr>
            <w:r>
              <w:rPr>
                <w:sz w:val="20"/>
                <w:szCs w:val="20"/>
              </w:rPr>
              <w:t>Dismissal from RTI programs</w:t>
            </w:r>
          </w:p>
        </w:tc>
        <w:tc>
          <w:tcPr>
            <w:tcW w:w="2256" w:type="dxa"/>
          </w:tcPr>
          <w:p w:rsidR="00224CAD" w:rsidRPr="006568D6" w:rsidRDefault="00AF7B95" w:rsidP="00177EF9">
            <w:pPr>
              <w:rPr>
                <w:sz w:val="20"/>
                <w:szCs w:val="20"/>
              </w:rPr>
            </w:pPr>
            <w:r>
              <w:rPr>
                <w:sz w:val="20"/>
                <w:szCs w:val="20"/>
              </w:rPr>
              <w:t>8/2018</w:t>
            </w:r>
            <w:r w:rsidR="00EA6E2D">
              <w:rPr>
                <w:sz w:val="20"/>
                <w:szCs w:val="20"/>
              </w:rPr>
              <w:t xml:space="preserve"> -5/201</w:t>
            </w:r>
            <w:r>
              <w:rPr>
                <w:sz w:val="20"/>
                <w:szCs w:val="20"/>
              </w:rPr>
              <w:t>9</w:t>
            </w:r>
          </w:p>
        </w:tc>
        <w:tc>
          <w:tcPr>
            <w:tcW w:w="2256" w:type="dxa"/>
          </w:tcPr>
          <w:p w:rsidR="00224CAD" w:rsidRPr="006568D6" w:rsidRDefault="00EA6E2D" w:rsidP="00177EF9">
            <w:pPr>
              <w:rPr>
                <w:sz w:val="20"/>
                <w:szCs w:val="20"/>
              </w:rPr>
            </w:pPr>
            <w:r>
              <w:rPr>
                <w:sz w:val="20"/>
                <w:szCs w:val="20"/>
              </w:rPr>
              <w:t xml:space="preserve">Director of Federal Programs, Principals, Guidance Counselor </w:t>
            </w:r>
          </w:p>
        </w:tc>
        <w:tc>
          <w:tcPr>
            <w:tcW w:w="2256" w:type="dxa"/>
          </w:tcPr>
          <w:p w:rsidR="00224CAD" w:rsidRPr="006568D6" w:rsidRDefault="00156B29" w:rsidP="00177EF9">
            <w:pPr>
              <w:rPr>
                <w:sz w:val="20"/>
                <w:szCs w:val="20"/>
              </w:rPr>
            </w:pPr>
            <w:r>
              <w:rPr>
                <w:sz w:val="20"/>
                <w:szCs w:val="20"/>
              </w:rPr>
              <w:t>Grants</w:t>
            </w:r>
            <w:r w:rsidR="00EA6E2D">
              <w:rPr>
                <w:sz w:val="20"/>
                <w:szCs w:val="20"/>
              </w:rPr>
              <w:t>, Local</w:t>
            </w:r>
          </w:p>
        </w:tc>
      </w:tr>
      <w:tr w:rsidR="00224CAD" w:rsidTr="00177EF9">
        <w:tc>
          <w:tcPr>
            <w:tcW w:w="2256" w:type="dxa"/>
          </w:tcPr>
          <w:p w:rsidR="00224CAD" w:rsidRPr="006568D6" w:rsidRDefault="00EA6E2D" w:rsidP="00177EF9">
            <w:pPr>
              <w:rPr>
                <w:sz w:val="20"/>
                <w:szCs w:val="20"/>
              </w:rPr>
            </w:pPr>
            <w:r w:rsidRPr="00D14B58">
              <w:rPr>
                <w:sz w:val="20"/>
                <w:szCs w:val="20"/>
              </w:rPr>
              <w:t>Reading Eggs software will be provided for qualifying students in K-</w:t>
            </w:r>
            <w:r w:rsidR="00D334CA" w:rsidRPr="00D14B58">
              <w:rPr>
                <w:sz w:val="20"/>
                <w:szCs w:val="20"/>
              </w:rPr>
              <w:t>2</w:t>
            </w:r>
          </w:p>
        </w:tc>
        <w:tc>
          <w:tcPr>
            <w:tcW w:w="2256" w:type="dxa"/>
          </w:tcPr>
          <w:p w:rsidR="00224CAD" w:rsidRPr="006568D6" w:rsidRDefault="00EA6E2D" w:rsidP="00177EF9">
            <w:pPr>
              <w:rPr>
                <w:sz w:val="20"/>
                <w:szCs w:val="20"/>
              </w:rPr>
            </w:pPr>
            <w:r>
              <w:rPr>
                <w:sz w:val="20"/>
                <w:szCs w:val="20"/>
              </w:rPr>
              <w:t>Students will perform at grade level in reading.</w:t>
            </w:r>
          </w:p>
        </w:tc>
        <w:tc>
          <w:tcPr>
            <w:tcW w:w="2256" w:type="dxa"/>
          </w:tcPr>
          <w:p w:rsidR="00224CAD" w:rsidRPr="006568D6" w:rsidRDefault="00EA6E2D" w:rsidP="00177EF9">
            <w:pPr>
              <w:rPr>
                <w:sz w:val="20"/>
                <w:szCs w:val="20"/>
              </w:rPr>
            </w:pPr>
            <w:r>
              <w:rPr>
                <w:sz w:val="20"/>
                <w:szCs w:val="20"/>
              </w:rPr>
              <w:t>Dismissal from RTI reading program</w:t>
            </w:r>
          </w:p>
        </w:tc>
        <w:tc>
          <w:tcPr>
            <w:tcW w:w="2256" w:type="dxa"/>
          </w:tcPr>
          <w:p w:rsidR="00224CAD" w:rsidRPr="006568D6" w:rsidRDefault="00AF7B95" w:rsidP="00177EF9">
            <w:pPr>
              <w:rPr>
                <w:sz w:val="20"/>
                <w:szCs w:val="20"/>
              </w:rPr>
            </w:pPr>
            <w:r>
              <w:rPr>
                <w:sz w:val="20"/>
                <w:szCs w:val="20"/>
              </w:rPr>
              <w:t>8/2018</w:t>
            </w:r>
            <w:r w:rsidR="00EA6E2D">
              <w:rPr>
                <w:sz w:val="20"/>
                <w:szCs w:val="20"/>
              </w:rPr>
              <w:t xml:space="preserve"> – 5/201</w:t>
            </w:r>
            <w:r>
              <w:rPr>
                <w:sz w:val="20"/>
                <w:szCs w:val="20"/>
              </w:rPr>
              <w:t>9</w:t>
            </w:r>
          </w:p>
        </w:tc>
        <w:tc>
          <w:tcPr>
            <w:tcW w:w="2256" w:type="dxa"/>
          </w:tcPr>
          <w:p w:rsidR="00224CAD" w:rsidRPr="006568D6" w:rsidRDefault="00EA6E2D" w:rsidP="00177EF9">
            <w:pPr>
              <w:rPr>
                <w:sz w:val="20"/>
                <w:szCs w:val="20"/>
              </w:rPr>
            </w:pPr>
            <w:r>
              <w:rPr>
                <w:sz w:val="20"/>
                <w:szCs w:val="20"/>
              </w:rPr>
              <w:t>Principal, Elementary Teachers</w:t>
            </w:r>
            <w:r w:rsidR="00E80EBB">
              <w:rPr>
                <w:sz w:val="20"/>
                <w:szCs w:val="20"/>
              </w:rPr>
              <w:t>, Director of Federal Programs</w:t>
            </w:r>
          </w:p>
        </w:tc>
        <w:tc>
          <w:tcPr>
            <w:tcW w:w="2256" w:type="dxa"/>
          </w:tcPr>
          <w:p w:rsidR="00224CAD" w:rsidRPr="006568D6" w:rsidRDefault="00156B29" w:rsidP="00177EF9">
            <w:pPr>
              <w:rPr>
                <w:sz w:val="20"/>
                <w:szCs w:val="20"/>
              </w:rPr>
            </w:pPr>
            <w:r>
              <w:rPr>
                <w:sz w:val="20"/>
                <w:szCs w:val="20"/>
              </w:rPr>
              <w:t>Local, SBDM, Grants</w:t>
            </w:r>
          </w:p>
        </w:tc>
      </w:tr>
      <w:tr w:rsidR="00EA6E2D" w:rsidTr="00177EF9">
        <w:tc>
          <w:tcPr>
            <w:tcW w:w="2256" w:type="dxa"/>
          </w:tcPr>
          <w:p w:rsidR="00EA6E2D" w:rsidRDefault="00D14B58" w:rsidP="00177EF9">
            <w:pPr>
              <w:rPr>
                <w:sz w:val="20"/>
                <w:szCs w:val="20"/>
              </w:rPr>
            </w:pPr>
            <w:r>
              <w:rPr>
                <w:sz w:val="20"/>
                <w:szCs w:val="20"/>
              </w:rPr>
              <w:t xml:space="preserve">Lumio </w:t>
            </w:r>
            <w:r w:rsidR="00156B29" w:rsidRPr="00D14B58">
              <w:rPr>
                <w:sz w:val="20"/>
                <w:szCs w:val="20"/>
              </w:rPr>
              <w:t>and Math iXL</w:t>
            </w:r>
            <w:r w:rsidR="00EA6E2D" w:rsidRPr="00D14B58">
              <w:rPr>
                <w:sz w:val="20"/>
                <w:szCs w:val="20"/>
              </w:rPr>
              <w:t xml:space="preserve"> software will be provided for qualifying students in K-12</w:t>
            </w:r>
          </w:p>
        </w:tc>
        <w:tc>
          <w:tcPr>
            <w:tcW w:w="2256" w:type="dxa"/>
          </w:tcPr>
          <w:p w:rsidR="00EA6E2D" w:rsidRDefault="00EA6E2D" w:rsidP="00177EF9">
            <w:pPr>
              <w:rPr>
                <w:sz w:val="20"/>
                <w:szCs w:val="20"/>
              </w:rPr>
            </w:pPr>
            <w:r>
              <w:rPr>
                <w:sz w:val="20"/>
                <w:szCs w:val="20"/>
              </w:rPr>
              <w:t>Students will perform at grade level in math.</w:t>
            </w:r>
          </w:p>
        </w:tc>
        <w:tc>
          <w:tcPr>
            <w:tcW w:w="2256" w:type="dxa"/>
          </w:tcPr>
          <w:p w:rsidR="00EA6E2D" w:rsidRDefault="00EA6E2D" w:rsidP="00177EF9">
            <w:pPr>
              <w:rPr>
                <w:sz w:val="20"/>
                <w:szCs w:val="20"/>
              </w:rPr>
            </w:pPr>
            <w:r>
              <w:rPr>
                <w:sz w:val="20"/>
                <w:szCs w:val="20"/>
              </w:rPr>
              <w:t>Dismissal from RTI math program</w:t>
            </w:r>
          </w:p>
        </w:tc>
        <w:tc>
          <w:tcPr>
            <w:tcW w:w="2256" w:type="dxa"/>
          </w:tcPr>
          <w:p w:rsidR="00EA6E2D" w:rsidRDefault="00AF7B95" w:rsidP="00177EF9">
            <w:pPr>
              <w:rPr>
                <w:sz w:val="20"/>
                <w:szCs w:val="20"/>
              </w:rPr>
            </w:pPr>
            <w:r>
              <w:rPr>
                <w:sz w:val="20"/>
                <w:szCs w:val="20"/>
              </w:rPr>
              <w:t>8/2018</w:t>
            </w:r>
            <w:r w:rsidR="00D334CA">
              <w:rPr>
                <w:sz w:val="20"/>
                <w:szCs w:val="20"/>
              </w:rPr>
              <w:t xml:space="preserve"> -5/201</w:t>
            </w:r>
            <w:r>
              <w:rPr>
                <w:sz w:val="20"/>
                <w:szCs w:val="20"/>
              </w:rPr>
              <w:t>9</w:t>
            </w:r>
          </w:p>
        </w:tc>
        <w:tc>
          <w:tcPr>
            <w:tcW w:w="2256" w:type="dxa"/>
          </w:tcPr>
          <w:p w:rsidR="00EA6E2D" w:rsidRDefault="00EA6E2D" w:rsidP="00177EF9">
            <w:pPr>
              <w:rPr>
                <w:sz w:val="20"/>
                <w:szCs w:val="20"/>
              </w:rPr>
            </w:pPr>
            <w:r>
              <w:rPr>
                <w:sz w:val="20"/>
                <w:szCs w:val="20"/>
              </w:rPr>
              <w:t>Principals, Teachers</w:t>
            </w:r>
            <w:r w:rsidR="00156B29">
              <w:rPr>
                <w:sz w:val="20"/>
                <w:szCs w:val="20"/>
              </w:rPr>
              <w:t>, RTI Math</w:t>
            </w:r>
            <w:r w:rsidR="00E80EBB">
              <w:rPr>
                <w:sz w:val="20"/>
                <w:szCs w:val="20"/>
              </w:rPr>
              <w:t>, Director of Federal Programs</w:t>
            </w:r>
          </w:p>
        </w:tc>
        <w:tc>
          <w:tcPr>
            <w:tcW w:w="2256" w:type="dxa"/>
          </w:tcPr>
          <w:p w:rsidR="00EA6E2D" w:rsidRPr="006568D6" w:rsidRDefault="00156B29" w:rsidP="00177EF9">
            <w:pPr>
              <w:rPr>
                <w:sz w:val="20"/>
                <w:szCs w:val="20"/>
              </w:rPr>
            </w:pPr>
            <w:r>
              <w:rPr>
                <w:sz w:val="20"/>
                <w:szCs w:val="20"/>
              </w:rPr>
              <w:t>Local, SBDM, Grants</w:t>
            </w:r>
          </w:p>
        </w:tc>
      </w:tr>
    </w:tbl>
    <w:p w:rsidR="00DF5A6F" w:rsidRDefault="00DF5A6F" w:rsidP="003F347D">
      <w:pPr>
        <w:rPr>
          <w:rFonts w:ascii="Calibri" w:hAnsi="Calibri" w:cs="Calibri"/>
          <w:b/>
          <w:sz w:val="28"/>
        </w:rPr>
      </w:pPr>
    </w:p>
    <w:p w:rsidR="00242C5E" w:rsidRPr="003F347D" w:rsidRDefault="00242C5E" w:rsidP="003F347D">
      <w:pPr>
        <w:rPr>
          <w:rFonts w:ascii="Calibri" w:hAnsi="Calibri" w:cs="Calibri"/>
          <w:b/>
          <w:sz w:val="28"/>
        </w:rPr>
      </w:pPr>
    </w:p>
    <w:p w:rsidR="00242C5E" w:rsidRDefault="00242C5E" w:rsidP="00BD4FB3">
      <w:pPr>
        <w:sectPr w:rsidR="00242C5E" w:rsidSect="00190522">
          <w:pgSz w:w="15840" w:h="12240" w:orient="landscape"/>
          <w:pgMar w:top="1440" w:right="1440" w:bottom="1440" w:left="1080" w:header="720" w:footer="720" w:gutter="0"/>
          <w:cols w:space="720"/>
          <w:docGrid w:linePitch="299"/>
        </w:sectPr>
      </w:pPr>
    </w:p>
    <w:p w:rsidR="00EA6E2D" w:rsidRPr="00E612A5" w:rsidRDefault="003A5AAD" w:rsidP="00EA6E2D">
      <w:pPr>
        <w:rPr>
          <w:rFonts w:ascii="Arial" w:hAnsi="Arial" w:cs="Arial"/>
          <w:b/>
        </w:rPr>
      </w:pPr>
      <w:bookmarkStart w:id="23" w:name="_Toc307907176"/>
      <w:r>
        <w:rPr>
          <w:rFonts w:ascii="Arial" w:hAnsi="Arial" w:cs="Arial"/>
          <w:b/>
        </w:rPr>
        <w:lastRenderedPageBreak/>
        <w:t>Goal 3</w:t>
      </w:r>
    </w:p>
    <w:p w:rsidR="00EA6E2D" w:rsidRPr="002E0912" w:rsidRDefault="003A5AAD" w:rsidP="00EA6E2D">
      <w:pPr>
        <w:pStyle w:val="BlockText"/>
        <w:tabs>
          <w:tab w:val="num" w:pos="1440"/>
        </w:tabs>
        <w:rPr>
          <w:rFonts w:ascii="Arial" w:hAnsi="Arial" w:cs="Arial"/>
          <w:sz w:val="20"/>
          <w:szCs w:val="20"/>
        </w:rPr>
      </w:pPr>
      <w:r>
        <w:rPr>
          <w:rFonts w:ascii="Arial" w:hAnsi="Arial" w:cs="Arial"/>
          <w:sz w:val="20"/>
          <w:szCs w:val="20"/>
        </w:rPr>
        <w:t>Students will have access to online instructional resources.</w:t>
      </w:r>
    </w:p>
    <w:p w:rsidR="00EA6E2D" w:rsidRDefault="00EA6E2D" w:rsidP="00EA6E2D">
      <w:pPr>
        <w:pStyle w:val="BlockText"/>
        <w:tabs>
          <w:tab w:val="num" w:pos="1440"/>
        </w:tabs>
        <w:rPr>
          <w:rFonts w:ascii="Arial" w:hAnsi="Arial" w:cs="Arial"/>
          <w:color w:val="FF0000"/>
          <w:sz w:val="20"/>
          <w:szCs w:val="20"/>
        </w:rPr>
      </w:pPr>
    </w:p>
    <w:p w:rsidR="00EA6E2D" w:rsidRPr="003F347D" w:rsidRDefault="00EA6E2D" w:rsidP="00EA6E2D">
      <w:pPr>
        <w:rPr>
          <w:rFonts w:ascii="Arial" w:hAnsi="Arial" w:cs="Arial"/>
          <w:b/>
          <w:sz w:val="24"/>
          <w:szCs w:val="24"/>
        </w:rPr>
      </w:pPr>
      <w:r w:rsidRPr="003F347D">
        <w:rPr>
          <w:rFonts w:ascii="Arial" w:hAnsi="Arial" w:cs="Arial"/>
          <w:b/>
          <w:sz w:val="24"/>
          <w:szCs w:val="24"/>
        </w:rPr>
        <w:t>Action Plan: Strategies/Activities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56"/>
        <w:gridCol w:w="2256"/>
        <w:gridCol w:w="2256"/>
        <w:gridCol w:w="2256"/>
        <w:gridCol w:w="2256"/>
      </w:tblGrid>
      <w:tr w:rsidR="00EA6E2D" w:rsidTr="005120A2">
        <w:tc>
          <w:tcPr>
            <w:tcW w:w="2256" w:type="dxa"/>
            <w:shd w:val="clear" w:color="auto" w:fill="000000"/>
          </w:tcPr>
          <w:p w:rsidR="00EA6E2D" w:rsidRPr="006568D6" w:rsidRDefault="00EA6E2D" w:rsidP="005120A2">
            <w:pPr>
              <w:jc w:val="center"/>
              <w:rPr>
                <w:color w:val="FFFFFF"/>
                <w:sz w:val="20"/>
                <w:szCs w:val="20"/>
              </w:rPr>
            </w:pPr>
            <w:r w:rsidRPr="006568D6">
              <w:rPr>
                <w:color w:val="FFFFFF"/>
                <w:sz w:val="20"/>
                <w:szCs w:val="20"/>
              </w:rPr>
              <w:t>Strategy/Activity</w:t>
            </w:r>
          </w:p>
        </w:tc>
        <w:tc>
          <w:tcPr>
            <w:tcW w:w="2256" w:type="dxa"/>
            <w:shd w:val="clear" w:color="auto" w:fill="000000"/>
          </w:tcPr>
          <w:p w:rsidR="00EA6E2D" w:rsidRPr="006568D6" w:rsidRDefault="00EA6E2D" w:rsidP="005120A2">
            <w:pPr>
              <w:jc w:val="center"/>
              <w:rPr>
                <w:color w:val="FFFFFF"/>
                <w:sz w:val="20"/>
                <w:szCs w:val="20"/>
              </w:rPr>
            </w:pPr>
            <w:r w:rsidRPr="006568D6">
              <w:rPr>
                <w:color w:val="FFFFFF"/>
                <w:sz w:val="20"/>
                <w:szCs w:val="20"/>
              </w:rPr>
              <w:t>Instructional Outcome</w:t>
            </w:r>
          </w:p>
        </w:tc>
        <w:tc>
          <w:tcPr>
            <w:tcW w:w="2256" w:type="dxa"/>
            <w:shd w:val="clear" w:color="auto" w:fill="000000"/>
          </w:tcPr>
          <w:p w:rsidR="00EA6E2D" w:rsidRPr="006568D6" w:rsidRDefault="00EA6E2D" w:rsidP="005120A2">
            <w:pPr>
              <w:jc w:val="center"/>
              <w:rPr>
                <w:color w:val="FFFFFF"/>
                <w:sz w:val="20"/>
                <w:szCs w:val="20"/>
              </w:rPr>
            </w:pPr>
            <w:r w:rsidRPr="006568D6">
              <w:rPr>
                <w:color w:val="FFFFFF"/>
                <w:sz w:val="20"/>
                <w:szCs w:val="20"/>
              </w:rPr>
              <w:t>Indicator</w:t>
            </w:r>
          </w:p>
        </w:tc>
        <w:tc>
          <w:tcPr>
            <w:tcW w:w="2256" w:type="dxa"/>
            <w:shd w:val="clear" w:color="auto" w:fill="000000"/>
          </w:tcPr>
          <w:p w:rsidR="00EA6E2D" w:rsidRPr="006568D6" w:rsidRDefault="00EA6E2D" w:rsidP="005120A2">
            <w:pPr>
              <w:jc w:val="center"/>
              <w:rPr>
                <w:color w:val="FFFFFF"/>
                <w:sz w:val="20"/>
                <w:szCs w:val="20"/>
              </w:rPr>
            </w:pPr>
            <w:r w:rsidRPr="006568D6">
              <w:rPr>
                <w:color w:val="FFFFFF"/>
                <w:sz w:val="20"/>
                <w:szCs w:val="20"/>
              </w:rPr>
              <w:t>Timeline</w:t>
            </w:r>
          </w:p>
        </w:tc>
        <w:tc>
          <w:tcPr>
            <w:tcW w:w="2256" w:type="dxa"/>
            <w:shd w:val="clear" w:color="auto" w:fill="000000"/>
          </w:tcPr>
          <w:p w:rsidR="00EA6E2D" w:rsidRPr="006568D6" w:rsidRDefault="00EA6E2D" w:rsidP="005120A2">
            <w:pPr>
              <w:jc w:val="center"/>
              <w:rPr>
                <w:color w:val="FFFFFF"/>
                <w:sz w:val="20"/>
                <w:szCs w:val="20"/>
              </w:rPr>
            </w:pPr>
            <w:r w:rsidRPr="006568D6">
              <w:rPr>
                <w:color w:val="FFFFFF"/>
                <w:sz w:val="20"/>
                <w:szCs w:val="20"/>
              </w:rPr>
              <w:t>Person(s) Responsible</w:t>
            </w:r>
          </w:p>
        </w:tc>
        <w:tc>
          <w:tcPr>
            <w:tcW w:w="2256" w:type="dxa"/>
            <w:shd w:val="clear" w:color="auto" w:fill="000000"/>
          </w:tcPr>
          <w:p w:rsidR="00EA6E2D" w:rsidRPr="006568D6" w:rsidRDefault="00EA6E2D" w:rsidP="005120A2">
            <w:pPr>
              <w:jc w:val="center"/>
              <w:rPr>
                <w:color w:val="FFFFFF"/>
                <w:sz w:val="20"/>
                <w:szCs w:val="20"/>
              </w:rPr>
            </w:pPr>
            <w:r w:rsidRPr="006568D6">
              <w:rPr>
                <w:color w:val="FFFFFF"/>
                <w:sz w:val="20"/>
                <w:szCs w:val="20"/>
              </w:rPr>
              <w:t>Funding Source</w:t>
            </w:r>
          </w:p>
        </w:tc>
      </w:tr>
      <w:tr w:rsidR="00EA6E2D" w:rsidTr="005120A2">
        <w:tc>
          <w:tcPr>
            <w:tcW w:w="2256" w:type="dxa"/>
          </w:tcPr>
          <w:p w:rsidR="00EA6E2D" w:rsidRDefault="00EA6E2D" w:rsidP="005120A2">
            <w:pPr>
              <w:rPr>
                <w:sz w:val="20"/>
                <w:szCs w:val="20"/>
              </w:rPr>
            </w:pPr>
            <w:r>
              <w:rPr>
                <w:sz w:val="20"/>
                <w:szCs w:val="20"/>
              </w:rPr>
              <w:t>Online instructional software will be made available to students.</w:t>
            </w:r>
          </w:p>
          <w:p w:rsidR="00EA6E2D" w:rsidRDefault="00EA6E2D" w:rsidP="005120A2">
            <w:pPr>
              <w:rPr>
                <w:sz w:val="20"/>
                <w:szCs w:val="20"/>
              </w:rPr>
            </w:pPr>
          </w:p>
          <w:p w:rsidR="00EA6E2D" w:rsidRDefault="00EA6E2D" w:rsidP="005120A2">
            <w:pPr>
              <w:rPr>
                <w:sz w:val="20"/>
                <w:szCs w:val="20"/>
              </w:rPr>
            </w:pPr>
            <w:r>
              <w:rPr>
                <w:sz w:val="20"/>
                <w:szCs w:val="20"/>
              </w:rPr>
              <w:t>This includes:</w:t>
            </w:r>
          </w:p>
          <w:p w:rsidR="00EA6E2D" w:rsidRDefault="00D14B58" w:rsidP="005120A2">
            <w:pPr>
              <w:rPr>
                <w:sz w:val="20"/>
                <w:szCs w:val="20"/>
              </w:rPr>
            </w:pPr>
            <w:r>
              <w:rPr>
                <w:sz w:val="20"/>
                <w:szCs w:val="20"/>
              </w:rPr>
              <w:t>A+ for 7</w:t>
            </w:r>
            <w:r w:rsidR="00EA6E2D">
              <w:rPr>
                <w:sz w:val="20"/>
                <w:szCs w:val="20"/>
              </w:rPr>
              <w:t>-12 students</w:t>
            </w:r>
          </w:p>
          <w:p w:rsidR="00EA6E2D" w:rsidRDefault="00D14B58" w:rsidP="005120A2">
            <w:pPr>
              <w:rPr>
                <w:sz w:val="20"/>
                <w:szCs w:val="20"/>
              </w:rPr>
            </w:pPr>
            <w:r>
              <w:rPr>
                <w:sz w:val="20"/>
                <w:szCs w:val="20"/>
              </w:rPr>
              <w:t>Study Island for 7</w:t>
            </w:r>
            <w:r w:rsidR="00EA6E2D" w:rsidRPr="00D14B58">
              <w:rPr>
                <w:sz w:val="20"/>
                <w:szCs w:val="20"/>
              </w:rPr>
              <w:t>-12</w:t>
            </w:r>
          </w:p>
          <w:p w:rsidR="00EA6E2D" w:rsidRDefault="00D334CA" w:rsidP="005120A2">
            <w:pPr>
              <w:rPr>
                <w:sz w:val="20"/>
                <w:szCs w:val="20"/>
              </w:rPr>
            </w:pPr>
            <w:r>
              <w:rPr>
                <w:sz w:val="20"/>
                <w:szCs w:val="20"/>
              </w:rPr>
              <w:t xml:space="preserve">Math iXL and XL for </w:t>
            </w:r>
            <w:r w:rsidR="00D14B58">
              <w:rPr>
                <w:sz w:val="20"/>
                <w:szCs w:val="20"/>
              </w:rPr>
              <w:t>K</w:t>
            </w:r>
            <w:r w:rsidR="00EA6E2D">
              <w:rPr>
                <w:sz w:val="20"/>
                <w:szCs w:val="20"/>
              </w:rPr>
              <w:t>-12</w:t>
            </w:r>
          </w:p>
          <w:p w:rsidR="00D14B58" w:rsidRDefault="00D14B58" w:rsidP="005120A2">
            <w:pPr>
              <w:rPr>
                <w:sz w:val="20"/>
                <w:szCs w:val="20"/>
              </w:rPr>
            </w:pPr>
            <w:r>
              <w:rPr>
                <w:sz w:val="20"/>
                <w:szCs w:val="20"/>
              </w:rPr>
              <w:t>Lumio K-6</w:t>
            </w:r>
          </w:p>
          <w:p w:rsidR="00EA6E2D" w:rsidRDefault="00EA6E2D" w:rsidP="005120A2">
            <w:pPr>
              <w:rPr>
                <w:sz w:val="20"/>
                <w:szCs w:val="20"/>
              </w:rPr>
            </w:pPr>
            <w:r>
              <w:rPr>
                <w:sz w:val="20"/>
                <w:szCs w:val="20"/>
              </w:rPr>
              <w:t>Google Apps for Education</w:t>
            </w:r>
            <w:r w:rsidR="003A5AAD">
              <w:rPr>
                <w:sz w:val="20"/>
                <w:szCs w:val="20"/>
              </w:rPr>
              <w:t xml:space="preserve"> for K-12</w:t>
            </w:r>
          </w:p>
          <w:p w:rsidR="003A5AAD" w:rsidRPr="006568D6" w:rsidRDefault="003A5AAD" w:rsidP="005120A2">
            <w:pPr>
              <w:rPr>
                <w:sz w:val="20"/>
                <w:szCs w:val="20"/>
              </w:rPr>
            </w:pPr>
          </w:p>
        </w:tc>
        <w:tc>
          <w:tcPr>
            <w:tcW w:w="2256" w:type="dxa"/>
          </w:tcPr>
          <w:p w:rsidR="00EA6E2D" w:rsidRPr="006568D6" w:rsidRDefault="003A5AAD" w:rsidP="005120A2">
            <w:pPr>
              <w:rPr>
                <w:sz w:val="20"/>
                <w:szCs w:val="20"/>
              </w:rPr>
            </w:pPr>
            <w:r>
              <w:rPr>
                <w:sz w:val="20"/>
                <w:szCs w:val="20"/>
              </w:rPr>
              <w:t>Students will have access to online instruction targeted for their needs.</w:t>
            </w:r>
          </w:p>
        </w:tc>
        <w:tc>
          <w:tcPr>
            <w:tcW w:w="2256" w:type="dxa"/>
          </w:tcPr>
          <w:p w:rsidR="00EA6E2D" w:rsidRPr="006568D6" w:rsidRDefault="003A5AAD" w:rsidP="005120A2">
            <w:pPr>
              <w:rPr>
                <w:sz w:val="20"/>
                <w:szCs w:val="20"/>
              </w:rPr>
            </w:pPr>
            <w:r>
              <w:rPr>
                <w:sz w:val="20"/>
                <w:szCs w:val="20"/>
              </w:rPr>
              <w:t>Number of students enrolled in online instruction.</w:t>
            </w:r>
          </w:p>
        </w:tc>
        <w:tc>
          <w:tcPr>
            <w:tcW w:w="2256" w:type="dxa"/>
          </w:tcPr>
          <w:p w:rsidR="00EA6E2D" w:rsidRPr="006568D6" w:rsidRDefault="003A5AAD" w:rsidP="005120A2">
            <w:pPr>
              <w:rPr>
                <w:sz w:val="20"/>
                <w:szCs w:val="20"/>
              </w:rPr>
            </w:pPr>
            <w:r>
              <w:rPr>
                <w:sz w:val="20"/>
                <w:szCs w:val="20"/>
              </w:rPr>
              <w:t>8/201</w:t>
            </w:r>
            <w:r w:rsidR="00AF7B95">
              <w:rPr>
                <w:sz w:val="20"/>
                <w:szCs w:val="20"/>
              </w:rPr>
              <w:t>8</w:t>
            </w:r>
            <w:r>
              <w:rPr>
                <w:sz w:val="20"/>
                <w:szCs w:val="20"/>
              </w:rPr>
              <w:t xml:space="preserve"> – 5/201</w:t>
            </w:r>
            <w:r w:rsidR="00AF7B95">
              <w:rPr>
                <w:sz w:val="20"/>
                <w:szCs w:val="20"/>
              </w:rPr>
              <w:t>9</w:t>
            </w:r>
          </w:p>
        </w:tc>
        <w:tc>
          <w:tcPr>
            <w:tcW w:w="2256" w:type="dxa"/>
          </w:tcPr>
          <w:p w:rsidR="00EA6E2D" w:rsidRPr="006568D6" w:rsidRDefault="00EA6E2D" w:rsidP="003A5AAD">
            <w:pPr>
              <w:rPr>
                <w:sz w:val="20"/>
                <w:szCs w:val="20"/>
              </w:rPr>
            </w:pPr>
            <w:r>
              <w:rPr>
                <w:sz w:val="20"/>
                <w:szCs w:val="20"/>
              </w:rPr>
              <w:t xml:space="preserve">Principals, </w:t>
            </w:r>
            <w:r w:rsidR="003A5AAD">
              <w:rPr>
                <w:sz w:val="20"/>
                <w:szCs w:val="20"/>
              </w:rPr>
              <w:t>DTC, Director of Federal Programs</w:t>
            </w:r>
          </w:p>
        </w:tc>
        <w:tc>
          <w:tcPr>
            <w:tcW w:w="2256" w:type="dxa"/>
          </w:tcPr>
          <w:p w:rsidR="00EA6E2D" w:rsidRPr="006568D6" w:rsidRDefault="00EA6E2D" w:rsidP="00156B29">
            <w:pPr>
              <w:rPr>
                <w:sz w:val="20"/>
                <w:szCs w:val="20"/>
              </w:rPr>
            </w:pPr>
            <w:r>
              <w:rPr>
                <w:sz w:val="20"/>
                <w:szCs w:val="20"/>
              </w:rPr>
              <w:t>Local</w:t>
            </w:r>
            <w:r w:rsidR="003A5AAD">
              <w:rPr>
                <w:sz w:val="20"/>
                <w:szCs w:val="20"/>
              </w:rPr>
              <w:t xml:space="preserve">, Grants, SBDM, </w:t>
            </w:r>
          </w:p>
        </w:tc>
      </w:tr>
    </w:tbl>
    <w:p w:rsidR="003A5AAD" w:rsidRDefault="003A5AAD" w:rsidP="003A5AAD">
      <w:pPr>
        <w:rPr>
          <w:rFonts w:ascii="Arial" w:hAnsi="Arial" w:cs="Arial"/>
          <w:b/>
        </w:rPr>
      </w:pPr>
    </w:p>
    <w:p w:rsidR="003A5AAD" w:rsidRDefault="003A5AAD" w:rsidP="003A5AAD">
      <w:pPr>
        <w:rPr>
          <w:rFonts w:ascii="Arial" w:hAnsi="Arial" w:cs="Arial"/>
          <w:b/>
        </w:rPr>
      </w:pPr>
    </w:p>
    <w:p w:rsidR="003A5AAD" w:rsidRDefault="003A5AAD" w:rsidP="003A5AAD">
      <w:pPr>
        <w:rPr>
          <w:rFonts w:ascii="Arial" w:hAnsi="Arial" w:cs="Arial"/>
          <w:b/>
        </w:rPr>
      </w:pPr>
    </w:p>
    <w:p w:rsidR="003A5AAD" w:rsidRDefault="003A5AAD" w:rsidP="003A5AAD">
      <w:pPr>
        <w:rPr>
          <w:rFonts w:ascii="Arial" w:hAnsi="Arial" w:cs="Arial"/>
          <w:b/>
        </w:rPr>
      </w:pPr>
    </w:p>
    <w:p w:rsidR="003A5AAD" w:rsidRDefault="003A5AAD" w:rsidP="003A5AAD">
      <w:pPr>
        <w:rPr>
          <w:rFonts w:ascii="Arial" w:hAnsi="Arial" w:cs="Arial"/>
          <w:b/>
        </w:rPr>
      </w:pPr>
    </w:p>
    <w:p w:rsidR="003A5AAD" w:rsidRDefault="003A5AAD" w:rsidP="003A5AAD">
      <w:pPr>
        <w:rPr>
          <w:rFonts w:ascii="Arial" w:hAnsi="Arial" w:cs="Arial"/>
          <w:b/>
        </w:rPr>
      </w:pPr>
    </w:p>
    <w:p w:rsidR="003A5AAD" w:rsidRDefault="003A5AAD" w:rsidP="003A5AAD">
      <w:pPr>
        <w:rPr>
          <w:rFonts w:ascii="Arial" w:hAnsi="Arial" w:cs="Arial"/>
          <w:b/>
        </w:rPr>
      </w:pPr>
    </w:p>
    <w:p w:rsidR="003A5AAD" w:rsidRPr="00E612A5" w:rsidRDefault="003A5AAD" w:rsidP="003A5AAD">
      <w:pPr>
        <w:rPr>
          <w:rFonts w:ascii="Arial" w:hAnsi="Arial" w:cs="Arial"/>
          <w:b/>
        </w:rPr>
      </w:pPr>
      <w:r>
        <w:rPr>
          <w:rFonts w:ascii="Arial" w:hAnsi="Arial" w:cs="Arial"/>
          <w:b/>
        </w:rPr>
        <w:t>Goal 4</w:t>
      </w:r>
    </w:p>
    <w:p w:rsidR="003A5AAD" w:rsidRPr="002E0912" w:rsidRDefault="003A5AAD" w:rsidP="003A5AAD">
      <w:pPr>
        <w:pStyle w:val="BlockText"/>
        <w:tabs>
          <w:tab w:val="num" w:pos="1440"/>
        </w:tabs>
        <w:rPr>
          <w:rFonts w:ascii="Arial" w:hAnsi="Arial" w:cs="Arial"/>
          <w:sz w:val="20"/>
          <w:szCs w:val="20"/>
        </w:rPr>
      </w:pPr>
      <w:r>
        <w:rPr>
          <w:rFonts w:ascii="Arial" w:hAnsi="Arial" w:cs="Arial"/>
          <w:sz w:val="20"/>
          <w:szCs w:val="20"/>
        </w:rPr>
        <w:t>Increase the number of technology created outcomes that are part of each student’s working folder.</w:t>
      </w:r>
    </w:p>
    <w:p w:rsidR="003A5AAD" w:rsidRDefault="003A5AAD" w:rsidP="003A5AAD">
      <w:pPr>
        <w:pStyle w:val="BlockText"/>
        <w:tabs>
          <w:tab w:val="num" w:pos="1440"/>
        </w:tabs>
        <w:rPr>
          <w:rFonts w:ascii="Arial" w:hAnsi="Arial" w:cs="Arial"/>
          <w:color w:val="FF0000"/>
          <w:sz w:val="20"/>
          <w:szCs w:val="20"/>
        </w:rPr>
      </w:pPr>
    </w:p>
    <w:p w:rsidR="003A5AAD" w:rsidRPr="003F347D" w:rsidRDefault="003A5AAD" w:rsidP="003A5AAD">
      <w:pPr>
        <w:rPr>
          <w:rFonts w:ascii="Arial" w:hAnsi="Arial" w:cs="Arial"/>
          <w:b/>
          <w:sz w:val="24"/>
          <w:szCs w:val="24"/>
        </w:rPr>
      </w:pPr>
      <w:r w:rsidRPr="003F347D">
        <w:rPr>
          <w:rFonts w:ascii="Arial" w:hAnsi="Arial" w:cs="Arial"/>
          <w:b/>
          <w:sz w:val="24"/>
          <w:szCs w:val="24"/>
        </w:rPr>
        <w:t>Action Plan: Strategies/Activities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56"/>
        <w:gridCol w:w="2256"/>
        <w:gridCol w:w="2256"/>
        <w:gridCol w:w="2256"/>
        <w:gridCol w:w="2256"/>
      </w:tblGrid>
      <w:tr w:rsidR="003A5AAD" w:rsidTr="005120A2">
        <w:tc>
          <w:tcPr>
            <w:tcW w:w="2256" w:type="dxa"/>
            <w:shd w:val="clear" w:color="auto" w:fill="000000"/>
          </w:tcPr>
          <w:p w:rsidR="003A5AAD" w:rsidRPr="006568D6" w:rsidRDefault="003A5AAD" w:rsidP="005120A2">
            <w:pPr>
              <w:jc w:val="center"/>
              <w:rPr>
                <w:color w:val="FFFFFF"/>
                <w:sz w:val="20"/>
                <w:szCs w:val="20"/>
              </w:rPr>
            </w:pPr>
            <w:r w:rsidRPr="006568D6">
              <w:rPr>
                <w:color w:val="FFFFFF"/>
                <w:sz w:val="20"/>
                <w:szCs w:val="20"/>
              </w:rPr>
              <w:t>Strategy/Activity</w:t>
            </w:r>
          </w:p>
        </w:tc>
        <w:tc>
          <w:tcPr>
            <w:tcW w:w="2256" w:type="dxa"/>
            <w:shd w:val="clear" w:color="auto" w:fill="000000"/>
          </w:tcPr>
          <w:p w:rsidR="003A5AAD" w:rsidRPr="006568D6" w:rsidRDefault="003A5AAD" w:rsidP="005120A2">
            <w:pPr>
              <w:jc w:val="center"/>
              <w:rPr>
                <w:color w:val="FFFFFF"/>
                <w:sz w:val="20"/>
                <w:szCs w:val="20"/>
              </w:rPr>
            </w:pPr>
            <w:r w:rsidRPr="006568D6">
              <w:rPr>
                <w:color w:val="FFFFFF"/>
                <w:sz w:val="20"/>
                <w:szCs w:val="20"/>
              </w:rPr>
              <w:t>Instructional Outcome</w:t>
            </w:r>
          </w:p>
        </w:tc>
        <w:tc>
          <w:tcPr>
            <w:tcW w:w="2256" w:type="dxa"/>
            <w:shd w:val="clear" w:color="auto" w:fill="000000"/>
          </w:tcPr>
          <w:p w:rsidR="003A5AAD" w:rsidRPr="006568D6" w:rsidRDefault="003A5AAD" w:rsidP="005120A2">
            <w:pPr>
              <w:jc w:val="center"/>
              <w:rPr>
                <w:color w:val="FFFFFF"/>
                <w:sz w:val="20"/>
                <w:szCs w:val="20"/>
              </w:rPr>
            </w:pPr>
            <w:r w:rsidRPr="006568D6">
              <w:rPr>
                <w:color w:val="FFFFFF"/>
                <w:sz w:val="20"/>
                <w:szCs w:val="20"/>
              </w:rPr>
              <w:t>Indicator</w:t>
            </w:r>
          </w:p>
        </w:tc>
        <w:tc>
          <w:tcPr>
            <w:tcW w:w="2256" w:type="dxa"/>
            <w:shd w:val="clear" w:color="auto" w:fill="000000"/>
          </w:tcPr>
          <w:p w:rsidR="003A5AAD" w:rsidRPr="006568D6" w:rsidRDefault="003A5AAD" w:rsidP="005120A2">
            <w:pPr>
              <w:jc w:val="center"/>
              <w:rPr>
                <w:color w:val="FFFFFF"/>
                <w:sz w:val="20"/>
                <w:szCs w:val="20"/>
              </w:rPr>
            </w:pPr>
            <w:r w:rsidRPr="006568D6">
              <w:rPr>
                <w:color w:val="FFFFFF"/>
                <w:sz w:val="20"/>
                <w:szCs w:val="20"/>
              </w:rPr>
              <w:t>Timeline</w:t>
            </w:r>
          </w:p>
        </w:tc>
        <w:tc>
          <w:tcPr>
            <w:tcW w:w="2256" w:type="dxa"/>
            <w:shd w:val="clear" w:color="auto" w:fill="000000"/>
          </w:tcPr>
          <w:p w:rsidR="003A5AAD" w:rsidRPr="006568D6" w:rsidRDefault="003A5AAD" w:rsidP="005120A2">
            <w:pPr>
              <w:jc w:val="center"/>
              <w:rPr>
                <w:color w:val="FFFFFF"/>
                <w:sz w:val="20"/>
                <w:szCs w:val="20"/>
              </w:rPr>
            </w:pPr>
            <w:r w:rsidRPr="006568D6">
              <w:rPr>
                <w:color w:val="FFFFFF"/>
                <w:sz w:val="20"/>
                <w:szCs w:val="20"/>
              </w:rPr>
              <w:t>Person(s) Responsible</w:t>
            </w:r>
          </w:p>
        </w:tc>
        <w:tc>
          <w:tcPr>
            <w:tcW w:w="2256" w:type="dxa"/>
            <w:shd w:val="clear" w:color="auto" w:fill="000000"/>
          </w:tcPr>
          <w:p w:rsidR="003A5AAD" w:rsidRPr="006568D6" w:rsidRDefault="003A5AAD" w:rsidP="005120A2">
            <w:pPr>
              <w:jc w:val="center"/>
              <w:rPr>
                <w:color w:val="FFFFFF"/>
                <w:sz w:val="20"/>
                <w:szCs w:val="20"/>
              </w:rPr>
            </w:pPr>
            <w:r w:rsidRPr="006568D6">
              <w:rPr>
                <w:color w:val="FFFFFF"/>
                <w:sz w:val="20"/>
                <w:szCs w:val="20"/>
              </w:rPr>
              <w:t>Funding Source</w:t>
            </w:r>
          </w:p>
        </w:tc>
      </w:tr>
      <w:tr w:rsidR="003A5AAD" w:rsidTr="005120A2">
        <w:tc>
          <w:tcPr>
            <w:tcW w:w="2256" w:type="dxa"/>
          </w:tcPr>
          <w:p w:rsidR="003A5AAD" w:rsidRPr="006568D6" w:rsidRDefault="00D73500" w:rsidP="00D73500">
            <w:pPr>
              <w:rPr>
                <w:sz w:val="20"/>
                <w:szCs w:val="20"/>
              </w:rPr>
            </w:pPr>
            <w:r>
              <w:rPr>
                <w:sz w:val="20"/>
                <w:szCs w:val="20"/>
              </w:rPr>
              <w:t>Acquire Instructional Technology</w:t>
            </w:r>
            <w:r w:rsidR="003A5AAD">
              <w:rPr>
                <w:sz w:val="20"/>
                <w:szCs w:val="20"/>
              </w:rPr>
              <w:t xml:space="preserve"> </w:t>
            </w:r>
            <w:r>
              <w:rPr>
                <w:sz w:val="20"/>
                <w:szCs w:val="20"/>
              </w:rPr>
              <w:t>Specialist</w:t>
            </w:r>
            <w:r w:rsidR="003A5AAD">
              <w:rPr>
                <w:sz w:val="20"/>
                <w:szCs w:val="20"/>
              </w:rPr>
              <w:t xml:space="preserve"> as a </w:t>
            </w:r>
            <w:r>
              <w:rPr>
                <w:sz w:val="20"/>
                <w:szCs w:val="20"/>
              </w:rPr>
              <w:t>full-time employee.</w:t>
            </w:r>
          </w:p>
        </w:tc>
        <w:tc>
          <w:tcPr>
            <w:tcW w:w="2256" w:type="dxa"/>
          </w:tcPr>
          <w:p w:rsidR="003A5AAD" w:rsidRPr="006568D6" w:rsidRDefault="003A5AAD" w:rsidP="00D73500">
            <w:pPr>
              <w:rPr>
                <w:sz w:val="20"/>
                <w:szCs w:val="20"/>
              </w:rPr>
            </w:pPr>
            <w:r>
              <w:rPr>
                <w:sz w:val="20"/>
                <w:szCs w:val="20"/>
              </w:rPr>
              <w:t>All s</w:t>
            </w:r>
            <w:r w:rsidR="00D73500">
              <w:rPr>
                <w:sz w:val="20"/>
                <w:szCs w:val="20"/>
              </w:rPr>
              <w:t>tudents will gain access to instructional devices</w:t>
            </w:r>
            <w:r>
              <w:rPr>
                <w:sz w:val="20"/>
                <w:szCs w:val="20"/>
              </w:rPr>
              <w:t xml:space="preserve"> and learn skills necessary to function in a 21</w:t>
            </w:r>
            <w:r w:rsidRPr="003A5AAD">
              <w:rPr>
                <w:sz w:val="20"/>
                <w:szCs w:val="20"/>
                <w:vertAlign w:val="superscript"/>
              </w:rPr>
              <w:t>st</w:t>
            </w:r>
            <w:r>
              <w:rPr>
                <w:sz w:val="20"/>
                <w:szCs w:val="20"/>
              </w:rPr>
              <w:t xml:space="preserve"> century classroom.</w:t>
            </w:r>
          </w:p>
        </w:tc>
        <w:tc>
          <w:tcPr>
            <w:tcW w:w="2256" w:type="dxa"/>
          </w:tcPr>
          <w:p w:rsidR="003A5AAD" w:rsidRPr="006568D6" w:rsidRDefault="003A5AAD" w:rsidP="005120A2">
            <w:pPr>
              <w:rPr>
                <w:sz w:val="20"/>
                <w:szCs w:val="20"/>
              </w:rPr>
            </w:pPr>
            <w:r>
              <w:rPr>
                <w:sz w:val="20"/>
                <w:szCs w:val="20"/>
              </w:rPr>
              <w:t>Students will produce more multi-media projects and presentations for their working folder.</w:t>
            </w:r>
          </w:p>
        </w:tc>
        <w:tc>
          <w:tcPr>
            <w:tcW w:w="2256" w:type="dxa"/>
          </w:tcPr>
          <w:p w:rsidR="003A5AAD" w:rsidRPr="006568D6" w:rsidRDefault="003A5AAD" w:rsidP="005120A2">
            <w:pPr>
              <w:rPr>
                <w:sz w:val="20"/>
                <w:szCs w:val="20"/>
              </w:rPr>
            </w:pPr>
            <w:r>
              <w:rPr>
                <w:sz w:val="20"/>
                <w:szCs w:val="20"/>
              </w:rPr>
              <w:t>8</w:t>
            </w:r>
            <w:r w:rsidR="00697382">
              <w:rPr>
                <w:sz w:val="20"/>
                <w:szCs w:val="20"/>
              </w:rPr>
              <w:t>/2018</w:t>
            </w:r>
            <w:r>
              <w:rPr>
                <w:sz w:val="20"/>
                <w:szCs w:val="20"/>
              </w:rPr>
              <w:t xml:space="preserve"> – 5/201</w:t>
            </w:r>
            <w:r w:rsidR="00697382">
              <w:rPr>
                <w:sz w:val="20"/>
                <w:szCs w:val="20"/>
              </w:rPr>
              <w:t>9</w:t>
            </w:r>
          </w:p>
        </w:tc>
        <w:tc>
          <w:tcPr>
            <w:tcW w:w="2256" w:type="dxa"/>
          </w:tcPr>
          <w:p w:rsidR="003A5AAD" w:rsidRPr="006568D6" w:rsidRDefault="003A5AAD" w:rsidP="005120A2">
            <w:pPr>
              <w:rPr>
                <w:sz w:val="20"/>
                <w:szCs w:val="20"/>
              </w:rPr>
            </w:pPr>
            <w:r>
              <w:rPr>
                <w:sz w:val="20"/>
                <w:szCs w:val="20"/>
              </w:rPr>
              <w:t>Board of Education, Elementary SBDM Council</w:t>
            </w:r>
          </w:p>
        </w:tc>
        <w:tc>
          <w:tcPr>
            <w:tcW w:w="2256" w:type="dxa"/>
          </w:tcPr>
          <w:p w:rsidR="003A5AAD" w:rsidRPr="006568D6" w:rsidRDefault="003A5AAD" w:rsidP="005120A2">
            <w:pPr>
              <w:rPr>
                <w:sz w:val="20"/>
                <w:szCs w:val="20"/>
              </w:rPr>
            </w:pPr>
            <w:r>
              <w:rPr>
                <w:sz w:val="20"/>
                <w:szCs w:val="20"/>
              </w:rPr>
              <w:t>Local, Grants, SBDM</w:t>
            </w:r>
          </w:p>
        </w:tc>
      </w:tr>
      <w:tr w:rsidR="003A5AAD" w:rsidTr="005120A2">
        <w:tc>
          <w:tcPr>
            <w:tcW w:w="2256" w:type="dxa"/>
          </w:tcPr>
          <w:p w:rsidR="003A5AAD" w:rsidRDefault="003A5AAD" w:rsidP="005120A2">
            <w:pPr>
              <w:rPr>
                <w:sz w:val="20"/>
                <w:szCs w:val="20"/>
              </w:rPr>
            </w:pPr>
            <w:r>
              <w:rPr>
                <w:sz w:val="20"/>
                <w:szCs w:val="20"/>
              </w:rPr>
              <w:lastRenderedPageBreak/>
              <w:t>Instruction in the use of technology for research, creating multi-media projects and presentations</w:t>
            </w:r>
          </w:p>
        </w:tc>
        <w:tc>
          <w:tcPr>
            <w:tcW w:w="2256" w:type="dxa"/>
          </w:tcPr>
          <w:p w:rsidR="003A5AAD" w:rsidRDefault="003A5AAD" w:rsidP="005120A2">
            <w:pPr>
              <w:rPr>
                <w:sz w:val="20"/>
                <w:szCs w:val="20"/>
              </w:rPr>
            </w:pPr>
            <w:r>
              <w:rPr>
                <w:sz w:val="20"/>
                <w:szCs w:val="20"/>
              </w:rPr>
              <w:t>By 6</w:t>
            </w:r>
            <w:r w:rsidRPr="003A5AAD">
              <w:rPr>
                <w:sz w:val="20"/>
                <w:szCs w:val="20"/>
                <w:vertAlign w:val="superscript"/>
              </w:rPr>
              <w:t>th</w:t>
            </w:r>
            <w:r>
              <w:rPr>
                <w:sz w:val="20"/>
                <w:szCs w:val="20"/>
              </w:rPr>
              <w:t xml:space="preserve"> grade students will have used technology for research, creating multi-media presentations, brochures and other media</w:t>
            </w:r>
          </w:p>
        </w:tc>
        <w:tc>
          <w:tcPr>
            <w:tcW w:w="2256" w:type="dxa"/>
          </w:tcPr>
          <w:p w:rsidR="003A5AAD" w:rsidRDefault="00965AEE" w:rsidP="005120A2">
            <w:pPr>
              <w:rPr>
                <w:sz w:val="20"/>
                <w:szCs w:val="20"/>
              </w:rPr>
            </w:pPr>
            <w:r>
              <w:rPr>
                <w:sz w:val="20"/>
                <w:szCs w:val="20"/>
              </w:rPr>
              <w:t>Program review will show an increase in technology produced outcomes.</w:t>
            </w:r>
          </w:p>
        </w:tc>
        <w:tc>
          <w:tcPr>
            <w:tcW w:w="2256" w:type="dxa"/>
          </w:tcPr>
          <w:p w:rsidR="003A5AAD" w:rsidRDefault="00D14B58" w:rsidP="005120A2">
            <w:pPr>
              <w:rPr>
                <w:sz w:val="20"/>
                <w:szCs w:val="20"/>
              </w:rPr>
            </w:pPr>
            <w:r>
              <w:rPr>
                <w:sz w:val="20"/>
                <w:szCs w:val="20"/>
              </w:rPr>
              <w:t>8/20</w:t>
            </w:r>
            <w:r w:rsidR="00697382">
              <w:rPr>
                <w:sz w:val="20"/>
                <w:szCs w:val="20"/>
              </w:rPr>
              <w:t>18</w:t>
            </w:r>
            <w:r w:rsidR="00965AEE">
              <w:rPr>
                <w:sz w:val="20"/>
                <w:szCs w:val="20"/>
              </w:rPr>
              <w:t xml:space="preserve"> – 5/201</w:t>
            </w:r>
            <w:r w:rsidR="00697382">
              <w:rPr>
                <w:sz w:val="20"/>
                <w:szCs w:val="20"/>
              </w:rPr>
              <w:t>9</w:t>
            </w:r>
          </w:p>
        </w:tc>
        <w:tc>
          <w:tcPr>
            <w:tcW w:w="2256" w:type="dxa"/>
          </w:tcPr>
          <w:p w:rsidR="003A5AAD" w:rsidRDefault="00965AEE" w:rsidP="005120A2">
            <w:pPr>
              <w:rPr>
                <w:sz w:val="20"/>
                <w:szCs w:val="20"/>
              </w:rPr>
            </w:pPr>
            <w:r>
              <w:rPr>
                <w:sz w:val="20"/>
                <w:szCs w:val="20"/>
              </w:rPr>
              <w:t>Principal, K-6 Teachers, Support Staff</w:t>
            </w:r>
          </w:p>
        </w:tc>
        <w:tc>
          <w:tcPr>
            <w:tcW w:w="2256" w:type="dxa"/>
          </w:tcPr>
          <w:p w:rsidR="003A5AAD" w:rsidRDefault="003A5AAD" w:rsidP="005120A2">
            <w:pPr>
              <w:rPr>
                <w:sz w:val="20"/>
                <w:szCs w:val="20"/>
              </w:rPr>
            </w:pPr>
          </w:p>
        </w:tc>
      </w:tr>
      <w:tr w:rsidR="00965AEE" w:rsidTr="005120A2">
        <w:tc>
          <w:tcPr>
            <w:tcW w:w="2256" w:type="dxa"/>
          </w:tcPr>
          <w:p w:rsidR="00965AEE" w:rsidRDefault="00965AEE" w:rsidP="005120A2">
            <w:pPr>
              <w:rPr>
                <w:sz w:val="20"/>
                <w:szCs w:val="20"/>
              </w:rPr>
            </w:pPr>
            <w:r>
              <w:rPr>
                <w:sz w:val="20"/>
                <w:szCs w:val="20"/>
              </w:rPr>
              <w:t>Tech classes in grades 7 &amp; 8</w:t>
            </w:r>
          </w:p>
        </w:tc>
        <w:tc>
          <w:tcPr>
            <w:tcW w:w="2256" w:type="dxa"/>
          </w:tcPr>
          <w:p w:rsidR="00965AEE" w:rsidRDefault="00965AEE" w:rsidP="005120A2">
            <w:pPr>
              <w:rPr>
                <w:sz w:val="20"/>
                <w:szCs w:val="20"/>
              </w:rPr>
            </w:pPr>
            <w:r>
              <w:rPr>
                <w:sz w:val="20"/>
                <w:szCs w:val="20"/>
              </w:rPr>
              <w:t>Students create multi-media presentations</w:t>
            </w:r>
          </w:p>
        </w:tc>
        <w:tc>
          <w:tcPr>
            <w:tcW w:w="2256" w:type="dxa"/>
          </w:tcPr>
          <w:p w:rsidR="00965AEE" w:rsidRDefault="00965AEE" w:rsidP="005120A2">
            <w:pPr>
              <w:rPr>
                <w:sz w:val="20"/>
                <w:szCs w:val="20"/>
              </w:rPr>
            </w:pPr>
            <w:r>
              <w:rPr>
                <w:sz w:val="20"/>
                <w:szCs w:val="20"/>
              </w:rPr>
              <w:t>Teacher evaluation</w:t>
            </w:r>
          </w:p>
        </w:tc>
        <w:tc>
          <w:tcPr>
            <w:tcW w:w="2256" w:type="dxa"/>
          </w:tcPr>
          <w:p w:rsidR="00965AEE" w:rsidRDefault="00697382" w:rsidP="005120A2">
            <w:pPr>
              <w:rPr>
                <w:sz w:val="20"/>
                <w:szCs w:val="20"/>
              </w:rPr>
            </w:pPr>
            <w:r>
              <w:rPr>
                <w:sz w:val="20"/>
                <w:szCs w:val="20"/>
              </w:rPr>
              <w:t>8/2018</w:t>
            </w:r>
            <w:r w:rsidR="00DE0DBF">
              <w:rPr>
                <w:sz w:val="20"/>
                <w:szCs w:val="20"/>
              </w:rPr>
              <w:t xml:space="preserve"> – 5/201</w:t>
            </w:r>
            <w:r>
              <w:rPr>
                <w:sz w:val="20"/>
                <w:szCs w:val="20"/>
              </w:rPr>
              <w:t>9</w:t>
            </w:r>
          </w:p>
        </w:tc>
        <w:tc>
          <w:tcPr>
            <w:tcW w:w="2256" w:type="dxa"/>
          </w:tcPr>
          <w:p w:rsidR="00965AEE" w:rsidRDefault="00965AEE" w:rsidP="005120A2">
            <w:pPr>
              <w:rPr>
                <w:sz w:val="20"/>
                <w:szCs w:val="20"/>
              </w:rPr>
            </w:pPr>
            <w:r>
              <w:rPr>
                <w:sz w:val="20"/>
                <w:szCs w:val="20"/>
              </w:rPr>
              <w:t>7/8 Tech Teachers, Principal</w:t>
            </w:r>
          </w:p>
        </w:tc>
        <w:tc>
          <w:tcPr>
            <w:tcW w:w="2256" w:type="dxa"/>
          </w:tcPr>
          <w:p w:rsidR="00965AEE" w:rsidRDefault="00965AEE" w:rsidP="005120A2">
            <w:pPr>
              <w:rPr>
                <w:sz w:val="20"/>
                <w:szCs w:val="20"/>
              </w:rPr>
            </w:pPr>
          </w:p>
        </w:tc>
      </w:tr>
    </w:tbl>
    <w:p w:rsidR="00EA6E2D" w:rsidRDefault="00EA6E2D" w:rsidP="009D1757">
      <w:pPr>
        <w:pStyle w:val="Heading1"/>
      </w:pPr>
    </w:p>
    <w:p w:rsidR="00EA6E2D" w:rsidRDefault="00EA6E2D" w:rsidP="009D1757">
      <w:pPr>
        <w:pStyle w:val="Heading1"/>
      </w:pPr>
    </w:p>
    <w:p w:rsidR="007F44A9" w:rsidRPr="0057799D" w:rsidRDefault="0057799D" w:rsidP="0057799D">
      <w:pPr>
        <w:pStyle w:val="Heading1"/>
      </w:pPr>
      <w:r>
        <w:br w:type="page"/>
      </w:r>
      <w:bookmarkStart w:id="24" w:name="_Toc448391806"/>
      <w:r w:rsidR="00BD4FB3" w:rsidRPr="00D14B58">
        <w:lastRenderedPageBreak/>
        <w:t>C</w:t>
      </w:r>
      <w:r w:rsidR="00DF5A6F" w:rsidRPr="00D14B58">
        <w:t xml:space="preserve">urriculum and Instructional Integration </w:t>
      </w:r>
      <w:r w:rsidR="009D1757" w:rsidRPr="00D14B58">
        <w:t xml:space="preserve">Goals – </w:t>
      </w:r>
      <w:r w:rsidR="00C21872" w:rsidRPr="00D14B58">
        <w:t>Evaluation</w:t>
      </w:r>
      <w:bookmarkEnd w:id="23"/>
      <w:bookmarkEnd w:id="24"/>
    </w:p>
    <w:p w:rsidR="007F44A9" w:rsidRDefault="007F44A9" w:rsidP="007F44A9">
      <w:pPr>
        <w:pStyle w:val="BlockText"/>
        <w:tabs>
          <w:tab w:val="num" w:pos="1440"/>
        </w:tabs>
        <w:rPr>
          <w:rFonts w:ascii="Arial" w:hAnsi="Arial" w:cs="Arial"/>
          <w:color w:val="FF0000"/>
          <w:sz w:val="20"/>
          <w:szCs w:val="20"/>
        </w:rPr>
      </w:pPr>
    </w:p>
    <w:p w:rsidR="00A57BF3" w:rsidRPr="00D0097A" w:rsidRDefault="00F90C84" w:rsidP="00A57BF3">
      <w:pPr>
        <w:rPr>
          <w:rFonts w:ascii="Times New Roman" w:hAnsi="Times New Roman"/>
          <w:sz w:val="24"/>
          <w:szCs w:val="24"/>
        </w:rPr>
      </w:pPr>
      <w:r w:rsidRPr="00D0097A">
        <w:rPr>
          <w:rFonts w:ascii="Times New Roman" w:hAnsi="Times New Roman"/>
          <w:sz w:val="24"/>
          <w:szCs w:val="24"/>
        </w:rPr>
        <w:t>1.</w:t>
      </w:r>
      <w:r w:rsidR="00A57BF3" w:rsidRPr="00D0097A">
        <w:rPr>
          <w:rFonts w:ascii="Times New Roman" w:hAnsi="Times New Roman"/>
          <w:sz w:val="24"/>
          <w:szCs w:val="24"/>
        </w:rPr>
        <w:t xml:space="preserve">  Through the development of Access Point non-traditional students are enabled to continue their high school education when otherwise would have to drop out or obtain a GED.  Access Point utilizes A+ Curriculum through American Education Technology and is</w:t>
      </w:r>
      <w:r w:rsidR="00A57BF3">
        <w:rPr>
          <w:rFonts w:ascii="Times New Roman" w:hAnsi="Times New Roman"/>
          <w:sz w:val="24"/>
          <w:szCs w:val="24"/>
        </w:rPr>
        <w:t xml:space="preserve"> located within the Junior/Senior</w:t>
      </w:r>
      <w:r w:rsidR="00A57BF3" w:rsidRPr="00D0097A">
        <w:rPr>
          <w:rFonts w:ascii="Times New Roman" w:hAnsi="Times New Roman"/>
          <w:sz w:val="24"/>
          <w:szCs w:val="24"/>
        </w:rPr>
        <w:t xml:space="preserve"> High School.  Students log onto the system and </w:t>
      </w:r>
      <w:r w:rsidR="00A57BF3">
        <w:rPr>
          <w:rFonts w:ascii="Times New Roman" w:hAnsi="Times New Roman"/>
          <w:sz w:val="24"/>
          <w:szCs w:val="24"/>
        </w:rPr>
        <w:t xml:space="preserve">are </w:t>
      </w:r>
      <w:r w:rsidR="00A57BF3" w:rsidRPr="00D0097A">
        <w:rPr>
          <w:rFonts w:ascii="Times New Roman" w:hAnsi="Times New Roman"/>
          <w:sz w:val="24"/>
          <w:szCs w:val="24"/>
        </w:rPr>
        <w:t>assessed for current level within the content area and are assigned content based upon the pre-assessment.   Students are allowed to obtain credits toward the minimum state requirements for graduation.  Students who by necessity are put on home-hospital can be allowed access to the data base for</w:t>
      </w:r>
      <w:r w:rsidR="00A57BF3">
        <w:rPr>
          <w:rFonts w:ascii="Times New Roman" w:hAnsi="Times New Roman"/>
          <w:sz w:val="24"/>
          <w:szCs w:val="24"/>
        </w:rPr>
        <w:t xml:space="preserve"> homebound instruction.  The ado</w:t>
      </w:r>
      <w:r w:rsidR="00A57BF3" w:rsidRPr="00D0097A">
        <w:rPr>
          <w:rFonts w:ascii="Times New Roman" w:hAnsi="Times New Roman"/>
          <w:sz w:val="24"/>
          <w:szCs w:val="24"/>
        </w:rPr>
        <w:t xml:space="preserve">ption of Access Point will also allow the High School to offer courses not otherwise able to provide in a small school setting.  </w:t>
      </w:r>
    </w:p>
    <w:p w:rsidR="00A57BF3" w:rsidRPr="005035B6" w:rsidRDefault="00A57BF3" w:rsidP="00A57BF3">
      <w:pPr>
        <w:rPr>
          <w:rFonts w:ascii="Times New Roman" w:hAnsi="Times New Roman"/>
          <w:color w:val="FF0000"/>
          <w:sz w:val="24"/>
          <w:szCs w:val="24"/>
        </w:rPr>
      </w:pPr>
    </w:p>
    <w:p w:rsidR="00A57BF3" w:rsidRPr="00D0097A" w:rsidRDefault="00A57BF3" w:rsidP="00A57BF3">
      <w:pPr>
        <w:rPr>
          <w:rFonts w:ascii="Times New Roman" w:hAnsi="Times New Roman"/>
          <w:sz w:val="24"/>
          <w:szCs w:val="24"/>
        </w:rPr>
      </w:pPr>
      <w:r w:rsidRPr="00D0097A">
        <w:rPr>
          <w:rFonts w:ascii="Times New Roman" w:hAnsi="Times New Roman"/>
          <w:sz w:val="24"/>
          <w:szCs w:val="24"/>
        </w:rPr>
        <w:t>2.  Each course is aligned to the Kentucky Core content and or Common Core as outlined in the KDE state standards.  Teachers have access to all programs to support intervention as needed to meet the college and career readiness goals and benchmarks of each student.  Students are also assessed three times a year to monitor progress within traditional and non-traditional courses.  These assessments also determine traditional remedial instruction as well as non-traditional remedial instruction such as A+ courses for credit recovery and remediation.</w:t>
      </w:r>
    </w:p>
    <w:p w:rsidR="00A57BF3" w:rsidRPr="005035B6" w:rsidRDefault="00A57BF3" w:rsidP="00A57BF3">
      <w:pPr>
        <w:rPr>
          <w:rFonts w:ascii="Times New Roman" w:hAnsi="Times New Roman"/>
          <w:color w:val="FF0000"/>
          <w:sz w:val="24"/>
          <w:szCs w:val="24"/>
        </w:rPr>
      </w:pPr>
    </w:p>
    <w:p w:rsidR="00A57BF3" w:rsidRDefault="00A57BF3" w:rsidP="00A57BF3">
      <w:pPr>
        <w:rPr>
          <w:rFonts w:ascii="Times New Roman" w:hAnsi="Times New Roman"/>
          <w:sz w:val="24"/>
          <w:szCs w:val="24"/>
        </w:rPr>
      </w:pPr>
      <w:r w:rsidRPr="00D0097A">
        <w:rPr>
          <w:rFonts w:ascii="Times New Roman" w:hAnsi="Times New Roman"/>
          <w:sz w:val="24"/>
          <w:szCs w:val="24"/>
        </w:rPr>
        <w:t xml:space="preserve">3.  All math courses in grades 9 - 12 consist of a dual curriculum that utilizes traditional book instruction combined with technology web-based instruction.  Students are instructed with traditional book instruction and then utilize technology based instruction for support and supplemental instruction to encompass remedial and advanced instruction. </w:t>
      </w:r>
      <w:r w:rsidR="0064494E">
        <w:rPr>
          <w:rFonts w:ascii="Times New Roman" w:hAnsi="Times New Roman"/>
          <w:sz w:val="24"/>
          <w:szCs w:val="24"/>
        </w:rPr>
        <w:t xml:space="preserve">Students also utilize video lessons and study hall located within the CERT web-based program.  This allows individualized remediation and practice. </w:t>
      </w:r>
      <w:r w:rsidRPr="00D0097A">
        <w:rPr>
          <w:rFonts w:ascii="Times New Roman" w:hAnsi="Times New Roman"/>
          <w:sz w:val="24"/>
          <w:szCs w:val="24"/>
        </w:rPr>
        <w:t xml:space="preserve"> Students who fall beneath the benchmark are also enrolled in XL Math which is a total web-based remediation program aligned with the current 9-12 curr</w:t>
      </w:r>
      <w:r>
        <w:rPr>
          <w:rFonts w:ascii="Times New Roman" w:hAnsi="Times New Roman"/>
          <w:sz w:val="24"/>
          <w:szCs w:val="24"/>
        </w:rPr>
        <w:t>iculum.    Each area of instruc</w:t>
      </w:r>
      <w:r w:rsidRPr="00D0097A">
        <w:rPr>
          <w:rFonts w:ascii="Times New Roman" w:hAnsi="Times New Roman"/>
          <w:sz w:val="24"/>
          <w:szCs w:val="24"/>
        </w:rPr>
        <w:t xml:space="preserve">tion; math, English, </w:t>
      </w:r>
      <w:r w:rsidR="00E80EBB" w:rsidRPr="00D0097A">
        <w:rPr>
          <w:rFonts w:ascii="Times New Roman" w:hAnsi="Times New Roman"/>
          <w:sz w:val="24"/>
          <w:szCs w:val="24"/>
        </w:rPr>
        <w:t>etc.</w:t>
      </w:r>
      <w:r w:rsidRPr="00D0097A">
        <w:rPr>
          <w:rFonts w:ascii="Times New Roman" w:hAnsi="Times New Roman"/>
          <w:sz w:val="24"/>
          <w:szCs w:val="24"/>
        </w:rPr>
        <w:t xml:space="preserve"> are monitored by staff for continued growth by the student and to ensure that the technology meets the current needs of the student based upon their interim assessments.  </w:t>
      </w:r>
    </w:p>
    <w:p w:rsidR="00A57BF3" w:rsidRPr="005035B6" w:rsidRDefault="00A57BF3" w:rsidP="00A57BF3">
      <w:pPr>
        <w:rPr>
          <w:rFonts w:ascii="Times New Roman" w:hAnsi="Times New Roman"/>
          <w:color w:val="FF0000"/>
          <w:sz w:val="24"/>
          <w:szCs w:val="24"/>
        </w:rPr>
      </w:pPr>
    </w:p>
    <w:p w:rsidR="00A57BF3" w:rsidRPr="00D0097A" w:rsidRDefault="00A57BF3" w:rsidP="00A57BF3">
      <w:pPr>
        <w:pStyle w:val="BlockText"/>
        <w:tabs>
          <w:tab w:val="num" w:pos="1440"/>
        </w:tabs>
        <w:rPr>
          <w:rFonts w:ascii="Arial" w:hAnsi="Arial" w:cs="Arial"/>
          <w:sz w:val="20"/>
          <w:szCs w:val="20"/>
        </w:rPr>
      </w:pPr>
      <w:r w:rsidRPr="00D0097A">
        <w:rPr>
          <w:rFonts w:ascii="Times New Roman" w:hAnsi="Times New Roman"/>
        </w:rPr>
        <w:t>4.  All data is monitored by the teacher.  Student data is maintained by the Guidance Counselor</w:t>
      </w:r>
      <w:r w:rsidR="00D14B58">
        <w:rPr>
          <w:rFonts w:ascii="Times New Roman" w:hAnsi="Times New Roman"/>
        </w:rPr>
        <w:t xml:space="preserve">. </w:t>
      </w:r>
      <w:r w:rsidRPr="00D0097A">
        <w:rPr>
          <w:rFonts w:ascii="Times New Roman" w:hAnsi="Times New Roman"/>
        </w:rPr>
        <w:t xml:space="preserve"> Remedial work is monitored to ensure the student is gaining the needed skills to return to regular instruction with the ability to progress with cohort peers.  Should student not progress as outlined in the individual instruction plan then additional assessments will follow to properly place the student in the correct area of instruction.</w:t>
      </w:r>
    </w:p>
    <w:p w:rsidR="00A57BF3" w:rsidRDefault="00A57BF3" w:rsidP="00A57BF3">
      <w:pPr>
        <w:pStyle w:val="BlockText"/>
        <w:tabs>
          <w:tab w:val="num" w:pos="1440"/>
        </w:tabs>
        <w:rPr>
          <w:rFonts w:ascii="Arial" w:hAnsi="Arial" w:cs="Arial"/>
          <w:color w:val="FF0000"/>
          <w:sz w:val="20"/>
          <w:szCs w:val="20"/>
        </w:rPr>
      </w:pPr>
    </w:p>
    <w:p w:rsidR="00A04E82" w:rsidRDefault="00A04E82" w:rsidP="00A57BF3">
      <w:pPr>
        <w:rPr>
          <w:rFonts w:ascii="Times New Roman" w:hAnsi="Times New Roman"/>
          <w:sz w:val="24"/>
          <w:szCs w:val="24"/>
        </w:rPr>
      </w:pPr>
    </w:p>
    <w:p w:rsidR="00A57BF3" w:rsidRPr="00775F78" w:rsidRDefault="00A57BF3" w:rsidP="00A57BF3">
      <w:pPr>
        <w:rPr>
          <w:rFonts w:ascii="Times New Roman" w:hAnsi="Times New Roman"/>
          <w:sz w:val="24"/>
          <w:szCs w:val="24"/>
        </w:rPr>
      </w:pPr>
      <w:r>
        <w:rPr>
          <w:rFonts w:ascii="Times New Roman" w:hAnsi="Times New Roman"/>
          <w:sz w:val="24"/>
          <w:szCs w:val="24"/>
        </w:rPr>
        <w:t>5</w:t>
      </w:r>
      <w:r w:rsidRPr="00775F78">
        <w:rPr>
          <w:rFonts w:ascii="Times New Roman" w:hAnsi="Times New Roman"/>
          <w:sz w:val="24"/>
          <w:szCs w:val="24"/>
        </w:rPr>
        <w:t>.  Progress monitoring will occur mont</w:t>
      </w:r>
      <w:r>
        <w:rPr>
          <w:rFonts w:ascii="Times New Roman" w:hAnsi="Times New Roman"/>
          <w:sz w:val="24"/>
          <w:szCs w:val="24"/>
        </w:rPr>
        <w:t>h</w:t>
      </w:r>
      <w:r w:rsidRPr="00775F78">
        <w:rPr>
          <w:rFonts w:ascii="Times New Roman" w:hAnsi="Times New Roman"/>
          <w:sz w:val="24"/>
          <w:szCs w:val="24"/>
        </w:rPr>
        <w:t xml:space="preserve">ly for all students in grades K-6 who qualify for Response to Intervention RTI services.  These students will </w:t>
      </w:r>
      <w:r>
        <w:rPr>
          <w:rFonts w:ascii="Times New Roman" w:hAnsi="Times New Roman"/>
          <w:sz w:val="24"/>
          <w:szCs w:val="24"/>
        </w:rPr>
        <w:t xml:space="preserve">also be benchmark tested each 9 </w:t>
      </w:r>
      <w:r w:rsidRPr="00775F78">
        <w:rPr>
          <w:rFonts w:ascii="Times New Roman" w:hAnsi="Times New Roman"/>
          <w:sz w:val="24"/>
          <w:szCs w:val="24"/>
        </w:rPr>
        <w:t>weeks along with all other students in grades K-6.  Star Reading assessments will be administered to all students K-6 in order to assess students’ read</w:t>
      </w:r>
      <w:r>
        <w:rPr>
          <w:rFonts w:ascii="Times New Roman" w:hAnsi="Times New Roman"/>
          <w:sz w:val="24"/>
          <w:szCs w:val="24"/>
        </w:rPr>
        <w:t>ing abilities and to assign an Accelerated R</w:t>
      </w:r>
      <w:r w:rsidRPr="00775F78">
        <w:rPr>
          <w:rFonts w:ascii="Times New Roman" w:hAnsi="Times New Roman"/>
          <w:sz w:val="24"/>
          <w:szCs w:val="24"/>
        </w:rPr>
        <w:t xml:space="preserve">eader level for each student.  </w:t>
      </w:r>
      <w:r w:rsidR="00D14B58">
        <w:rPr>
          <w:rFonts w:ascii="Times New Roman" w:hAnsi="Times New Roman"/>
          <w:sz w:val="24"/>
          <w:szCs w:val="24"/>
        </w:rPr>
        <w:lastRenderedPageBreak/>
        <w:t>Lumio and iXL are</w:t>
      </w:r>
      <w:r w:rsidR="00C95BF4">
        <w:rPr>
          <w:rFonts w:ascii="Times New Roman" w:hAnsi="Times New Roman"/>
          <w:sz w:val="24"/>
          <w:szCs w:val="24"/>
        </w:rPr>
        <w:t xml:space="preserve"> math RTI assessment</w:t>
      </w:r>
      <w:r w:rsidR="00D14B58">
        <w:rPr>
          <w:rFonts w:ascii="Times New Roman" w:hAnsi="Times New Roman"/>
          <w:sz w:val="24"/>
          <w:szCs w:val="24"/>
        </w:rPr>
        <w:t>s</w:t>
      </w:r>
      <w:r w:rsidR="00C95BF4">
        <w:rPr>
          <w:rFonts w:ascii="Times New Roman" w:hAnsi="Times New Roman"/>
          <w:sz w:val="24"/>
          <w:szCs w:val="24"/>
        </w:rPr>
        <w:t xml:space="preserve"> that will be administered to RTI students grades K-6 and will help determine appropriate math instruction in the classroom. </w:t>
      </w:r>
      <w:r w:rsidRPr="00775F78">
        <w:rPr>
          <w:rFonts w:ascii="Times New Roman" w:hAnsi="Times New Roman"/>
          <w:sz w:val="24"/>
          <w:szCs w:val="24"/>
        </w:rPr>
        <w:t xml:space="preserve"> </w:t>
      </w:r>
      <w:r>
        <w:rPr>
          <w:rFonts w:ascii="Times New Roman" w:hAnsi="Times New Roman"/>
          <w:sz w:val="24"/>
          <w:szCs w:val="24"/>
        </w:rPr>
        <w:t>MAP assessments</w:t>
      </w:r>
      <w:r w:rsidR="00C95BF4">
        <w:rPr>
          <w:rFonts w:ascii="Times New Roman" w:hAnsi="Times New Roman"/>
          <w:sz w:val="24"/>
          <w:szCs w:val="24"/>
        </w:rPr>
        <w:t>,</w:t>
      </w:r>
      <w:r w:rsidR="00C95BF4" w:rsidRPr="00775F78">
        <w:rPr>
          <w:rFonts w:ascii="Times New Roman" w:hAnsi="Times New Roman"/>
          <w:sz w:val="24"/>
          <w:szCs w:val="24"/>
        </w:rPr>
        <w:t xml:space="preserve"> </w:t>
      </w:r>
      <w:r w:rsidR="00D14B58">
        <w:rPr>
          <w:rFonts w:ascii="Times New Roman" w:hAnsi="Times New Roman"/>
          <w:sz w:val="24"/>
          <w:szCs w:val="24"/>
        </w:rPr>
        <w:t>AIMSWeb</w:t>
      </w:r>
      <w:r w:rsidRPr="00775F78">
        <w:rPr>
          <w:rFonts w:ascii="Times New Roman" w:hAnsi="Times New Roman"/>
          <w:sz w:val="24"/>
          <w:szCs w:val="24"/>
        </w:rPr>
        <w:t xml:space="preserve"> Reading and Math testing will also occur for students in grades K-6 for placement in RTI services.  </w:t>
      </w:r>
    </w:p>
    <w:p w:rsidR="00A57BF3" w:rsidRPr="00775F78" w:rsidRDefault="00A57BF3" w:rsidP="00A57BF3">
      <w:pPr>
        <w:rPr>
          <w:rFonts w:ascii="Times New Roman" w:hAnsi="Times New Roman"/>
          <w:sz w:val="24"/>
          <w:szCs w:val="24"/>
        </w:rPr>
      </w:pPr>
    </w:p>
    <w:p w:rsidR="00A57BF3" w:rsidRPr="00775F78" w:rsidRDefault="00A57BF3" w:rsidP="00A57BF3">
      <w:pPr>
        <w:rPr>
          <w:rFonts w:ascii="Times New Roman" w:hAnsi="Times New Roman"/>
          <w:sz w:val="24"/>
          <w:szCs w:val="24"/>
        </w:rPr>
      </w:pPr>
      <w:r>
        <w:rPr>
          <w:rFonts w:ascii="Times New Roman" w:hAnsi="Times New Roman"/>
          <w:sz w:val="24"/>
          <w:szCs w:val="24"/>
        </w:rPr>
        <w:t>6</w:t>
      </w:r>
      <w:r w:rsidRPr="00775F78">
        <w:rPr>
          <w:rFonts w:ascii="Times New Roman" w:hAnsi="Times New Roman"/>
          <w:sz w:val="24"/>
          <w:szCs w:val="24"/>
        </w:rPr>
        <w:t xml:space="preserve">.  A+ Software assessments will be provided for qualifying students in grades </w:t>
      </w:r>
      <w:r w:rsidR="002F1813">
        <w:rPr>
          <w:rFonts w:ascii="Times New Roman" w:hAnsi="Times New Roman"/>
          <w:sz w:val="24"/>
          <w:szCs w:val="24"/>
        </w:rPr>
        <w:t>7-8</w:t>
      </w:r>
      <w:r w:rsidRPr="00775F78">
        <w:rPr>
          <w:rFonts w:ascii="Times New Roman" w:hAnsi="Times New Roman"/>
          <w:sz w:val="24"/>
          <w:szCs w:val="24"/>
        </w:rPr>
        <w:t>.  This assessment will help to ensure that all students are perfo</w:t>
      </w:r>
      <w:r>
        <w:rPr>
          <w:rFonts w:ascii="Times New Roman" w:hAnsi="Times New Roman"/>
          <w:sz w:val="24"/>
          <w:szCs w:val="24"/>
        </w:rPr>
        <w:t>rming at grade level.  Reading E</w:t>
      </w:r>
      <w:r w:rsidRPr="00775F78">
        <w:rPr>
          <w:rFonts w:ascii="Times New Roman" w:hAnsi="Times New Roman"/>
          <w:sz w:val="24"/>
          <w:szCs w:val="24"/>
        </w:rPr>
        <w:t>ggs is computer software that will be used for q</w:t>
      </w:r>
      <w:r w:rsidR="00D334CA">
        <w:rPr>
          <w:rFonts w:ascii="Times New Roman" w:hAnsi="Times New Roman"/>
          <w:sz w:val="24"/>
          <w:szCs w:val="24"/>
        </w:rPr>
        <w:t>ualifying students in grades K-2</w:t>
      </w:r>
      <w:r w:rsidRPr="00775F78">
        <w:rPr>
          <w:rFonts w:ascii="Times New Roman" w:hAnsi="Times New Roman"/>
          <w:sz w:val="24"/>
          <w:szCs w:val="24"/>
        </w:rPr>
        <w:t xml:space="preserve"> that will help students perform at grade level in reading.  RTI students wi</w:t>
      </w:r>
      <w:r>
        <w:rPr>
          <w:rFonts w:ascii="Times New Roman" w:hAnsi="Times New Roman"/>
          <w:sz w:val="24"/>
          <w:szCs w:val="24"/>
        </w:rPr>
        <w:t>ll also have access to Reading Eggs materials.</w:t>
      </w:r>
    </w:p>
    <w:p w:rsidR="00A57BF3" w:rsidRPr="00775F78" w:rsidRDefault="00A57BF3" w:rsidP="00A57BF3">
      <w:pPr>
        <w:rPr>
          <w:rFonts w:ascii="Times New Roman" w:hAnsi="Times New Roman"/>
          <w:sz w:val="24"/>
          <w:szCs w:val="24"/>
        </w:rPr>
      </w:pPr>
    </w:p>
    <w:p w:rsidR="00A57BF3" w:rsidRPr="00775F78" w:rsidRDefault="00A57BF3" w:rsidP="00A57BF3">
      <w:pPr>
        <w:rPr>
          <w:rFonts w:ascii="Arial" w:hAnsi="Arial" w:cs="Arial"/>
          <w:sz w:val="20"/>
          <w:szCs w:val="20"/>
        </w:rPr>
      </w:pPr>
      <w:r>
        <w:rPr>
          <w:rFonts w:ascii="Times New Roman" w:hAnsi="Times New Roman"/>
          <w:sz w:val="24"/>
          <w:szCs w:val="24"/>
        </w:rPr>
        <w:t>7</w:t>
      </w:r>
      <w:r w:rsidRPr="00775F78">
        <w:rPr>
          <w:rFonts w:ascii="Times New Roman" w:hAnsi="Times New Roman"/>
          <w:sz w:val="24"/>
          <w:szCs w:val="24"/>
        </w:rPr>
        <w:t>.  Students will have access to online instructional software that is targeted for t</w:t>
      </w:r>
      <w:r>
        <w:rPr>
          <w:rFonts w:ascii="Times New Roman" w:hAnsi="Times New Roman"/>
          <w:sz w:val="24"/>
          <w:szCs w:val="24"/>
        </w:rPr>
        <w:t>heir individual needs.  Study Island</w:t>
      </w:r>
      <w:r w:rsidR="002F1813">
        <w:rPr>
          <w:rFonts w:ascii="Times New Roman" w:hAnsi="Times New Roman"/>
          <w:sz w:val="24"/>
          <w:szCs w:val="24"/>
        </w:rPr>
        <w:t>, AIMSWeb</w:t>
      </w:r>
      <w:r>
        <w:rPr>
          <w:rFonts w:ascii="Times New Roman" w:hAnsi="Times New Roman"/>
          <w:sz w:val="24"/>
          <w:szCs w:val="24"/>
        </w:rPr>
        <w:t xml:space="preserve"> </w:t>
      </w:r>
      <w:r w:rsidR="00D812C0">
        <w:rPr>
          <w:rFonts w:ascii="Times New Roman" w:hAnsi="Times New Roman"/>
          <w:sz w:val="24"/>
          <w:szCs w:val="24"/>
        </w:rPr>
        <w:t>and CERT are</w:t>
      </w:r>
      <w:r w:rsidRPr="00775F78">
        <w:rPr>
          <w:rFonts w:ascii="Times New Roman" w:hAnsi="Times New Roman"/>
          <w:sz w:val="24"/>
          <w:szCs w:val="24"/>
        </w:rPr>
        <w:t xml:space="preserve"> </w:t>
      </w:r>
      <w:r>
        <w:rPr>
          <w:rFonts w:ascii="Times New Roman" w:hAnsi="Times New Roman"/>
          <w:sz w:val="24"/>
          <w:szCs w:val="24"/>
        </w:rPr>
        <w:t>example</w:t>
      </w:r>
      <w:r w:rsidR="00D812C0">
        <w:rPr>
          <w:rFonts w:ascii="Times New Roman" w:hAnsi="Times New Roman"/>
          <w:sz w:val="24"/>
          <w:szCs w:val="24"/>
        </w:rPr>
        <w:t>s</w:t>
      </w:r>
      <w:r w:rsidRPr="00775F78">
        <w:rPr>
          <w:rFonts w:ascii="Times New Roman" w:hAnsi="Times New Roman"/>
          <w:sz w:val="24"/>
          <w:szCs w:val="24"/>
        </w:rPr>
        <w:t xml:space="preserve"> of the online software programs that are available to students.  These programs will help to ensure that students are performing at grade level.</w:t>
      </w:r>
    </w:p>
    <w:p w:rsidR="00A57BF3" w:rsidRPr="005035B6" w:rsidRDefault="00A57BF3" w:rsidP="00A57BF3">
      <w:pPr>
        <w:pStyle w:val="BlockText"/>
        <w:tabs>
          <w:tab w:val="num" w:pos="1440"/>
        </w:tabs>
        <w:rPr>
          <w:rFonts w:ascii="Arial" w:hAnsi="Arial" w:cs="Arial"/>
          <w:color w:val="FF0000"/>
          <w:sz w:val="20"/>
          <w:szCs w:val="20"/>
        </w:rPr>
        <w:sectPr w:rsidR="00A57BF3" w:rsidRPr="005035B6" w:rsidSect="00190522">
          <w:pgSz w:w="15840" w:h="12240" w:orient="landscape"/>
          <w:pgMar w:top="1440" w:right="1440" w:bottom="1440" w:left="1080" w:header="720" w:footer="720" w:gutter="0"/>
          <w:cols w:space="720"/>
          <w:docGrid w:linePitch="299"/>
        </w:sectPr>
      </w:pPr>
    </w:p>
    <w:p w:rsidR="00224CAD" w:rsidRPr="0057799D" w:rsidRDefault="003172A1" w:rsidP="0057799D">
      <w:pPr>
        <w:pStyle w:val="Heading1"/>
      </w:pPr>
      <w:bookmarkStart w:id="25" w:name="_Toc294688515"/>
      <w:bookmarkStart w:id="26" w:name="_Toc294697808"/>
      <w:bookmarkStart w:id="27" w:name="_Toc307907177"/>
      <w:bookmarkStart w:id="28" w:name="_Toc448391807"/>
      <w:r>
        <w:lastRenderedPageBreak/>
        <w:t>S</w:t>
      </w:r>
      <w:r w:rsidR="00224CAD" w:rsidRPr="00723098">
        <w:t>tudent Technology Literacy</w:t>
      </w:r>
      <w:r w:rsidR="000F150B">
        <w:t xml:space="preserve"> Goals</w:t>
      </w:r>
      <w:bookmarkEnd w:id="25"/>
      <w:bookmarkEnd w:id="26"/>
      <w:bookmarkEnd w:id="27"/>
      <w:bookmarkEnd w:id="28"/>
    </w:p>
    <w:p w:rsidR="0039492F" w:rsidRPr="0039492F" w:rsidRDefault="0039492F" w:rsidP="0039492F">
      <w:pPr>
        <w:keepNext/>
        <w:spacing w:before="240"/>
        <w:outlineLvl w:val="0"/>
        <w:rPr>
          <w:rFonts w:ascii="Arial" w:hAnsi="Arial" w:cs="Times New Roman"/>
          <w:b/>
          <w:bCs/>
          <w:sz w:val="28"/>
          <w:szCs w:val="24"/>
          <w:lang w:val="x-none" w:eastAsia="x-none"/>
        </w:rPr>
      </w:pPr>
      <w:bookmarkStart w:id="29" w:name="_Toc448391808"/>
      <w:r w:rsidRPr="0039492F">
        <w:rPr>
          <w:rFonts w:ascii="Arial" w:hAnsi="Arial" w:cs="Times New Roman"/>
          <w:b/>
          <w:bCs/>
          <w:sz w:val="28"/>
          <w:szCs w:val="24"/>
          <w:lang w:val="x-none" w:eastAsia="x-none"/>
        </w:rPr>
        <w:t>Goal 1</w:t>
      </w:r>
      <w:bookmarkEnd w:id="29"/>
    </w:p>
    <w:p w:rsidR="0039492F" w:rsidRPr="0039492F" w:rsidRDefault="0039492F" w:rsidP="0039492F">
      <w:pPr>
        <w:rPr>
          <w:rFonts w:ascii="Arial" w:hAnsi="Arial" w:cs="Arial"/>
          <w:sz w:val="20"/>
          <w:szCs w:val="20"/>
        </w:rPr>
      </w:pPr>
      <w:r w:rsidRPr="0039492F">
        <w:rPr>
          <w:rFonts w:ascii="Arial" w:hAnsi="Arial" w:cs="Arial"/>
          <w:sz w:val="20"/>
          <w:szCs w:val="20"/>
        </w:rPr>
        <w:t>For 100% of the district’s students to acquire technology and information literacy skills by the end of the 8</w:t>
      </w:r>
      <w:r w:rsidRPr="0039492F">
        <w:rPr>
          <w:rFonts w:ascii="Arial" w:hAnsi="Arial" w:cs="Arial"/>
          <w:sz w:val="20"/>
          <w:szCs w:val="20"/>
          <w:vertAlign w:val="superscript"/>
        </w:rPr>
        <w:t>th</w:t>
      </w:r>
      <w:r w:rsidRPr="0039492F">
        <w:rPr>
          <w:rFonts w:ascii="Arial" w:hAnsi="Arial" w:cs="Arial"/>
          <w:sz w:val="20"/>
          <w:szCs w:val="20"/>
        </w:rPr>
        <w:t xml:space="preserve"> grade as adopted by the Kentucky Board of Education in the Kentucky Core Academic Standards.</w:t>
      </w:r>
    </w:p>
    <w:p w:rsidR="0039492F" w:rsidRPr="0039492F" w:rsidRDefault="0039492F" w:rsidP="0039492F">
      <w:pPr>
        <w:keepNext/>
        <w:spacing w:before="240"/>
        <w:outlineLvl w:val="0"/>
        <w:rPr>
          <w:rFonts w:ascii="Arial" w:hAnsi="Arial" w:cs="Times New Roman"/>
          <w:b/>
          <w:bCs/>
          <w:sz w:val="28"/>
          <w:szCs w:val="24"/>
          <w:lang w:val="x-none" w:eastAsia="x-none"/>
        </w:rPr>
      </w:pPr>
      <w:bookmarkStart w:id="30" w:name="_Toc448391809"/>
      <w:r w:rsidRPr="0039492F">
        <w:rPr>
          <w:rFonts w:ascii="Arial" w:hAnsi="Arial" w:cs="Times New Roman"/>
          <w:b/>
          <w:bCs/>
          <w:sz w:val="28"/>
          <w:szCs w:val="24"/>
          <w:lang w:val="x-none" w:eastAsia="x-none"/>
        </w:rPr>
        <w:t>Action Plan: Strategies/Activities</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56"/>
        <w:gridCol w:w="2256"/>
        <w:gridCol w:w="2256"/>
        <w:gridCol w:w="2256"/>
        <w:gridCol w:w="2256"/>
      </w:tblGrid>
      <w:tr w:rsidR="0039492F" w:rsidRPr="0039492F" w:rsidTr="00EC23F7">
        <w:tc>
          <w:tcPr>
            <w:tcW w:w="2256" w:type="dxa"/>
            <w:shd w:val="clear" w:color="auto" w:fill="000000"/>
          </w:tcPr>
          <w:p w:rsidR="0039492F" w:rsidRPr="0039492F" w:rsidRDefault="0039492F" w:rsidP="0039492F">
            <w:pPr>
              <w:jc w:val="center"/>
              <w:rPr>
                <w:color w:val="FFFFFF"/>
                <w:sz w:val="20"/>
                <w:szCs w:val="20"/>
              </w:rPr>
            </w:pPr>
            <w:r w:rsidRPr="0039492F">
              <w:rPr>
                <w:color w:val="FFFFFF"/>
                <w:sz w:val="20"/>
                <w:szCs w:val="20"/>
              </w:rPr>
              <w:t>Strategy/Activity</w:t>
            </w:r>
          </w:p>
        </w:tc>
        <w:tc>
          <w:tcPr>
            <w:tcW w:w="2256" w:type="dxa"/>
            <w:shd w:val="clear" w:color="auto" w:fill="000000"/>
          </w:tcPr>
          <w:p w:rsidR="0039492F" w:rsidRPr="0039492F" w:rsidRDefault="0039492F" w:rsidP="0039492F">
            <w:pPr>
              <w:jc w:val="center"/>
              <w:rPr>
                <w:color w:val="FFFFFF"/>
                <w:sz w:val="20"/>
                <w:szCs w:val="20"/>
              </w:rPr>
            </w:pPr>
            <w:r w:rsidRPr="0039492F">
              <w:rPr>
                <w:color w:val="FFFFFF"/>
                <w:sz w:val="20"/>
                <w:szCs w:val="20"/>
              </w:rPr>
              <w:t>Instructional Outcome</w:t>
            </w:r>
          </w:p>
        </w:tc>
        <w:tc>
          <w:tcPr>
            <w:tcW w:w="2256" w:type="dxa"/>
            <w:shd w:val="clear" w:color="auto" w:fill="000000"/>
          </w:tcPr>
          <w:p w:rsidR="0039492F" w:rsidRPr="0039492F" w:rsidRDefault="0039492F" w:rsidP="0039492F">
            <w:pPr>
              <w:jc w:val="center"/>
              <w:rPr>
                <w:color w:val="FFFFFF"/>
                <w:sz w:val="20"/>
                <w:szCs w:val="20"/>
              </w:rPr>
            </w:pPr>
            <w:r w:rsidRPr="0039492F">
              <w:rPr>
                <w:color w:val="FFFFFF"/>
                <w:sz w:val="20"/>
                <w:szCs w:val="20"/>
              </w:rPr>
              <w:t>Evaluation</w:t>
            </w:r>
          </w:p>
        </w:tc>
        <w:tc>
          <w:tcPr>
            <w:tcW w:w="2256" w:type="dxa"/>
            <w:shd w:val="clear" w:color="auto" w:fill="000000"/>
          </w:tcPr>
          <w:p w:rsidR="0039492F" w:rsidRPr="0039492F" w:rsidRDefault="0039492F" w:rsidP="0039492F">
            <w:pPr>
              <w:jc w:val="center"/>
              <w:rPr>
                <w:color w:val="FFFFFF"/>
                <w:sz w:val="20"/>
                <w:szCs w:val="20"/>
              </w:rPr>
            </w:pPr>
            <w:r w:rsidRPr="0039492F">
              <w:rPr>
                <w:color w:val="FFFFFF"/>
                <w:sz w:val="20"/>
                <w:szCs w:val="20"/>
              </w:rPr>
              <w:t>Timeline</w:t>
            </w:r>
          </w:p>
        </w:tc>
        <w:tc>
          <w:tcPr>
            <w:tcW w:w="2256" w:type="dxa"/>
            <w:shd w:val="clear" w:color="auto" w:fill="000000"/>
          </w:tcPr>
          <w:p w:rsidR="0039492F" w:rsidRPr="0039492F" w:rsidRDefault="0039492F" w:rsidP="0039492F">
            <w:pPr>
              <w:jc w:val="center"/>
              <w:rPr>
                <w:color w:val="FFFFFF"/>
                <w:sz w:val="20"/>
                <w:szCs w:val="20"/>
              </w:rPr>
            </w:pPr>
            <w:r w:rsidRPr="0039492F">
              <w:rPr>
                <w:color w:val="FFFFFF"/>
                <w:sz w:val="20"/>
                <w:szCs w:val="20"/>
              </w:rPr>
              <w:t>Person(s) Responsible</w:t>
            </w:r>
          </w:p>
        </w:tc>
        <w:tc>
          <w:tcPr>
            <w:tcW w:w="2256" w:type="dxa"/>
            <w:shd w:val="clear" w:color="auto" w:fill="000000"/>
          </w:tcPr>
          <w:p w:rsidR="0039492F" w:rsidRPr="0039492F" w:rsidRDefault="0039492F" w:rsidP="0039492F">
            <w:pPr>
              <w:jc w:val="center"/>
              <w:rPr>
                <w:color w:val="FFFFFF"/>
                <w:sz w:val="20"/>
                <w:szCs w:val="20"/>
              </w:rPr>
            </w:pPr>
            <w:r w:rsidRPr="0039492F">
              <w:rPr>
                <w:color w:val="FFFFFF"/>
                <w:sz w:val="20"/>
                <w:szCs w:val="20"/>
              </w:rPr>
              <w:t>Funding Source</w:t>
            </w:r>
          </w:p>
        </w:tc>
      </w:tr>
      <w:tr w:rsidR="0039492F" w:rsidRPr="0039492F" w:rsidTr="00EC23F7">
        <w:tc>
          <w:tcPr>
            <w:tcW w:w="2256" w:type="dxa"/>
          </w:tcPr>
          <w:p w:rsidR="0039492F" w:rsidRPr="0039492F" w:rsidRDefault="0039492F" w:rsidP="0039492F">
            <w:pPr>
              <w:rPr>
                <w:sz w:val="20"/>
                <w:szCs w:val="20"/>
              </w:rPr>
            </w:pPr>
            <w:r w:rsidRPr="0039492F">
              <w:rPr>
                <w:sz w:val="20"/>
                <w:szCs w:val="20"/>
              </w:rPr>
              <w:t xml:space="preserve">District will implement the Digital Driver’s License program </w:t>
            </w:r>
            <w:r w:rsidR="00BC7A5D">
              <w:rPr>
                <w:sz w:val="20"/>
                <w:szCs w:val="20"/>
              </w:rPr>
              <w:t>for 7-12</w:t>
            </w:r>
          </w:p>
        </w:tc>
        <w:tc>
          <w:tcPr>
            <w:tcW w:w="2256" w:type="dxa"/>
          </w:tcPr>
          <w:p w:rsidR="0039492F" w:rsidRPr="0039492F" w:rsidRDefault="0039492F" w:rsidP="0039492F">
            <w:pPr>
              <w:rPr>
                <w:sz w:val="20"/>
                <w:szCs w:val="20"/>
              </w:rPr>
            </w:pPr>
            <w:r w:rsidRPr="0039492F">
              <w:rPr>
                <w:sz w:val="20"/>
                <w:szCs w:val="20"/>
              </w:rPr>
              <w:t>Students will meet the standards for Digital Citizenship</w:t>
            </w:r>
          </w:p>
        </w:tc>
        <w:tc>
          <w:tcPr>
            <w:tcW w:w="2256" w:type="dxa"/>
          </w:tcPr>
          <w:p w:rsidR="0039492F" w:rsidRPr="0039492F" w:rsidRDefault="0039492F" w:rsidP="0039492F">
            <w:pPr>
              <w:rPr>
                <w:sz w:val="20"/>
                <w:szCs w:val="20"/>
              </w:rPr>
            </w:pPr>
            <w:r w:rsidRPr="0039492F">
              <w:rPr>
                <w:sz w:val="20"/>
                <w:szCs w:val="20"/>
              </w:rPr>
              <w:t>Number of students receiving a Digital Driver’s License</w:t>
            </w:r>
          </w:p>
        </w:tc>
        <w:tc>
          <w:tcPr>
            <w:tcW w:w="2256" w:type="dxa"/>
          </w:tcPr>
          <w:p w:rsidR="0039492F" w:rsidRPr="0039492F" w:rsidRDefault="00B46947" w:rsidP="0039492F">
            <w:pPr>
              <w:rPr>
                <w:sz w:val="20"/>
                <w:szCs w:val="20"/>
              </w:rPr>
            </w:pPr>
            <w:r>
              <w:rPr>
                <w:sz w:val="20"/>
                <w:szCs w:val="20"/>
              </w:rPr>
              <w:t>8/2018</w:t>
            </w:r>
            <w:r w:rsidR="0039492F">
              <w:rPr>
                <w:sz w:val="20"/>
                <w:szCs w:val="20"/>
              </w:rPr>
              <w:t xml:space="preserve"> – 5/201</w:t>
            </w:r>
            <w:r>
              <w:rPr>
                <w:sz w:val="20"/>
                <w:szCs w:val="20"/>
              </w:rPr>
              <w:t>9</w:t>
            </w:r>
          </w:p>
        </w:tc>
        <w:tc>
          <w:tcPr>
            <w:tcW w:w="2256" w:type="dxa"/>
          </w:tcPr>
          <w:p w:rsidR="0039492F" w:rsidRPr="0039492F" w:rsidRDefault="0039492F" w:rsidP="0039492F">
            <w:pPr>
              <w:rPr>
                <w:sz w:val="20"/>
                <w:szCs w:val="20"/>
              </w:rPr>
            </w:pPr>
            <w:r w:rsidRPr="0039492F">
              <w:rPr>
                <w:sz w:val="20"/>
                <w:szCs w:val="20"/>
              </w:rPr>
              <w:t>SBDM Councils, HS Principal, HS Tech teachers</w:t>
            </w:r>
          </w:p>
        </w:tc>
        <w:tc>
          <w:tcPr>
            <w:tcW w:w="2256" w:type="dxa"/>
          </w:tcPr>
          <w:p w:rsidR="0039492F" w:rsidRPr="0039492F" w:rsidRDefault="0039492F" w:rsidP="0039492F">
            <w:pPr>
              <w:rPr>
                <w:color w:val="FF0000"/>
                <w:sz w:val="20"/>
                <w:szCs w:val="20"/>
              </w:rPr>
            </w:pPr>
          </w:p>
        </w:tc>
      </w:tr>
      <w:tr w:rsidR="0039492F" w:rsidRPr="0039492F" w:rsidTr="00EC23F7">
        <w:tc>
          <w:tcPr>
            <w:tcW w:w="2256" w:type="dxa"/>
          </w:tcPr>
          <w:p w:rsidR="0039492F" w:rsidRPr="0039492F" w:rsidRDefault="0039492F" w:rsidP="0039492F">
            <w:pPr>
              <w:rPr>
                <w:sz w:val="20"/>
                <w:szCs w:val="20"/>
              </w:rPr>
            </w:pPr>
            <w:r w:rsidRPr="00BC7A5D">
              <w:rPr>
                <w:sz w:val="20"/>
                <w:szCs w:val="20"/>
              </w:rPr>
              <w:t>Teachers will follow the District Technology Literacy Plan</w:t>
            </w:r>
            <w:r w:rsidRPr="0039492F">
              <w:rPr>
                <w:sz w:val="20"/>
                <w:szCs w:val="20"/>
              </w:rPr>
              <w:t xml:space="preserve"> </w:t>
            </w:r>
          </w:p>
        </w:tc>
        <w:tc>
          <w:tcPr>
            <w:tcW w:w="2256" w:type="dxa"/>
          </w:tcPr>
          <w:p w:rsidR="0039492F" w:rsidRPr="0039492F" w:rsidRDefault="0039492F" w:rsidP="0039492F">
            <w:pPr>
              <w:rPr>
                <w:sz w:val="20"/>
                <w:szCs w:val="20"/>
              </w:rPr>
            </w:pPr>
            <w:r w:rsidRPr="0039492F">
              <w:rPr>
                <w:sz w:val="20"/>
                <w:szCs w:val="20"/>
              </w:rPr>
              <w:t>Efficient, systematic instruction of technology skills at appropriate levels</w:t>
            </w:r>
          </w:p>
        </w:tc>
        <w:tc>
          <w:tcPr>
            <w:tcW w:w="2256" w:type="dxa"/>
          </w:tcPr>
          <w:p w:rsidR="0039492F" w:rsidRPr="0039492F" w:rsidRDefault="0039492F" w:rsidP="0039492F">
            <w:pPr>
              <w:rPr>
                <w:sz w:val="20"/>
                <w:szCs w:val="20"/>
              </w:rPr>
            </w:pPr>
            <w:r w:rsidRPr="0039492F">
              <w:rPr>
                <w:sz w:val="20"/>
                <w:szCs w:val="20"/>
              </w:rPr>
              <w:t>Percentage of students performing at the proficient level or higher on the technology literacy assessment will increase</w:t>
            </w:r>
          </w:p>
        </w:tc>
        <w:tc>
          <w:tcPr>
            <w:tcW w:w="2256" w:type="dxa"/>
          </w:tcPr>
          <w:p w:rsidR="0039492F" w:rsidRPr="0039492F" w:rsidRDefault="00B46947" w:rsidP="0039492F">
            <w:pPr>
              <w:rPr>
                <w:sz w:val="20"/>
                <w:szCs w:val="20"/>
              </w:rPr>
            </w:pPr>
            <w:r>
              <w:rPr>
                <w:sz w:val="20"/>
                <w:szCs w:val="20"/>
              </w:rPr>
              <w:t>8/2018</w:t>
            </w:r>
            <w:r w:rsidR="0039492F">
              <w:rPr>
                <w:sz w:val="20"/>
                <w:szCs w:val="20"/>
              </w:rPr>
              <w:t xml:space="preserve"> – 5/201</w:t>
            </w:r>
            <w:r>
              <w:rPr>
                <w:sz w:val="20"/>
                <w:szCs w:val="20"/>
              </w:rPr>
              <w:t>9</w:t>
            </w:r>
          </w:p>
        </w:tc>
        <w:tc>
          <w:tcPr>
            <w:tcW w:w="2256" w:type="dxa"/>
          </w:tcPr>
          <w:p w:rsidR="0039492F" w:rsidRPr="0039492F" w:rsidRDefault="0039492F" w:rsidP="0039492F">
            <w:pPr>
              <w:rPr>
                <w:sz w:val="20"/>
                <w:szCs w:val="20"/>
              </w:rPr>
            </w:pPr>
            <w:r w:rsidRPr="0039492F">
              <w:rPr>
                <w:sz w:val="20"/>
                <w:szCs w:val="20"/>
              </w:rPr>
              <w:t>Teachers, Principals</w:t>
            </w:r>
          </w:p>
        </w:tc>
        <w:tc>
          <w:tcPr>
            <w:tcW w:w="2256" w:type="dxa"/>
          </w:tcPr>
          <w:p w:rsidR="0039492F" w:rsidRPr="0039492F" w:rsidRDefault="0039492F" w:rsidP="0039492F">
            <w:pPr>
              <w:rPr>
                <w:color w:val="FF0000"/>
                <w:sz w:val="20"/>
                <w:szCs w:val="20"/>
              </w:rPr>
            </w:pPr>
          </w:p>
        </w:tc>
      </w:tr>
      <w:tr w:rsidR="0039492F" w:rsidRPr="0039492F" w:rsidTr="00EC23F7">
        <w:tc>
          <w:tcPr>
            <w:tcW w:w="2256" w:type="dxa"/>
          </w:tcPr>
          <w:p w:rsidR="0039492F" w:rsidRPr="0039492F" w:rsidRDefault="0039492F" w:rsidP="0039492F">
            <w:pPr>
              <w:rPr>
                <w:sz w:val="20"/>
                <w:szCs w:val="20"/>
              </w:rPr>
            </w:pPr>
            <w:r>
              <w:rPr>
                <w:sz w:val="20"/>
                <w:szCs w:val="20"/>
              </w:rPr>
              <w:t>Teachers will use the Common Sense Media website to instruct students in grades K-6 on Internet Safety</w:t>
            </w:r>
          </w:p>
        </w:tc>
        <w:tc>
          <w:tcPr>
            <w:tcW w:w="2256" w:type="dxa"/>
          </w:tcPr>
          <w:p w:rsidR="0039492F" w:rsidRPr="0039492F" w:rsidRDefault="0039492F" w:rsidP="0039492F">
            <w:pPr>
              <w:rPr>
                <w:sz w:val="20"/>
                <w:szCs w:val="20"/>
              </w:rPr>
            </w:pPr>
            <w:r>
              <w:rPr>
                <w:sz w:val="20"/>
                <w:szCs w:val="20"/>
              </w:rPr>
              <w:t>Students will meet the standards for Digital Citizenship</w:t>
            </w:r>
          </w:p>
        </w:tc>
        <w:tc>
          <w:tcPr>
            <w:tcW w:w="2256" w:type="dxa"/>
          </w:tcPr>
          <w:p w:rsidR="0039492F" w:rsidRPr="0039492F" w:rsidRDefault="0039492F" w:rsidP="0039492F">
            <w:pPr>
              <w:rPr>
                <w:sz w:val="20"/>
                <w:szCs w:val="20"/>
              </w:rPr>
            </w:pPr>
            <w:r>
              <w:rPr>
                <w:sz w:val="20"/>
                <w:szCs w:val="20"/>
              </w:rPr>
              <w:t>Lesson assessments documented and reported to Principal</w:t>
            </w:r>
          </w:p>
        </w:tc>
        <w:tc>
          <w:tcPr>
            <w:tcW w:w="2256" w:type="dxa"/>
          </w:tcPr>
          <w:p w:rsidR="0039492F" w:rsidRPr="0039492F" w:rsidRDefault="00B46947" w:rsidP="0039492F">
            <w:pPr>
              <w:rPr>
                <w:sz w:val="20"/>
                <w:szCs w:val="20"/>
              </w:rPr>
            </w:pPr>
            <w:r>
              <w:rPr>
                <w:sz w:val="20"/>
                <w:szCs w:val="20"/>
              </w:rPr>
              <w:t>8/2018</w:t>
            </w:r>
            <w:r w:rsidR="0039492F">
              <w:rPr>
                <w:sz w:val="20"/>
                <w:szCs w:val="20"/>
              </w:rPr>
              <w:t xml:space="preserve"> – 5/201</w:t>
            </w:r>
            <w:r>
              <w:rPr>
                <w:sz w:val="20"/>
                <w:szCs w:val="20"/>
              </w:rPr>
              <w:t>9</w:t>
            </w:r>
          </w:p>
        </w:tc>
        <w:tc>
          <w:tcPr>
            <w:tcW w:w="2256" w:type="dxa"/>
          </w:tcPr>
          <w:p w:rsidR="0039492F" w:rsidRPr="0039492F" w:rsidRDefault="0039492F" w:rsidP="0039492F">
            <w:pPr>
              <w:rPr>
                <w:sz w:val="20"/>
                <w:szCs w:val="20"/>
              </w:rPr>
            </w:pPr>
            <w:r>
              <w:rPr>
                <w:sz w:val="20"/>
                <w:szCs w:val="20"/>
              </w:rPr>
              <w:t>Principal, K-6 Teachers</w:t>
            </w:r>
          </w:p>
        </w:tc>
        <w:tc>
          <w:tcPr>
            <w:tcW w:w="2256" w:type="dxa"/>
          </w:tcPr>
          <w:p w:rsidR="0039492F" w:rsidRPr="0039492F" w:rsidRDefault="0039492F" w:rsidP="0039492F">
            <w:pPr>
              <w:rPr>
                <w:color w:val="FF0000"/>
                <w:sz w:val="20"/>
                <w:szCs w:val="20"/>
              </w:rPr>
            </w:pPr>
          </w:p>
        </w:tc>
      </w:tr>
    </w:tbl>
    <w:p w:rsidR="0057799D" w:rsidRDefault="0057799D" w:rsidP="009D1757">
      <w:pPr>
        <w:pStyle w:val="Heading1"/>
      </w:pPr>
      <w:bookmarkStart w:id="31" w:name="_Toc307907178"/>
    </w:p>
    <w:p w:rsidR="00A04E82" w:rsidRDefault="00A04E82" w:rsidP="0057799D">
      <w:pPr>
        <w:pStyle w:val="Heading1"/>
      </w:pPr>
    </w:p>
    <w:p w:rsidR="002E7601" w:rsidRPr="0057799D" w:rsidRDefault="002E7601" w:rsidP="0057799D">
      <w:pPr>
        <w:pStyle w:val="Heading1"/>
      </w:pPr>
      <w:bookmarkStart w:id="32" w:name="_Toc448391810"/>
      <w:r w:rsidRPr="00BC7A5D">
        <w:t>Studen</w:t>
      </w:r>
      <w:r w:rsidR="009D1757" w:rsidRPr="00BC7A5D">
        <w:t xml:space="preserve">t Technology Literacy Goals – </w:t>
      </w:r>
      <w:r w:rsidRPr="00BC7A5D">
        <w:t>Evaluation</w:t>
      </w:r>
      <w:bookmarkEnd w:id="31"/>
      <w:bookmarkEnd w:id="32"/>
    </w:p>
    <w:p w:rsidR="002E7601" w:rsidRDefault="002E7601" w:rsidP="002E7601">
      <w:pPr>
        <w:pStyle w:val="BlockText"/>
        <w:tabs>
          <w:tab w:val="num" w:pos="1440"/>
        </w:tabs>
        <w:rPr>
          <w:rFonts w:ascii="Arial" w:hAnsi="Arial" w:cs="Arial"/>
          <w:color w:val="FF0000"/>
          <w:sz w:val="20"/>
          <w:szCs w:val="20"/>
        </w:rPr>
      </w:pPr>
    </w:p>
    <w:p w:rsidR="0039492F" w:rsidRPr="00712D7A" w:rsidRDefault="0039492F" w:rsidP="0039492F">
      <w:pPr>
        <w:rPr>
          <w:rFonts w:ascii="Times New Roman" w:hAnsi="Times New Roman"/>
          <w:sz w:val="24"/>
          <w:szCs w:val="24"/>
        </w:rPr>
      </w:pPr>
      <w:r w:rsidRPr="00712D7A">
        <w:rPr>
          <w:rFonts w:ascii="Times New Roman" w:hAnsi="Times New Roman"/>
          <w:sz w:val="24"/>
          <w:szCs w:val="24"/>
        </w:rPr>
        <w:t xml:space="preserve">1.  Through the three year student implementation </w:t>
      </w:r>
      <w:r w:rsidR="00BC7A5D">
        <w:rPr>
          <w:rFonts w:ascii="Times New Roman" w:hAnsi="Times New Roman"/>
          <w:sz w:val="24"/>
          <w:szCs w:val="24"/>
        </w:rPr>
        <w:t>of technology skills in grades 6 - 8</w:t>
      </w:r>
      <w:r w:rsidRPr="00712D7A">
        <w:rPr>
          <w:rFonts w:ascii="Times New Roman" w:hAnsi="Times New Roman"/>
          <w:sz w:val="24"/>
          <w:szCs w:val="24"/>
        </w:rPr>
        <w:t>, students are assured to have the necessary skills to master technology literacy by the 8th grade.  The pre skills begin in kindergarten with basic understanding of what a CPU, monitor, keyboard and mouse are and what they do in the larger picture of technology.  Students are taught those skills use through the operation of game instruction.  Throughout the primary and intermediate grades students’ progress through basic operation to self-developing word products, excel products and power point presentations.  Furthermore, seventh grade students will complete five modul</w:t>
      </w:r>
      <w:r>
        <w:rPr>
          <w:rFonts w:ascii="Times New Roman" w:hAnsi="Times New Roman"/>
          <w:sz w:val="24"/>
          <w:szCs w:val="24"/>
        </w:rPr>
        <w:t>es from Otis.com to complete a D</w:t>
      </w:r>
      <w:r w:rsidRPr="00712D7A">
        <w:rPr>
          <w:rFonts w:ascii="Times New Roman" w:hAnsi="Times New Roman"/>
          <w:sz w:val="24"/>
          <w:szCs w:val="24"/>
        </w:rPr>
        <w:t xml:space="preserve">igital </w:t>
      </w:r>
      <w:r>
        <w:rPr>
          <w:rFonts w:ascii="Times New Roman" w:hAnsi="Times New Roman"/>
          <w:sz w:val="24"/>
          <w:szCs w:val="24"/>
        </w:rPr>
        <w:t>D</w:t>
      </w:r>
      <w:r w:rsidRPr="00712D7A">
        <w:rPr>
          <w:rFonts w:ascii="Times New Roman" w:hAnsi="Times New Roman"/>
          <w:sz w:val="24"/>
          <w:szCs w:val="24"/>
        </w:rPr>
        <w:t>river’s License.</w:t>
      </w:r>
    </w:p>
    <w:p w:rsidR="0039492F" w:rsidRPr="00712D7A" w:rsidRDefault="0039492F" w:rsidP="0039492F">
      <w:pPr>
        <w:rPr>
          <w:rFonts w:ascii="Times New Roman" w:hAnsi="Times New Roman"/>
          <w:sz w:val="24"/>
          <w:szCs w:val="24"/>
        </w:rPr>
      </w:pPr>
    </w:p>
    <w:p w:rsidR="0039492F" w:rsidRPr="00712D7A" w:rsidRDefault="0039492F" w:rsidP="0039492F">
      <w:pPr>
        <w:rPr>
          <w:rFonts w:ascii="Times New Roman" w:hAnsi="Times New Roman"/>
          <w:sz w:val="24"/>
          <w:szCs w:val="24"/>
        </w:rPr>
      </w:pPr>
      <w:r w:rsidRPr="00712D7A">
        <w:rPr>
          <w:rFonts w:ascii="Times New Roman" w:hAnsi="Times New Roman"/>
          <w:sz w:val="24"/>
          <w:szCs w:val="24"/>
        </w:rPr>
        <w:lastRenderedPageBreak/>
        <w:t>2.  Through individual and group work students are exposed to projects that allow them to discover and enhance knowledge needed to meet future grade level requirements.  In the elementary this will range f</w:t>
      </w:r>
      <w:r>
        <w:rPr>
          <w:rFonts w:ascii="Times New Roman" w:hAnsi="Times New Roman"/>
          <w:sz w:val="24"/>
          <w:szCs w:val="24"/>
        </w:rPr>
        <w:t>rom game play for skills review</w:t>
      </w:r>
      <w:r w:rsidRPr="00712D7A">
        <w:rPr>
          <w:rFonts w:ascii="Times New Roman" w:hAnsi="Times New Roman"/>
          <w:sz w:val="24"/>
          <w:szCs w:val="24"/>
        </w:rPr>
        <w:t xml:space="preserve"> to the more complex technology of the middle and high School curriculum.</w:t>
      </w:r>
    </w:p>
    <w:p w:rsidR="0039492F" w:rsidRPr="00712D7A" w:rsidRDefault="0039492F" w:rsidP="0039492F">
      <w:pPr>
        <w:rPr>
          <w:rFonts w:ascii="Times New Roman" w:hAnsi="Times New Roman"/>
          <w:sz w:val="24"/>
          <w:szCs w:val="24"/>
        </w:rPr>
      </w:pPr>
    </w:p>
    <w:p w:rsidR="0039492F" w:rsidRPr="00712D7A" w:rsidRDefault="0039492F" w:rsidP="0039492F">
      <w:pPr>
        <w:rPr>
          <w:rFonts w:ascii="Times New Roman" w:hAnsi="Times New Roman"/>
          <w:sz w:val="24"/>
          <w:szCs w:val="24"/>
        </w:rPr>
      </w:pPr>
      <w:r>
        <w:rPr>
          <w:rFonts w:ascii="Times New Roman" w:hAnsi="Times New Roman"/>
          <w:sz w:val="24"/>
          <w:szCs w:val="24"/>
        </w:rPr>
        <w:t>3.   A+ Curr</w:t>
      </w:r>
      <w:r w:rsidR="00BC7A5D">
        <w:rPr>
          <w:rFonts w:ascii="Times New Roman" w:hAnsi="Times New Roman"/>
          <w:sz w:val="24"/>
          <w:szCs w:val="24"/>
        </w:rPr>
        <w:t>iculum</w:t>
      </w:r>
      <w:r w:rsidR="00C95BF4">
        <w:rPr>
          <w:rFonts w:ascii="Times New Roman" w:hAnsi="Times New Roman"/>
          <w:sz w:val="24"/>
          <w:szCs w:val="24"/>
        </w:rPr>
        <w:t xml:space="preserve">, </w:t>
      </w:r>
      <w:r w:rsidRPr="00712D7A">
        <w:rPr>
          <w:rFonts w:ascii="Times New Roman" w:hAnsi="Times New Roman"/>
          <w:sz w:val="24"/>
          <w:szCs w:val="24"/>
        </w:rPr>
        <w:t>XL</w:t>
      </w:r>
      <w:r w:rsidR="00BC7A5D">
        <w:rPr>
          <w:rFonts w:ascii="Times New Roman" w:hAnsi="Times New Roman"/>
          <w:sz w:val="24"/>
          <w:szCs w:val="24"/>
        </w:rPr>
        <w:t xml:space="preserve"> &amp; iXL</w:t>
      </w:r>
      <w:r w:rsidRPr="00712D7A">
        <w:rPr>
          <w:rFonts w:ascii="Times New Roman" w:hAnsi="Times New Roman"/>
          <w:sz w:val="24"/>
          <w:szCs w:val="24"/>
        </w:rPr>
        <w:t xml:space="preserve"> Math Curriculum, Pearson's Math Curriculum 9-12, </w:t>
      </w:r>
      <w:r w:rsidR="00BC7A5D">
        <w:rPr>
          <w:rFonts w:ascii="Times New Roman" w:hAnsi="Times New Roman"/>
          <w:sz w:val="24"/>
          <w:szCs w:val="24"/>
        </w:rPr>
        <w:t>AIMSWeb</w:t>
      </w:r>
      <w:r>
        <w:rPr>
          <w:rFonts w:ascii="Times New Roman" w:hAnsi="Times New Roman"/>
          <w:sz w:val="24"/>
          <w:szCs w:val="24"/>
        </w:rPr>
        <w:t>, STAR reading</w:t>
      </w:r>
      <w:r w:rsidR="00D812C0">
        <w:rPr>
          <w:rFonts w:ascii="Times New Roman" w:hAnsi="Times New Roman"/>
          <w:sz w:val="24"/>
          <w:szCs w:val="24"/>
        </w:rPr>
        <w:t xml:space="preserve"> and math</w:t>
      </w:r>
      <w:r>
        <w:rPr>
          <w:rFonts w:ascii="Times New Roman" w:hAnsi="Times New Roman"/>
          <w:sz w:val="24"/>
          <w:szCs w:val="24"/>
        </w:rPr>
        <w:t xml:space="preserve">, </w:t>
      </w:r>
      <w:r w:rsidRPr="00712D7A">
        <w:rPr>
          <w:rFonts w:ascii="Times New Roman" w:hAnsi="Times New Roman"/>
          <w:sz w:val="24"/>
          <w:szCs w:val="24"/>
        </w:rPr>
        <w:t xml:space="preserve">ACT, </w:t>
      </w:r>
      <w:r w:rsidR="00D812C0" w:rsidRPr="00D4683F">
        <w:rPr>
          <w:rFonts w:ascii="Times New Roman" w:hAnsi="Times New Roman"/>
          <w:sz w:val="24"/>
          <w:szCs w:val="24"/>
        </w:rPr>
        <w:t>KYOTE</w:t>
      </w:r>
      <w:r w:rsidR="00D812C0">
        <w:rPr>
          <w:rFonts w:ascii="Times New Roman" w:hAnsi="Times New Roman"/>
          <w:sz w:val="24"/>
          <w:szCs w:val="24"/>
        </w:rPr>
        <w:t xml:space="preserve">, </w:t>
      </w:r>
      <w:r w:rsidRPr="00712D7A">
        <w:rPr>
          <w:rFonts w:ascii="Times New Roman" w:hAnsi="Times New Roman"/>
          <w:sz w:val="24"/>
          <w:szCs w:val="24"/>
        </w:rPr>
        <w:t>Kindergarten</w:t>
      </w:r>
      <w:r w:rsidR="00BC7A5D">
        <w:rPr>
          <w:rFonts w:ascii="Times New Roman" w:hAnsi="Times New Roman"/>
          <w:sz w:val="24"/>
          <w:szCs w:val="24"/>
        </w:rPr>
        <w:t xml:space="preserve"> Brigance</w:t>
      </w:r>
      <w:r w:rsidRPr="00712D7A">
        <w:rPr>
          <w:rFonts w:ascii="Times New Roman" w:hAnsi="Times New Roman"/>
          <w:sz w:val="24"/>
          <w:szCs w:val="24"/>
        </w:rPr>
        <w:t xml:space="preserve"> Readiness assessment as well as End of Course assessment</w:t>
      </w:r>
      <w:r w:rsidR="00D812C0">
        <w:rPr>
          <w:rFonts w:ascii="Times New Roman" w:hAnsi="Times New Roman"/>
          <w:sz w:val="24"/>
          <w:szCs w:val="24"/>
        </w:rPr>
        <w:t xml:space="preserve">s, and </w:t>
      </w:r>
      <w:r w:rsidR="00BC7A5D">
        <w:rPr>
          <w:rFonts w:ascii="Times New Roman" w:hAnsi="Times New Roman"/>
          <w:sz w:val="24"/>
          <w:szCs w:val="24"/>
        </w:rPr>
        <w:t>KPREP</w:t>
      </w:r>
      <w:r w:rsidR="00D812C0">
        <w:rPr>
          <w:rFonts w:ascii="Times New Roman" w:hAnsi="Times New Roman"/>
          <w:sz w:val="24"/>
          <w:szCs w:val="24"/>
        </w:rPr>
        <w:t xml:space="preserve"> state assessments will be used.</w:t>
      </w:r>
    </w:p>
    <w:p w:rsidR="0039492F" w:rsidRPr="00712D7A" w:rsidRDefault="0039492F" w:rsidP="0039492F">
      <w:pPr>
        <w:rPr>
          <w:rFonts w:ascii="Times New Roman" w:hAnsi="Times New Roman"/>
          <w:sz w:val="24"/>
          <w:szCs w:val="24"/>
        </w:rPr>
      </w:pPr>
    </w:p>
    <w:p w:rsidR="0039492F" w:rsidRPr="00712D7A" w:rsidRDefault="0039492F" w:rsidP="0039492F">
      <w:pPr>
        <w:rPr>
          <w:rFonts w:ascii="Times New Roman" w:hAnsi="Times New Roman"/>
          <w:sz w:val="24"/>
          <w:szCs w:val="24"/>
        </w:rPr>
      </w:pPr>
      <w:r w:rsidRPr="00712D7A">
        <w:rPr>
          <w:rFonts w:ascii="Times New Roman" w:hAnsi="Times New Roman"/>
          <w:sz w:val="24"/>
          <w:szCs w:val="24"/>
        </w:rPr>
        <w:t xml:space="preserve">4.  All data is monitored by the teacher.  Student data is maintained by the Guidance </w:t>
      </w:r>
      <w:r w:rsidR="00F63046" w:rsidRPr="00712D7A">
        <w:rPr>
          <w:rFonts w:ascii="Times New Roman" w:hAnsi="Times New Roman"/>
          <w:sz w:val="24"/>
          <w:szCs w:val="24"/>
        </w:rPr>
        <w:t>Counselor</w:t>
      </w:r>
      <w:r w:rsidR="00F63046">
        <w:rPr>
          <w:rFonts w:ascii="Times New Roman" w:hAnsi="Times New Roman"/>
          <w:sz w:val="24"/>
          <w:szCs w:val="24"/>
        </w:rPr>
        <w:t xml:space="preserve">. </w:t>
      </w:r>
      <w:r w:rsidR="00F63046" w:rsidRPr="00712D7A">
        <w:rPr>
          <w:rFonts w:ascii="Times New Roman" w:hAnsi="Times New Roman"/>
          <w:sz w:val="24"/>
          <w:szCs w:val="24"/>
        </w:rPr>
        <w:t xml:space="preserve"> Remedial</w:t>
      </w:r>
      <w:r w:rsidRPr="00712D7A">
        <w:rPr>
          <w:rFonts w:ascii="Times New Roman" w:hAnsi="Times New Roman"/>
          <w:sz w:val="24"/>
          <w:szCs w:val="24"/>
        </w:rPr>
        <w:t xml:space="preserve"> work is monitored to ensure the student is gaining the needed skills to return to regular instruction with the ability to progress with cohort peers.  Should student not progress as outlined in the individual instruction plan then additional assessments will follow to properly place the student in the correct area of instruction.  </w:t>
      </w:r>
    </w:p>
    <w:p w:rsidR="0039492F" w:rsidRPr="00712D7A" w:rsidRDefault="0039492F" w:rsidP="0039492F">
      <w:pPr>
        <w:pStyle w:val="BlockText"/>
        <w:tabs>
          <w:tab w:val="num" w:pos="1440"/>
        </w:tabs>
        <w:rPr>
          <w:rFonts w:ascii="Arial" w:hAnsi="Arial" w:cs="Arial"/>
          <w:sz w:val="20"/>
          <w:szCs w:val="20"/>
        </w:rPr>
      </w:pPr>
    </w:p>
    <w:p w:rsidR="002E7601" w:rsidRDefault="002E7601" w:rsidP="002E7601">
      <w:pPr>
        <w:pStyle w:val="BlockText"/>
        <w:tabs>
          <w:tab w:val="num" w:pos="1440"/>
        </w:tabs>
        <w:rPr>
          <w:rFonts w:ascii="Arial" w:hAnsi="Arial" w:cs="Arial"/>
          <w:color w:val="FF0000"/>
          <w:sz w:val="20"/>
          <w:szCs w:val="20"/>
        </w:rPr>
      </w:pPr>
    </w:p>
    <w:p w:rsidR="002E7601" w:rsidRDefault="007B2584" w:rsidP="002E7601">
      <w:pPr>
        <w:pStyle w:val="BlockText"/>
        <w:tabs>
          <w:tab w:val="num" w:pos="1440"/>
        </w:tabs>
        <w:rPr>
          <w:rFonts w:ascii="Arial" w:hAnsi="Arial" w:cs="Arial"/>
          <w:color w:val="FF0000"/>
          <w:sz w:val="20"/>
          <w:szCs w:val="20"/>
        </w:rPr>
      </w:pPr>
      <w:r>
        <w:rPr>
          <w:rFonts w:ascii="Arial" w:hAnsi="Arial" w:cs="Arial"/>
          <w:color w:val="FF0000"/>
          <w:sz w:val="20"/>
          <w:szCs w:val="20"/>
        </w:rPr>
        <w:t xml:space="preserve"> </w:t>
      </w:r>
    </w:p>
    <w:p w:rsidR="002E7601" w:rsidRDefault="002E7601" w:rsidP="002E7601">
      <w:pPr>
        <w:pStyle w:val="BlockText"/>
        <w:tabs>
          <w:tab w:val="num" w:pos="1440"/>
        </w:tabs>
        <w:rPr>
          <w:rFonts w:ascii="Arial" w:hAnsi="Arial" w:cs="Arial"/>
          <w:color w:val="FF0000"/>
          <w:sz w:val="20"/>
          <w:szCs w:val="20"/>
        </w:rPr>
      </w:pPr>
    </w:p>
    <w:p w:rsidR="00157B2C" w:rsidRPr="003F347D" w:rsidRDefault="00242C5E" w:rsidP="003F347D">
      <w:pPr>
        <w:pStyle w:val="Heading1"/>
      </w:pPr>
      <w:bookmarkStart w:id="33" w:name="_Toc294688516"/>
      <w:bookmarkStart w:id="34" w:name="_Toc294697809"/>
      <w:bookmarkStart w:id="35" w:name="_Toc307907179"/>
      <w:bookmarkStart w:id="36" w:name="_Toc448391811"/>
      <w:r>
        <w:t>S</w:t>
      </w:r>
      <w:r w:rsidR="000A3BBE" w:rsidRPr="003F347D">
        <w:t>taff Training/</w:t>
      </w:r>
      <w:r w:rsidR="00157B2C" w:rsidRPr="003F347D">
        <w:t>Professional Development Goals</w:t>
      </w:r>
      <w:bookmarkEnd w:id="33"/>
      <w:bookmarkEnd w:id="34"/>
      <w:bookmarkEnd w:id="35"/>
      <w:bookmarkEnd w:id="36"/>
    </w:p>
    <w:p w:rsidR="001509D3" w:rsidRPr="001509D3" w:rsidRDefault="001509D3" w:rsidP="001509D3">
      <w:pPr>
        <w:keepNext/>
        <w:spacing w:before="240"/>
        <w:outlineLvl w:val="0"/>
        <w:rPr>
          <w:rFonts w:ascii="Arial" w:hAnsi="Arial" w:cs="Times New Roman"/>
          <w:b/>
          <w:bCs/>
          <w:sz w:val="28"/>
          <w:szCs w:val="24"/>
          <w:lang w:val="x-none" w:eastAsia="x-none"/>
        </w:rPr>
      </w:pPr>
      <w:bookmarkStart w:id="37" w:name="_Toc448391812"/>
      <w:r w:rsidRPr="001509D3">
        <w:rPr>
          <w:rFonts w:ascii="Arial" w:hAnsi="Arial" w:cs="Times New Roman"/>
          <w:b/>
          <w:bCs/>
          <w:sz w:val="28"/>
          <w:szCs w:val="24"/>
          <w:lang w:val="x-none" w:eastAsia="x-none"/>
        </w:rPr>
        <w:t>Goal 1</w:t>
      </w:r>
      <w:bookmarkEnd w:id="37"/>
    </w:p>
    <w:p w:rsidR="001509D3" w:rsidRPr="001509D3" w:rsidRDefault="001509D3" w:rsidP="001509D3">
      <w:pPr>
        <w:tabs>
          <w:tab w:val="num" w:pos="1440"/>
        </w:tabs>
        <w:autoSpaceDE/>
        <w:autoSpaceDN/>
        <w:spacing w:before="0" w:after="0"/>
        <w:rPr>
          <w:rFonts w:ascii="Arial" w:hAnsi="Arial" w:cs="Arial"/>
          <w:sz w:val="20"/>
          <w:szCs w:val="20"/>
        </w:rPr>
      </w:pPr>
      <w:r w:rsidRPr="001509D3">
        <w:rPr>
          <w:rFonts w:ascii="Arial" w:hAnsi="Arial" w:cs="Arial"/>
          <w:sz w:val="20"/>
          <w:szCs w:val="20"/>
        </w:rPr>
        <w:t>District staff will be provided adequate training that will increase their technology literacy as related to instruction.</w:t>
      </w:r>
    </w:p>
    <w:p w:rsidR="001509D3" w:rsidRPr="001509D3" w:rsidRDefault="001509D3" w:rsidP="001509D3">
      <w:pPr>
        <w:tabs>
          <w:tab w:val="num" w:pos="1440"/>
        </w:tabs>
        <w:autoSpaceDE/>
        <w:autoSpaceDN/>
        <w:spacing w:before="0" w:after="0"/>
        <w:rPr>
          <w:rFonts w:ascii="Arial" w:hAnsi="Arial" w:cs="Arial"/>
          <w:sz w:val="20"/>
          <w:szCs w:val="20"/>
        </w:rPr>
      </w:pPr>
    </w:p>
    <w:p w:rsidR="001509D3" w:rsidRPr="001509D3" w:rsidRDefault="001509D3" w:rsidP="001509D3">
      <w:pPr>
        <w:keepNext/>
        <w:spacing w:before="240"/>
        <w:outlineLvl w:val="0"/>
        <w:rPr>
          <w:rFonts w:ascii="Arial" w:hAnsi="Arial" w:cs="Times New Roman"/>
          <w:b/>
          <w:bCs/>
          <w:sz w:val="28"/>
          <w:szCs w:val="24"/>
          <w:lang w:val="x-none" w:eastAsia="x-none"/>
        </w:rPr>
      </w:pPr>
      <w:bookmarkStart w:id="38" w:name="_Toc448391813"/>
      <w:r w:rsidRPr="001509D3">
        <w:rPr>
          <w:rFonts w:ascii="Arial" w:hAnsi="Arial" w:cs="Times New Roman"/>
          <w:b/>
          <w:bCs/>
          <w:sz w:val="28"/>
          <w:szCs w:val="24"/>
          <w:lang w:val="x-none" w:eastAsia="x-none"/>
        </w:rPr>
        <w:t>Action Plan: Strategies/Activities</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154"/>
        <w:gridCol w:w="2256"/>
        <w:gridCol w:w="2256"/>
        <w:gridCol w:w="2256"/>
        <w:gridCol w:w="2256"/>
      </w:tblGrid>
      <w:tr w:rsidR="001509D3" w:rsidRPr="001509D3" w:rsidTr="00EC23F7">
        <w:tc>
          <w:tcPr>
            <w:tcW w:w="2358" w:type="dxa"/>
            <w:shd w:val="clear" w:color="auto" w:fill="000000"/>
          </w:tcPr>
          <w:p w:rsidR="001509D3" w:rsidRPr="001509D3" w:rsidRDefault="001509D3" w:rsidP="001509D3">
            <w:pPr>
              <w:jc w:val="center"/>
              <w:rPr>
                <w:color w:val="FFFFFF"/>
                <w:sz w:val="20"/>
                <w:szCs w:val="20"/>
              </w:rPr>
            </w:pPr>
            <w:r w:rsidRPr="001509D3">
              <w:rPr>
                <w:color w:val="FFFFFF"/>
                <w:sz w:val="20"/>
                <w:szCs w:val="20"/>
              </w:rPr>
              <w:t>Strategy/Activity</w:t>
            </w:r>
          </w:p>
        </w:tc>
        <w:tc>
          <w:tcPr>
            <w:tcW w:w="2154" w:type="dxa"/>
            <w:shd w:val="clear" w:color="auto" w:fill="000000"/>
          </w:tcPr>
          <w:p w:rsidR="001509D3" w:rsidRPr="001509D3" w:rsidRDefault="001509D3" w:rsidP="001509D3">
            <w:pPr>
              <w:jc w:val="center"/>
              <w:rPr>
                <w:color w:val="FFFFFF"/>
                <w:sz w:val="20"/>
                <w:szCs w:val="20"/>
              </w:rPr>
            </w:pPr>
            <w:r w:rsidRPr="001509D3">
              <w:rPr>
                <w:color w:val="FFFFFF"/>
                <w:sz w:val="20"/>
                <w:szCs w:val="20"/>
              </w:rPr>
              <w:t>Instructional Outcome</w:t>
            </w:r>
          </w:p>
        </w:tc>
        <w:tc>
          <w:tcPr>
            <w:tcW w:w="2256" w:type="dxa"/>
            <w:shd w:val="clear" w:color="auto" w:fill="000000"/>
          </w:tcPr>
          <w:p w:rsidR="001509D3" w:rsidRPr="001509D3" w:rsidRDefault="001509D3" w:rsidP="001509D3">
            <w:pPr>
              <w:jc w:val="center"/>
              <w:rPr>
                <w:color w:val="FFFFFF"/>
                <w:sz w:val="20"/>
                <w:szCs w:val="20"/>
              </w:rPr>
            </w:pPr>
            <w:r w:rsidRPr="001509D3">
              <w:rPr>
                <w:color w:val="FFFFFF"/>
                <w:sz w:val="20"/>
                <w:szCs w:val="20"/>
              </w:rPr>
              <w:t>Evaluation</w:t>
            </w:r>
          </w:p>
        </w:tc>
        <w:tc>
          <w:tcPr>
            <w:tcW w:w="2256" w:type="dxa"/>
            <w:shd w:val="clear" w:color="auto" w:fill="000000"/>
          </w:tcPr>
          <w:p w:rsidR="001509D3" w:rsidRPr="001509D3" w:rsidRDefault="001509D3" w:rsidP="001509D3">
            <w:pPr>
              <w:jc w:val="center"/>
              <w:rPr>
                <w:color w:val="FFFFFF"/>
                <w:sz w:val="20"/>
                <w:szCs w:val="20"/>
              </w:rPr>
            </w:pPr>
            <w:r w:rsidRPr="001509D3">
              <w:rPr>
                <w:color w:val="FFFFFF"/>
                <w:sz w:val="20"/>
                <w:szCs w:val="20"/>
              </w:rPr>
              <w:t>Timeline</w:t>
            </w:r>
          </w:p>
        </w:tc>
        <w:tc>
          <w:tcPr>
            <w:tcW w:w="2256" w:type="dxa"/>
            <w:shd w:val="clear" w:color="auto" w:fill="000000"/>
          </w:tcPr>
          <w:p w:rsidR="001509D3" w:rsidRPr="001509D3" w:rsidRDefault="001509D3" w:rsidP="001509D3">
            <w:pPr>
              <w:jc w:val="center"/>
              <w:rPr>
                <w:color w:val="FFFFFF"/>
                <w:sz w:val="20"/>
                <w:szCs w:val="20"/>
              </w:rPr>
            </w:pPr>
            <w:r w:rsidRPr="001509D3">
              <w:rPr>
                <w:color w:val="FFFFFF"/>
                <w:sz w:val="20"/>
                <w:szCs w:val="20"/>
              </w:rPr>
              <w:t>Person(s) Responsible</w:t>
            </w:r>
          </w:p>
        </w:tc>
        <w:tc>
          <w:tcPr>
            <w:tcW w:w="2256" w:type="dxa"/>
            <w:shd w:val="clear" w:color="auto" w:fill="000000"/>
          </w:tcPr>
          <w:p w:rsidR="001509D3" w:rsidRPr="001509D3" w:rsidRDefault="001509D3" w:rsidP="001509D3">
            <w:pPr>
              <w:jc w:val="center"/>
              <w:rPr>
                <w:color w:val="FFFFFF"/>
                <w:sz w:val="20"/>
                <w:szCs w:val="20"/>
              </w:rPr>
            </w:pPr>
            <w:r w:rsidRPr="001509D3">
              <w:rPr>
                <w:color w:val="FFFFFF"/>
                <w:sz w:val="20"/>
                <w:szCs w:val="20"/>
              </w:rPr>
              <w:t>Funding Source</w:t>
            </w:r>
          </w:p>
        </w:tc>
      </w:tr>
      <w:tr w:rsidR="001509D3" w:rsidRPr="001509D3" w:rsidTr="00EC23F7">
        <w:tc>
          <w:tcPr>
            <w:tcW w:w="2358" w:type="dxa"/>
          </w:tcPr>
          <w:p w:rsidR="001509D3" w:rsidRPr="001509D3" w:rsidRDefault="001509D3" w:rsidP="001509D3">
            <w:pPr>
              <w:rPr>
                <w:sz w:val="20"/>
                <w:szCs w:val="20"/>
              </w:rPr>
            </w:pPr>
            <w:r w:rsidRPr="001509D3">
              <w:rPr>
                <w:sz w:val="20"/>
                <w:szCs w:val="20"/>
              </w:rPr>
              <w:t>Employment of District Technology Integration Specialist</w:t>
            </w:r>
          </w:p>
        </w:tc>
        <w:tc>
          <w:tcPr>
            <w:tcW w:w="2154" w:type="dxa"/>
          </w:tcPr>
          <w:p w:rsidR="001509D3" w:rsidRPr="001509D3" w:rsidRDefault="001509D3" w:rsidP="001509D3">
            <w:pPr>
              <w:rPr>
                <w:sz w:val="20"/>
                <w:szCs w:val="20"/>
              </w:rPr>
            </w:pPr>
            <w:r w:rsidRPr="001509D3">
              <w:rPr>
                <w:sz w:val="20"/>
                <w:szCs w:val="20"/>
              </w:rPr>
              <w:t>Increase in teacher and student technology literacy</w:t>
            </w:r>
          </w:p>
        </w:tc>
        <w:tc>
          <w:tcPr>
            <w:tcW w:w="2256" w:type="dxa"/>
          </w:tcPr>
          <w:p w:rsidR="001509D3" w:rsidRPr="001509D3" w:rsidRDefault="001509D3" w:rsidP="001509D3">
            <w:pPr>
              <w:rPr>
                <w:sz w:val="20"/>
                <w:szCs w:val="20"/>
              </w:rPr>
            </w:pPr>
            <w:r w:rsidRPr="001509D3">
              <w:rPr>
                <w:sz w:val="20"/>
                <w:szCs w:val="20"/>
              </w:rPr>
              <w:t>Employment report</w:t>
            </w:r>
          </w:p>
        </w:tc>
        <w:tc>
          <w:tcPr>
            <w:tcW w:w="2256" w:type="dxa"/>
          </w:tcPr>
          <w:p w:rsidR="001509D3" w:rsidRPr="001509D3" w:rsidRDefault="001509D3" w:rsidP="001509D3">
            <w:pPr>
              <w:rPr>
                <w:sz w:val="20"/>
                <w:szCs w:val="20"/>
              </w:rPr>
            </w:pPr>
            <w:r w:rsidRPr="001509D3">
              <w:rPr>
                <w:sz w:val="20"/>
                <w:szCs w:val="20"/>
              </w:rPr>
              <w:t xml:space="preserve"> </w:t>
            </w:r>
            <w:r>
              <w:rPr>
                <w:sz w:val="20"/>
                <w:szCs w:val="20"/>
              </w:rPr>
              <w:t>7/201</w:t>
            </w:r>
            <w:r w:rsidR="006A6AA7">
              <w:rPr>
                <w:sz w:val="20"/>
                <w:szCs w:val="20"/>
              </w:rPr>
              <w:t>8</w:t>
            </w:r>
          </w:p>
        </w:tc>
        <w:tc>
          <w:tcPr>
            <w:tcW w:w="2256" w:type="dxa"/>
          </w:tcPr>
          <w:p w:rsidR="001509D3" w:rsidRPr="001509D3" w:rsidRDefault="001509D3" w:rsidP="001509D3">
            <w:pPr>
              <w:rPr>
                <w:sz w:val="20"/>
                <w:szCs w:val="20"/>
              </w:rPr>
            </w:pPr>
            <w:r w:rsidRPr="001509D3">
              <w:rPr>
                <w:sz w:val="20"/>
                <w:szCs w:val="20"/>
              </w:rPr>
              <w:t>Superintendent</w:t>
            </w:r>
          </w:p>
        </w:tc>
        <w:tc>
          <w:tcPr>
            <w:tcW w:w="2256" w:type="dxa"/>
          </w:tcPr>
          <w:p w:rsidR="001509D3" w:rsidRPr="001509D3" w:rsidRDefault="001509D3" w:rsidP="001509D3">
            <w:pPr>
              <w:rPr>
                <w:sz w:val="20"/>
                <w:szCs w:val="20"/>
              </w:rPr>
            </w:pPr>
            <w:r w:rsidRPr="001509D3">
              <w:rPr>
                <w:sz w:val="20"/>
                <w:szCs w:val="20"/>
              </w:rPr>
              <w:t xml:space="preserve"> General Fund, grants</w:t>
            </w:r>
          </w:p>
        </w:tc>
      </w:tr>
      <w:tr w:rsidR="001509D3" w:rsidRPr="001509D3" w:rsidTr="00EC23F7">
        <w:tc>
          <w:tcPr>
            <w:tcW w:w="2358" w:type="dxa"/>
          </w:tcPr>
          <w:p w:rsidR="001509D3" w:rsidRPr="001509D3" w:rsidRDefault="001509D3" w:rsidP="001509D3">
            <w:pPr>
              <w:rPr>
                <w:sz w:val="20"/>
                <w:szCs w:val="20"/>
              </w:rPr>
            </w:pPr>
            <w:r w:rsidRPr="001509D3">
              <w:rPr>
                <w:sz w:val="20"/>
                <w:szCs w:val="20"/>
              </w:rPr>
              <w:t xml:space="preserve">Digital </w:t>
            </w:r>
            <w:r w:rsidR="00C95BF4" w:rsidRPr="001509D3">
              <w:rPr>
                <w:sz w:val="20"/>
                <w:szCs w:val="20"/>
              </w:rPr>
              <w:t>Driver’s</w:t>
            </w:r>
            <w:r w:rsidRPr="001509D3">
              <w:rPr>
                <w:sz w:val="20"/>
                <w:szCs w:val="20"/>
              </w:rPr>
              <w:t xml:space="preserve"> License Training</w:t>
            </w:r>
          </w:p>
        </w:tc>
        <w:tc>
          <w:tcPr>
            <w:tcW w:w="2154" w:type="dxa"/>
          </w:tcPr>
          <w:p w:rsidR="001509D3" w:rsidRPr="001509D3" w:rsidRDefault="001509D3" w:rsidP="001509D3">
            <w:r w:rsidRPr="001509D3">
              <w:rPr>
                <w:sz w:val="20"/>
                <w:szCs w:val="20"/>
              </w:rPr>
              <w:t xml:space="preserve">Number of </w:t>
            </w:r>
            <w:r>
              <w:rPr>
                <w:sz w:val="20"/>
                <w:szCs w:val="20"/>
              </w:rPr>
              <w:t xml:space="preserve">staff </w:t>
            </w:r>
            <w:r w:rsidRPr="001509D3">
              <w:rPr>
                <w:sz w:val="20"/>
                <w:szCs w:val="20"/>
              </w:rPr>
              <w:t xml:space="preserve">receiving a Digital </w:t>
            </w:r>
            <w:r w:rsidR="00C95BF4" w:rsidRPr="001509D3">
              <w:rPr>
                <w:sz w:val="20"/>
                <w:szCs w:val="20"/>
              </w:rPr>
              <w:t>Driver’s</w:t>
            </w:r>
            <w:r w:rsidRPr="001509D3">
              <w:rPr>
                <w:sz w:val="20"/>
                <w:szCs w:val="20"/>
              </w:rPr>
              <w:t xml:space="preserve"> License</w:t>
            </w:r>
          </w:p>
        </w:tc>
        <w:tc>
          <w:tcPr>
            <w:tcW w:w="2256" w:type="dxa"/>
          </w:tcPr>
          <w:p w:rsidR="001509D3" w:rsidRPr="001509D3" w:rsidRDefault="001509D3" w:rsidP="001509D3">
            <w:r w:rsidRPr="001509D3">
              <w:rPr>
                <w:sz w:val="20"/>
                <w:szCs w:val="20"/>
              </w:rPr>
              <w:t xml:space="preserve">Number of </w:t>
            </w:r>
            <w:r>
              <w:rPr>
                <w:sz w:val="20"/>
                <w:szCs w:val="20"/>
              </w:rPr>
              <w:t xml:space="preserve">staff </w:t>
            </w:r>
            <w:r w:rsidRPr="001509D3">
              <w:rPr>
                <w:sz w:val="20"/>
                <w:szCs w:val="20"/>
              </w:rPr>
              <w:t xml:space="preserve"> receiving a Digital </w:t>
            </w:r>
            <w:r w:rsidR="00C95BF4" w:rsidRPr="001509D3">
              <w:rPr>
                <w:sz w:val="20"/>
                <w:szCs w:val="20"/>
              </w:rPr>
              <w:t>Driver’s</w:t>
            </w:r>
            <w:r w:rsidRPr="001509D3">
              <w:rPr>
                <w:sz w:val="20"/>
                <w:szCs w:val="20"/>
              </w:rPr>
              <w:t xml:space="preserve"> License</w:t>
            </w:r>
          </w:p>
        </w:tc>
        <w:tc>
          <w:tcPr>
            <w:tcW w:w="2256" w:type="dxa"/>
          </w:tcPr>
          <w:p w:rsidR="001509D3" w:rsidRPr="001509D3" w:rsidRDefault="006A6AA7" w:rsidP="001509D3">
            <w:pPr>
              <w:rPr>
                <w:sz w:val="20"/>
                <w:szCs w:val="20"/>
              </w:rPr>
            </w:pPr>
            <w:r>
              <w:rPr>
                <w:sz w:val="20"/>
                <w:szCs w:val="20"/>
              </w:rPr>
              <w:t>7/2018</w:t>
            </w:r>
            <w:r w:rsidR="001509D3">
              <w:rPr>
                <w:sz w:val="20"/>
                <w:szCs w:val="20"/>
              </w:rPr>
              <w:t xml:space="preserve"> – 6/201</w:t>
            </w:r>
            <w:r>
              <w:rPr>
                <w:sz w:val="20"/>
                <w:szCs w:val="20"/>
              </w:rPr>
              <w:t>9</w:t>
            </w:r>
          </w:p>
        </w:tc>
        <w:tc>
          <w:tcPr>
            <w:tcW w:w="2256" w:type="dxa"/>
          </w:tcPr>
          <w:p w:rsidR="001509D3" w:rsidRPr="001509D3" w:rsidRDefault="001509D3" w:rsidP="001509D3">
            <w:pPr>
              <w:rPr>
                <w:sz w:val="20"/>
                <w:szCs w:val="20"/>
              </w:rPr>
            </w:pPr>
            <w:r w:rsidRPr="001509D3">
              <w:rPr>
                <w:sz w:val="20"/>
                <w:szCs w:val="20"/>
              </w:rPr>
              <w:t>Principals</w:t>
            </w:r>
          </w:p>
        </w:tc>
        <w:tc>
          <w:tcPr>
            <w:tcW w:w="2256" w:type="dxa"/>
          </w:tcPr>
          <w:p w:rsidR="001509D3" w:rsidRDefault="001509D3" w:rsidP="001509D3">
            <w:pPr>
              <w:rPr>
                <w:sz w:val="20"/>
                <w:szCs w:val="20"/>
              </w:rPr>
            </w:pPr>
          </w:p>
          <w:p w:rsidR="00F93EBD" w:rsidRPr="001509D3" w:rsidRDefault="00F93EBD" w:rsidP="001509D3">
            <w:pPr>
              <w:rPr>
                <w:sz w:val="20"/>
                <w:szCs w:val="20"/>
              </w:rPr>
            </w:pPr>
          </w:p>
        </w:tc>
      </w:tr>
      <w:tr w:rsidR="00F93EBD" w:rsidRPr="001509D3" w:rsidTr="00EC23F7">
        <w:tc>
          <w:tcPr>
            <w:tcW w:w="2358" w:type="dxa"/>
          </w:tcPr>
          <w:p w:rsidR="00F93EBD" w:rsidRPr="001509D3" w:rsidRDefault="00F93EBD" w:rsidP="006A6AA7">
            <w:pPr>
              <w:rPr>
                <w:sz w:val="20"/>
                <w:szCs w:val="20"/>
              </w:rPr>
            </w:pPr>
            <w:r>
              <w:rPr>
                <w:sz w:val="20"/>
                <w:szCs w:val="20"/>
              </w:rPr>
              <w:t xml:space="preserve">Professional Development for Google Apps For Education </w:t>
            </w:r>
          </w:p>
        </w:tc>
        <w:tc>
          <w:tcPr>
            <w:tcW w:w="2154" w:type="dxa"/>
          </w:tcPr>
          <w:p w:rsidR="00F93EBD" w:rsidRPr="001509D3" w:rsidRDefault="00F93EBD" w:rsidP="001509D3">
            <w:pPr>
              <w:rPr>
                <w:sz w:val="20"/>
                <w:szCs w:val="20"/>
              </w:rPr>
            </w:pPr>
            <w:r>
              <w:rPr>
                <w:sz w:val="20"/>
                <w:szCs w:val="20"/>
              </w:rPr>
              <w:t>Number of staff using GAFE in classroom</w:t>
            </w:r>
          </w:p>
        </w:tc>
        <w:tc>
          <w:tcPr>
            <w:tcW w:w="2256" w:type="dxa"/>
          </w:tcPr>
          <w:p w:rsidR="00F93EBD" w:rsidRPr="001509D3" w:rsidRDefault="00F93EBD" w:rsidP="001509D3">
            <w:pPr>
              <w:rPr>
                <w:sz w:val="20"/>
                <w:szCs w:val="20"/>
              </w:rPr>
            </w:pPr>
            <w:r>
              <w:rPr>
                <w:sz w:val="20"/>
                <w:szCs w:val="20"/>
              </w:rPr>
              <w:t>Number of staff using GAFE in classroom</w:t>
            </w:r>
          </w:p>
        </w:tc>
        <w:tc>
          <w:tcPr>
            <w:tcW w:w="2256" w:type="dxa"/>
          </w:tcPr>
          <w:p w:rsidR="00F93EBD" w:rsidRDefault="006A6AA7" w:rsidP="001509D3">
            <w:pPr>
              <w:rPr>
                <w:sz w:val="20"/>
                <w:szCs w:val="20"/>
              </w:rPr>
            </w:pPr>
            <w:r>
              <w:rPr>
                <w:sz w:val="20"/>
                <w:szCs w:val="20"/>
              </w:rPr>
              <w:t>7/2018</w:t>
            </w:r>
            <w:r w:rsidR="00BC7A5D">
              <w:rPr>
                <w:sz w:val="20"/>
                <w:szCs w:val="20"/>
              </w:rPr>
              <w:t xml:space="preserve"> – 6/201</w:t>
            </w:r>
            <w:r>
              <w:rPr>
                <w:sz w:val="20"/>
                <w:szCs w:val="20"/>
              </w:rPr>
              <w:t>9</w:t>
            </w:r>
          </w:p>
        </w:tc>
        <w:tc>
          <w:tcPr>
            <w:tcW w:w="2256" w:type="dxa"/>
          </w:tcPr>
          <w:p w:rsidR="00F93EBD" w:rsidRPr="001509D3" w:rsidRDefault="00F93EBD" w:rsidP="001509D3">
            <w:pPr>
              <w:rPr>
                <w:sz w:val="20"/>
                <w:szCs w:val="20"/>
              </w:rPr>
            </w:pPr>
          </w:p>
        </w:tc>
        <w:tc>
          <w:tcPr>
            <w:tcW w:w="2256" w:type="dxa"/>
          </w:tcPr>
          <w:p w:rsidR="00F93EBD" w:rsidRDefault="00DF22E0" w:rsidP="001509D3">
            <w:pPr>
              <w:rPr>
                <w:sz w:val="20"/>
                <w:szCs w:val="20"/>
              </w:rPr>
            </w:pPr>
            <w:r>
              <w:rPr>
                <w:sz w:val="20"/>
                <w:szCs w:val="20"/>
              </w:rPr>
              <w:t>Local</w:t>
            </w:r>
          </w:p>
        </w:tc>
      </w:tr>
    </w:tbl>
    <w:p w:rsidR="00A04E82" w:rsidRPr="00F93EBD" w:rsidRDefault="00A04E82" w:rsidP="001509D3">
      <w:pPr>
        <w:keepNext/>
        <w:spacing w:before="240"/>
        <w:outlineLvl w:val="0"/>
        <w:rPr>
          <w:rFonts w:ascii="Arial" w:hAnsi="Arial" w:cs="Times New Roman"/>
          <w:bCs/>
          <w:sz w:val="28"/>
          <w:szCs w:val="24"/>
          <w:lang w:eastAsia="x-none"/>
        </w:rPr>
      </w:pPr>
    </w:p>
    <w:p w:rsidR="00A04E82" w:rsidRDefault="00A04E82" w:rsidP="001509D3">
      <w:pPr>
        <w:keepNext/>
        <w:spacing w:before="240"/>
        <w:outlineLvl w:val="0"/>
        <w:rPr>
          <w:rFonts w:ascii="Arial" w:hAnsi="Arial" w:cs="Times New Roman"/>
          <w:b/>
          <w:bCs/>
          <w:sz w:val="28"/>
          <w:szCs w:val="24"/>
          <w:lang w:val="x-none" w:eastAsia="x-none"/>
        </w:rPr>
      </w:pPr>
    </w:p>
    <w:p w:rsidR="00A04E82" w:rsidRDefault="00A04E82" w:rsidP="001509D3">
      <w:pPr>
        <w:keepNext/>
        <w:spacing w:before="240"/>
        <w:outlineLvl w:val="0"/>
        <w:rPr>
          <w:rFonts w:ascii="Arial" w:hAnsi="Arial" w:cs="Times New Roman"/>
          <w:b/>
          <w:bCs/>
          <w:sz w:val="28"/>
          <w:szCs w:val="24"/>
          <w:lang w:val="x-none" w:eastAsia="x-none"/>
        </w:rPr>
      </w:pPr>
    </w:p>
    <w:p w:rsidR="00A04E82" w:rsidRDefault="00A04E82" w:rsidP="001509D3">
      <w:pPr>
        <w:keepNext/>
        <w:spacing w:before="240"/>
        <w:outlineLvl w:val="0"/>
        <w:rPr>
          <w:rFonts w:ascii="Arial" w:hAnsi="Arial" w:cs="Times New Roman"/>
          <w:b/>
          <w:bCs/>
          <w:sz w:val="28"/>
          <w:szCs w:val="24"/>
          <w:lang w:val="x-none" w:eastAsia="x-none"/>
        </w:rPr>
      </w:pPr>
    </w:p>
    <w:p w:rsidR="00A04E82" w:rsidRDefault="00A04E82" w:rsidP="001509D3">
      <w:pPr>
        <w:keepNext/>
        <w:spacing w:before="240"/>
        <w:outlineLvl w:val="0"/>
        <w:rPr>
          <w:rFonts w:ascii="Arial" w:hAnsi="Arial" w:cs="Times New Roman"/>
          <w:b/>
          <w:bCs/>
          <w:sz w:val="28"/>
          <w:szCs w:val="24"/>
          <w:lang w:val="x-none" w:eastAsia="x-none"/>
        </w:rPr>
      </w:pPr>
    </w:p>
    <w:p w:rsidR="001509D3" w:rsidRPr="001509D3" w:rsidRDefault="00A04E82" w:rsidP="001509D3">
      <w:pPr>
        <w:keepNext/>
        <w:spacing w:before="240"/>
        <w:outlineLvl w:val="0"/>
        <w:rPr>
          <w:rFonts w:ascii="Arial" w:hAnsi="Arial" w:cs="Times New Roman"/>
          <w:b/>
          <w:bCs/>
          <w:sz w:val="28"/>
          <w:szCs w:val="24"/>
          <w:lang w:val="x-none" w:eastAsia="x-none"/>
        </w:rPr>
      </w:pPr>
      <w:r>
        <w:rPr>
          <w:rFonts w:ascii="Arial" w:hAnsi="Arial" w:cs="Times New Roman"/>
          <w:b/>
          <w:bCs/>
          <w:sz w:val="28"/>
          <w:szCs w:val="24"/>
          <w:lang w:val="x-none" w:eastAsia="x-none"/>
        </w:rPr>
        <w:br w:type="page"/>
      </w:r>
      <w:bookmarkStart w:id="39" w:name="_Toc448391814"/>
      <w:r w:rsidR="001509D3" w:rsidRPr="001509D3">
        <w:rPr>
          <w:rFonts w:ascii="Arial" w:hAnsi="Arial" w:cs="Times New Roman"/>
          <w:b/>
          <w:bCs/>
          <w:sz w:val="28"/>
          <w:szCs w:val="24"/>
          <w:lang w:val="x-none" w:eastAsia="x-none"/>
        </w:rPr>
        <w:lastRenderedPageBreak/>
        <w:t>Goal 2</w:t>
      </w:r>
      <w:bookmarkEnd w:id="39"/>
    </w:p>
    <w:p w:rsidR="001509D3" w:rsidRPr="001509D3" w:rsidRDefault="001509D3" w:rsidP="001509D3">
      <w:pPr>
        <w:rPr>
          <w:rFonts w:ascii="Arial" w:hAnsi="Arial" w:cs="Arial"/>
          <w:sz w:val="20"/>
          <w:szCs w:val="20"/>
        </w:rPr>
      </w:pPr>
      <w:r w:rsidRPr="001509D3">
        <w:rPr>
          <w:rFonts w:ascii="Arial" w:hAnsi="Arial" w:cs="Arial"/>
          <w:sz w:val="20"/>
          <w:szCs w:val="20"/>
        </w:rPr>
        <w:t>District staff will participate in appropriate activities and programs designed to build knowledge of technology integration in instruction and support of instructional activities.</w:t>
      </w:r>
      <w:r w:rsidRPr="001509D3">
        <w:rPr>
          <w:rFonts w:ascii="Arial" w:hAnsi="Arial" w:cs="Arial"/>
          <w:sz w:val="20"/>
          <w:szCs w:val="20"/>
        </w:rPr>
        <w:tab/>
      </w:r>
    </w:p>
    <w:p w:rsidR="001509D3" w:rsidRPr="001509D3" w:rsidRDefault="001509D3" w:rsidP="001509D3">
      <w:pPr>
        <w:keepNext/>
        <w:spacing w:before="240"/>
        <w:outlineLvl w:val="0"/>
        <w:rPr>
          <w:rFonts w:ascii="Arial" w:hAnsi="Arial" w:cs="Times New Roman"/>
          <w:b/>
          <w:bCs/>
          <w:sz w:val="28"/>
          <w:szCs w:val="24"/>
          <w:lang w:val="x-none" w:eastAsia="x-none"/>
        </w:rPr>
      </w:pPr>
      <w:bookmarkStart w:id="40" w:name="_Toc448391815"/>
      <w:r w:rsidRPr="001509D3">
        <w:rPr>
          <w:rFonts w:ascii="Arial" w:hAnsi="Arial" w:cs="Times New Roman"/>
          <w:b/>
          <w:bCs/>
          <w:sz w:val="28"/>
          <w:szCs w:val="24"/>
          <w:lang w:val="x-none" w:eastAsia="x-none"/>
        </w:rPr>
        <w:t>Action Plan: Strategies/Activities</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56"/>
        <w:gridCol w:w="2256"/>
        <w:gridCol w:w="2256"/>
        <w:gridCol w:w="2256"/>
        <w:gridCol w:w="2256"/>
      </w:tblGrid>
      <w:tr w:rsidR="001509D3" w:rsidRPr="001509D3" w:rsidTr="00EC23F7">
        <w:tc>
          <w:tcPr>
            <w:tcW w:w="2256" w:type="dxa"/>
            <w:shd w:val="clear" w:color="auto" w:fill="000000"/>
          </w:tcPr>
          <w:p w:rsidR="001509D3" w:rsidRPr="001509D3" w:rsidRDefault="001509D3" w:rsidP="001509D3">
            <w:pPr>
              <w:jc w:val="center"/>
              <w:rPr>
                <w:color w:val="FFFFFF"/>
                <w:sz w:val="20"/>
                <w:szCs w:val="20"/>
              </w:rPr>
            </w:pPr>
            <w:r w:rsidRPr="001509D3">
              <w:rPr>
                <w:color w:val="FFFFFF"/>
                <w:sz w:val="20"/>
                <w:szCs w:val="20"/>
              </w:rPr>
              <w:t>Strategy/Activity</w:t>
            </w:r>
          </w:p>
        </w:tc>
        <w:tc>
          <w:tcPr>
            <w:tcW w:w="2256" w:type="dxa"/>
            <w:shd w:val="clear" w:color="auto" w:fill="000000"/>
          </w:tcPr>
          <w:p w:rsidR="001509D3" w:rsidRPr="001509D3" w:rsidRDefault="001509D3" w:rsidP="001509D3">
            <w:pPr>
              <w:jc w:val="center"/>
              <w:rPr>
                <w:color w:val="FFFFFF"/>
                <w:sz w:val="20"/>
                <w:szCs w:val="20"/>
              </w:rPr>
            </w:pPr>
            <w:r w:rsidRPr="001509D3">
              <w:rPr>
                <w:color w:val="FFFFFF"/>
                <w:sz w:val="20"/>
                <w:szCs w:val="20"/>
              </w:rPr>
              <w:t>Instructional Outcome</w:t>
            </w:r>
          </w:p>
        </w:tc>
        <w:tc>
          <w:tcPr>
            <w:tcW w:w="2256" w:type="dxa"/>
            <w:shd w:val="clear" w:color="auto" w:fill="000000"/>
          </w:tcPr>
          <w:p w:rsidR="001509D3" w:rsidRPr="001509D3" w:rsidRDefault="001509D3" w:rsidP="001509D3">
            <w:pPr>
              <w:jc w:val="center"/>
              <w:rPr>
                <w:color w:val="FFFFFF"/>
                <w:sz w:val="20"/>
                <w:szCs w:val="20"/>
              </w:rPr>
            </w:pPr>
            <w:r w:rsidRPr="001509D3">
              <w:rPr>
                <w:color w:val="FFFFFF"/>
                <w:sz w:val="20"/>
                <w:szCs w:val="20"/>
              </w:rPr>
              <w:t>Evaluation</w:t>
            </w:r>
          </w:p>
        </w:tc>
        <w:tc>
          <w:tcPr>
            <w:tcW w:w="2256" w:type="dxa"/>
            <w:shd w:val="clear" w:color="auto" w:fill="000000"/>
          </w:tcPr>
          <w:p w:rsidR="001509D3" w:rsidRPr="001509D3" w:rsidRDefault="001509D3" w:rsidP="001509D3">
            <w:pPr>
              <w:jc w:val="center"/>
              <w:rPr>
                <w:color w:val="FFFFFF"/>
                <w:sz w:val="20"/>
                <w:szCs w:val="20"/>
              </w:rPr>
            </w:pPr>
            <w:r w:rsidRPr="001509D3">
              <w:rPr>
                <w:color w:val="FFFFFF"/>
                <w:sz w:val="20"/>
                <w:szCs w:val="20"/>
              </w:rPr>
              <w:t>Timeline</w:t>
            </w:r>
          </w:p>
        </w:tc>
        <w:tc>
          <w:tcPr>
            <w:tcW w:w="2256" w:type="dxa"/>
            <w:shd w:val="clear" w:color="auto" w:fill="000000"/>
          </w:tcPr>
          <w:p w:rsidR="001509D3" w:rsidRPr="001509D3" w:rsidRDefault="001509D3" w:rsidP="001509D3">
            <w:pPr>
              <w:jc w:val="center"/>
              <w:rPr>
                <w:color w:val="FFFFFF"/>
                <w:sz w:val="20"/>
                <w:szCs w:val="20"/>
              </w:rPr>
            </w:pPr>
            <w:r w:rsidRPr="001509D3">
              <w:rPr>
                <w:color w:val="FFFFFF"/>
                <w:sz w:val="20"/>
                <w:szCs w:val="20"/>
              </w:rPr>
              <w:t>Person(s) Responsible</w:t>
            </w:r>
          </w:p>
        </w:tc>
        <w:tc>
          <w:tcPr>
            <w:tcW w:w="2256" w:type="dxa"/>
            <w:shd w:val="clear" w:color="auto" w:fill="000000"/>
          </w:tcPr>
          <w:p w:rsidR="001509D3" w:rsidRPr="001509D3" w:rsidRDefault="001509D3" w:rsidP="001509D3">
            <w:pPr>
              <w:jc w:val="center"/>
              <w:rPr>
                <w:color w:val="FFFFFF"/>
                <w:sz w:val="20"/>
                <w:szCs w:val="20"/>
              </w:rPr>
            </w:pPr>
            <w:r w:rsidRPr="001509D3">
              <w:rPr>
                <w:color w:val="FFFFFF"/>
                <w:sz w:val="20"/>
                <w:szCs w:val="20"/>
              </w:rPr>
              <w:t>Funding Source</w:t>
            </w:r>
          </w:p>
        </w:tc>
      </w:tr>
      <w:tr w:rsidR="001509D3" w:rsidRPr="001509D3" w:rsidTr="00EC23F7">
        <w:tc>
          <w:tcPr>
            <w:tcW w:w="2256" w:type="dxa"/>
          </w:tcPr>
          <w:p w:rsidR="001509D3" w:rsidRPr="001509D3" w:rsidRDefault="001509D3" w:rsidP="001509D3">
            <w:pPr>
              <w:rPr>
                <w:sz w:val="20"/>
                <w:szCs w:val="20"/>
              </w:rPr>
            </w:pPr>
            <w:r w:rsidRPr="001509D3">
              <w:rPr>
                <w:sz w:val="20"/>
                <w:szCs w:val="20"/>
              </w:rPr>
              <w:t>District Technology Integration Specialist will attend regional and state meetings related to job</w:t>
            </w:r>
          </w:p>
        </w:tc>
        <w:tc>
          <w:tcPr>
            <w:tcW w:w="2256" w:type="dxa"/>
          </w:tcPr>
          <w:p w:rsidR="001509D3" w:rsidRPr="001509D3" w:rsidRDefault="001509D3" w:rsidP="001509D3">
            <w:pPr>
              <w:rPr>
                <w:sz w:val="20"/>
                <w:szCs w:val="20"/>
              </w:rPr>
            </w:pPr>
            <w:r w:rsidRPr="001509D3">
              <w:rPr>
                <w:sz w:val="20"/>
                <w:szCs w:val="20"/>
              </w:rPr>
              <w:t>Provide appropriate and timely assistance to teachers and staff</w:t>
            </w:r>
          </w:p>
        </w:tc>
        <w:tc>
          <w:tcPr>
            <w:tcW w:w="2256" w:type="dxa"/>
          </w:tcPr>
          <w:p w:rsidR="001509D3" w:rsidRPr="001509D3" w:rsidRDefault="001509D3" w:rsidP="001509D3">
            <w:pPr>
              <w:rPr>
                <w:sz w:val="20"/>
                <w:szCs w:val="20"/>
              </w:rPr>
            </w:pPr>
          </w:p>
        </w:tc>
        <w:tc>
          <w:tcPr>
            <w:tcW w:w="2256" w:type="dxa"/>
          </w:tcPr>
          <w:p w:rsidR="001509D3" w:rsidRPr="001509D3" w:rsidRDefault="001509D3" w:rsidP="001509D3">
            <w:pPr>
              <w:rPr>
                <w:sz w:val="20"/>
                <w:szCs w:val="20"/>
              </w:rPr>
            </w:pPr>
            <w:r>
              <w:rPr>
                <w:sz w:val="20"/>
                <w:szCs w:val="20"/>
              </w:rPr>
              <w:t>7/201</w:t>
            </w:r>
            <w:r w:rsidR="006A6AA7">
              <w:rPr>
                <w:sz w:val="20"/>
                <w:szCs w:val="20"/>
              </w:rPr>
              <w:t>8</w:t>
            </w:r>
          </w:p>
        </w:tc>
        <w:tc>
          <w:tcPr>
            <w:tcW w:w="2256" w:type="dxa"/>
          </w:tcPr>
          <w:p w:rsidR="001509D3" w:rsidRPr="001509D3" w:rsidRDefault="001509D3" w:rsidP="001509D3">
            <w:pPr>
              <w:rPr>
                <w:sz w:val="20"/>
                <w:szCs w:val="20"/>
              </w:rPr>
            </w:pPr>
            <w:r w:rsidRPr="001509D3">
              <w:rPr>
                <w:sz w:val="20"/>
                <w:szCs w:val="20"/>
              </w:rPr>
              <w:t>DTC, Superintendent</w:t>
            </w:r>
          </w:p>
        </w:tc>
        <w:tc>
          <w:tcPr>
            <w:tcW w:w="2256" w:type="dxa"/>
          </w:tcPr>
          <w:p w:rsidR="001509D3" w:rsidRPr="001509D3" w:rsidRDefault="001509D3" w:rsidP="001509D3">
            <w:pPr>
              <w:rPr>
                <w:sz w:val="20"/>
                <w:szCs w:val="20"/>
              </w:rPr>
            </w:pPr>
            <w:r w:rsidRPr="001509D3">
              <w:rPr>
                <w:sz w:val="20"/>
                <w:szCs w:val="20"/>
              </w:rPr>
              <w:t xml:space="preserve"> </w:t>
            </w:r>
            <w:r>
              <w:rPr>
                <w:sz w:val="20"/>
                <w:szCs w:val="20"/>
              </w:rPr>
              <w:t>Local</w:t>
            </w:r>
            <w:r w:rsidRPr="001509D3">
              <w:rPr>
                <w:sz w:val="20"/>
                <w:szCs w:val="20"/>
              </w:rPr>
              <w:t>, KETS</w:t>
            </w:r>
          </w:p>
        </w:tc>
      </w:tr>
      <w:tr w:rsidR="001509D3" w:rsidRPr="001509D3" w:rsidTr="00EC23F7">
        <w:tc>
          <w:tcPr>
            <w:tcW w:w="2256" w:type="dxa"/>
          </w:tcPr>
          <w:p w:rsidR="001509D3" w:rsidRPr="001509D3" w:rsidRDefault="001509D3" w:rsidP="00DF22E0">
            <w:pPr>
              <w:rPr>
                <w:sz w:val="20"/>
                <w:szCs w:val="20"/>
              </w:rPr>
            </w:pPr>
            <w:r w:rsidRPr="001509D3">
              <w:rPr>
                <w:sz w:val="20"/>
                <w:szCs w:val="20"/>
              </w:rPr>
              <w:t>Staff will attend KySTE</w:t>
            </w:r>
            <w:r w:rsidR="00554FCD">
              <w:rPr>
                <w:sz w:val="20"/>
                <w:szCs w:val="20"/>
              </w:rPr>
              <w:t xml:space="preserve"> and other technology </w:t>
            </w:r>
            <w:r w:rsidRPr="001509D3">
              <w:rPr>
                <w:sz w:val="20"/>
                <w:szCs w:val="20"/>
              </w:rPr>
              <w:t xml:space="preserve"> sponsored activities</w:t>
            </w:r>
            <w:r w:rsidR="00DF22E0">
              <w:rPr>
                <w:sz w:val="20"/>
                <w:szCs w:val="20"/>
              </w:rPr>
              <w:t xml:space="preserve"> </w:t>
            </w:r>
          </w:p>
        </w:tc>
        <w:tc>
          <w:tcPr>
            <w:tcW w:w="2256" w:type="dxa"/>
          </w:tcPr>
          <w:p w:rsidR="001509D3" w:rsidRPr="001509D3" w:rsidRDefault="001509D3" w:rsidP="001509D3">
            <w:pPr>
              <w:rPr>
                <w:sz w:val="20"/>
                <w:szCs w:val="20"/>
              </w:rPr>
            </w:pPr>
            <w:r w:rsidRPr="001509D3">
              <w:rPr>
                <w:sz w:val="20"/>
                <w:szCs w:val="20"/>
              </w:rPr>
              <w:t>Staff will stay abreast of latest trends and activities related to technology instruction</w:t>
            </w:r>
          </w:p>
        </w:tc>
        <w:tc>
          <w:tcPr>
            <w:tcW w:w="2256" w:type="dxa"/>
          </w:tcPr>
          <w:p w:rsidR="001509D3" w:rsidRPr="001509D3" w:rsidRDefault="001509D3" w:rsidP="001509D3">
            <w:pPr>
              <w:rPr>
                <w:sz w:val="20"/>
                <w:szCs w:val="20"/>
              </w:rPr>
            </w:pPr>
          </w:p>
        </w:tc>
        <w:tc>
          <w:tcPr>
            <w:tcW w:w="2256" w:type="dxa"/>
          </w:tcPr>
          <w:p w:rsidR="001509D3" w:rsidRPr="001509D3" w:rsidRDefault="006A6AA7" w:rsidP="001509D3">
            <w:pPr>
              <w:rPr>
                <w:sz w:val="20"/>
                <w:szCs w:val="20"/>
              </w:rPr>
            </w:pPr>
            <w:r>
              <w:rPr>
                <w:sz w:val="20"/>
                <w:szCs w:val="20"/>
              </w:rPr>
              <w:t>7/2018</w:t>
            </w:r>
            <w:r w:rsidR="001509D3">
              <w:rPr>
                <w:sz w:val="20"/>
                <w:szCs w:val="20"/>
              </w:rPr>
              <w:t xml:space="preserve"> - 6/201</w:t>
            </w:r>
            <w:r>
              <w:rPr>
                <w:sz w:val="20"/>
                <w:szCs w:val="20"/>
              </w:rPr>
              <w:t>9</w:t>
            </w:r>
          </w:p>
        </w:tc>
        <w:tc>
          <w:tcPr>
            <w:tcW w:w="2256" w:type="dxa"/>
          </w:tcPr>
          <w:p w:rsidR="001509D3" w:rsidRPr="001509D3" w:rsidRDefault="00DF22E0" w:rsidP="001509D3">
            <w:pPr>
              <w:rPr>
                <w:sz w:val="20"/>
                <w:szCs w:val="20"/>
              </w:rPr>
            </w:pPr>
            <w:r>
              <w:rPr>
                <w:sz w:val="20"/>
                <w:szCs w:val="20"/>
              </w:rPr>
              <w:t xml:space="preserve">Superintendent, </w:t>
            </w:r>
            <w:r w:rsidR="001509D3" w:rsidRPr="001509D3">
              <w:rPr>
                <w:sz w:val="20"/>
                <w:szCs w:val="20"/>
              </w:rPr>
              <w:t xml:space="preserve">DTC, </w:t>
            </w:r>
            <w:r w:rsidR="001509D3">
              <w:rPr>
                <w:sz w:val="20"/>
                <w:szCs w:val="20"/>
              </w:rPr>
              <w:t>Principals</w:t>
            </w:r>
          </w:p>
        </w:tc>
        <w:tc>
          <w:tcPr>
            <w:tcW w:w="2256" w:type="dxa"/>
          </w:tcPr>
          <w:p w:rsidR="001509D3" w:rsidRPr="001509D3" w:rsidRDefault="001509D3" w:rsidP="001509D3">
            <w:pPr>
              <w:rPr>
                <w:sz w:val="20"/>
                <w:szCs w:val="20"/>
              </w:rPr>
            </w:pPr>
            <w:r w:rsidRPr="001509D3">
              <w:rPr>
                <w:sz w:val="20"/>
                <w:szCs w:val="20"/>
              </w:rPr>
              <w:t>SBDM, KETS</w:t>
            </w:r>
            <w:r>
              <w:rPr>
                <w:sz w:val="20"/>
                <w:szCs w:val="20"/>
              </w:rPr>
              <w:t>, Local</w:t>
            </w:r>
          </w:p>
        </w:tc>
      </w:tr>
      <w:tr w:rsidR="001509D3" w:rsidRPr="001509D3" w:rsidTr="00EC23F7">
        <w:tc>
          <w:tcPr>
            <w:tcW w:w="2256" w:type="dxa"/>
          </w:tcPr>
          <w:p w:rsidR="001509D3" w:rsidRPr="001509D3" w:rsidRDefault="001509D3" w:rsidP="001509D3">
            <w:pPr>
              <w:rPr>
                <w:sz w:val="20"/>
                <w:szCs w:val="20"/>
              </w:rPr>
            </w:pPr>
            <w:r w:rsidRPr="001509D3">
              <w:rPr>
                <w:sz w:val="20"/>
                <w:szCs w:val="20"/>
              </w:rPr>
              <w:t>DTC and computer technician participation in regional and state technology organization meetings</w:t>
            </w:r>
          </w:p>
        </w:tc>
        <w:tc>
          <w:tcPr>
            <w:tcW w:w="2256" w:type="dxa"/>
          </w:tcPr>
          <w:p w:rsidR="001509D3" w:rsidRPr="001509D3" w:rsidRDefault="001509D3" w:rsidP="001509D3">
            <w:pPr>
              <w:rPr>
                <w:sz w:val="20"/>
                <w:szCs w:val="20"/>
              </w:rPr>
            </w:pPr>
            <w:r w:rsidRPr="001509D3">
              <w:rPr>
                <w:sz w:val="20"/>
                <w:szCs w:val="20"/>
              </w:rPr>
              <w:t>Staff stays abreast of latest developments in school and state technology use</w:t>
            </w:r>
          </w:p>
        </w:tc>
        <w:tc>
          <w:tcPr>
            <w:tcW w:w="2256" w:type="dxa"/>
          </w:tcPr>
          <w:p w:rsidR="001509D3" w:rsidRPr="001509D3" w:rsidRDefault="001509D3" w:rsidP="001509D3">
            <w:pPr>
              <w:rPr>
                <w:sz w:val="20"/>
                <w:szCs w:val="20"/>
              </w:rPr>
            </w:pPr>
          </w:p>
        </w:tc>
        <w:tc>
          <w:tcPr>
            <w:tcW w:w="2256" w:type="dxa"/>
          </w:tcPr>
          <w:p w:rsidR="001509D3" w:rsidRPr="001509D3" w:rsidRDefault="006A6AA7" w:rsidP="001509D3">
            <w:pPr>
              <w:rPr>
                <w:sz w:val="20"/>
                <w:szCs w:val="20"/>
              </w:rPr>
            </w:pPr>
            <w:r>
              <w:rPr>
                <w:sz w:val="20"/>
                <w:szCs w:val="20"/>
              </w:rPr>
              <w:t>7/2018</w:t>
            </w:r>
            <w:r w:rsidR="001509D3">
              <w:rPr>
                <w:sz w:val="20"/>
                <w:szCs w:val="20"/>
              </w:rPr>
              <w:t xml:space="preserve"> – 6/201</w:t>
            </w:r>
            <w:r>
              <w:rPr>
                <w:sz w:val="20"/>
                <w:szCs w:val="20"/>
              </w:rPr>
              <w:t>9</w:t>
            </w:r>
          </w:p>
        </w:tc>
        <w:tc>
          <w:tcPr>
            <w:tcW w:w="2256" w:type="dxa"/>
          </w:tcPr>
          <w:p w:rsidR="001509D3" w:rsidRPr="001509D3" w:rsidRDefault="001509D3" w:rsidP="001509D3">
            <w:pPr>
              <w:rPr>
                <w:sz w:val="20"/>
                <w:szCs w:val="20"/>
              </w:rPr>
            </w:pPr>
            <w:r w:rsidRPr="001509D3">
              <w:rPr>
                <w:sz w:val="20"/>
                <w:szCs w:val="20"/>
              </w:rPr>
              <w:t>DTC</w:t>
            </w:r>
          </w:p>
        </w:tc>
        <w:tc>
          <w:tcPr>
            <w:tcW w:w="2256" w:type="dxa"/>
          </w:tcPr>
          <w:p w:rsidR="001509D3" w:rsidRPr="001509D3" w:rsidRDefault="001509D3" w:rsidP="001509D3">
            <w:pPr>
              <w:rPr>
                <w:sz w:val="20"/>
                <w:szCs w:val="20"/>
              </w:rPr>
            </w:pPr>
            <w:r>
              <w:rPr>
                <w:sz w:val="20"/>
                <w:szCs w:val="20"/>
              </w:rPr>
              <w:t>Local</w:t>
            </w:r>
            <w:r w:rsidRPr="001509D3">
              <w:rPr>
                <w:sz w:val="20"/>
                <w:szCs w:val="20"/>
              </w:rPr>
              <w:t>, KETS</w:t>
            </w:r>
          </w:p>
        </w:tc>
      </w:tr>
    </w:tbl>
    <w:p w:rsidR="00A04E82" w:rsidRDefault="00A04E82" w:rsidP="009D1757">
      <w:pPr>
        <w:pStyle w:val="Heading1"/>
        <w:rPr>
          <w:rFonts w:ascii="Verdana" w:hAnsi="Verdana" w:cs="Verdana"/>
          <w:b w:val="0"/>
          <w:bCs w:val="0"/>
          <w:color w:val="FF0000"/>
          <w:kern w:val="0"/>
          <w:sz w:val="22"/>
          <w:szCs w:val="22"/>
        </w:rPr>
      </w:pPr>
      <w:bookmarkStart w:id="41" w:name="_Toc307907180"/>
    </w:p>
    <w:p w:rsidR="00034B49" w:rsidRPr="001C1D22" w:rsidRDefault="00A04E82" w:rsidP="009D1757">
      <w:pPr>
        <w:pStyle w:val="Heading1"/>
      </w:pPr>
      <w:r>
        <w:br w:type="page"/>
      </w:r>
      <w:bookmarkStart w:id="42" w:name="_Toc448391816"/>
      <w:r w:rsidR="00034B49" w:rsidRPr="002E6040">
        <w:lastRenderedPageBreak/>
        <w:t xml:space="preserve">Staff Training/Professional Development </w:t>
      </w:r>
      <w:r w:rsidR="009D1757" w:rsidRPr="002E6040">
        <w:t xml:space="preserve">Goals – </w:t>
      </w:r>
      <w:r w:rsidR="00034B49" w:rsidRPr="002E6040">
        <w:t>Evaluation</w:t>
      </w:r>
      <w:bookmarkEnd w:id="41"/>
      <w:bookmarkEnd w:id="42"/>
    </w:p>
    <w:p w:rsidR="00034B49" w:rsidRPr="00034B49" w:rsidRDefault="00034B49" w:rsidP="00034B49">
      <w:pPr>
        <w:pStyle w:val="BlockText"/>
        <w:tabs>
          <w:tab w:val="num" w:pos="1440"/>
        </w:tabs>
        <w:rPr>
          <w:rFonts w:ascii="Arial" w:hAnsi="Arial" w:cs="Arial"/>
          <w:sz w:val="22"/>
          <w:szCs w:val="22"/>
        </w:rPr>
      </w:pPr>
    </w:p>
    <w:p w:rsidR="001509D3" w:rsidRPr="001509D3" w:rsidRDefault="001509D3" w:rsidP="001509D3">
      <w:pPr>
        <w:rPr>
          <w:rFonts w:ascii="Times New Roman" w:hAnsi="Times New Roman"/>
          <w:sz w:val="24"/>
          <w:szCs w:val="24"/>
        </w:rPr>
      </w:pPr>
      <w:r>
        <w:rPr>
          <w:rFonts w:ascii="Times New Roman" w:hAnsi="Times New Roman"/>
          <w:sz w:val="24"/>
          <w:szCs w:val="24"/>
        </w:rPr>
        <w:t>1</w:t>
      </w:r>
      <w:r w:rsidRPr="001509D3">
        <w:rPr>
          <w:rFonts w:ascii="Times New Roman" w:hAnsi="Times New Roman"/>
          <w:sz w:val="24"/>
          <w:szCs w:val="24"/>
        </w:rPr>
        <w:t>.  PD will be provided after school and during t</w:t>
      </w:r>
      <w:r w:rsidR="00C95BF4">
        <w:rPr>
          <w:rFonts w:ascii="Times New Roman" w:hAnsi="Times New Roman"/>
          <w:sz w:val="24"/>
          <w:szCs w:val="24"/>
        </w:rPr>
        <w:t>he summer along with train-the-</w:t>
      </w:r>
      <w:r w:rsidRPr="001509D3">
        <w:rPr>
          <w:rFonts w:ascii="Times New Roman" w:hAnsi="Times New Roman"/>
          <w:sz w:val="24"/>
          <w:szCs w:val="24"/>
        </w:rPr>
        <w:t>trainer sessions.  Additional off-site training will be available to staff members according to their teaching/staff assignments.  Teachers are encouraged to build on-line community partners within their content area.  Periodically, teachers are emailed with various WebEx trainings to further their knowledge or they may view recorded lessons to gain skills in a specific area.</w:t>
      </w:r>
    </w:p>
    <w:p w:rsidR="001509D3" w:rsidRPr="001509D3" w:rsidRDefault="001509D3" w:rsidP="001509D3">
      <w:pPr>
        <w:rPr>
          <w:rFonts w:ascii="Times New Roman" w:hAnsi="Times New Roman"/>
          <w:color w:val="FF0000"/>
          <w:sz w:val="24"/>
          <w:szCs w:val="24"/>
        </w:rPr>
      </w:pPr>
    </w:p>
    <w:p w:rsidR="001509D3" w:rsidRPr="001509D3" w:rsidRDefault="001509D3" w:rsidP="001509D3">
      <w:pPr>
        <w:rPr>
          <w:rFonts w:ascii="Times New Roman" w:hAnsi="Times New Roman"/>
          <w:sz w:val="24"/>
          <w:szCs w:val="24"/>
        </w:rPr>
      </w:pPr>
      <w:r>
        <w:rPr>
          <w:rFonts w:ascii="Times New Roman" w:hAnsi="Times New Roman"/>
          <w:sz w:val="24"/>
          <w:szCs w:val="24"/>
        </w:rPr>
        <w:t>2</w:t>
      </w:r>
      <w:r w:rsidRPr="001509D3">
        <w:rPr>
          <w:rFonts w:ascii="Times New Roman" w:hAnsi="Times New Roman"/>
          <w:sz w:val="24"/>
          <w:szCs w:val="24"/>
        </w:rPr>
        <w:t>.  It is the goal of the district that all students will gain the technology skills needed to become technology literate and foster those skills needed as a 21st century learner.  To complete those goals it is necessary for teachers to demonstrate their skills in the same areas to motivate, educate and lead the students in the areas they need.    Teachers are at various levels of competency themselves and therefore use the Community K-12 system to build or enhance their skills to level needed to assist the district in meeting its goals for the entire learning community.</w:t>
      </w:r>
    </w:p>
    <w:p w:rsidR="001509D3" w:rsidRPr="001509D3" w:rsidRDefault="001509D3" w:rsidP="001509D3">
      <w:pPr>
        <w:rPr>
          <w:rFonts w:ascii="Times New Roman" w:hAnsi="Times New Roman"/>
          <w:color w:val="FF0000"/>
          <w:sz w:val="24"/>
          <w:szCs w:val="24"/>
        </w:rPr>
      </w:pPr>
    </w:p>
    <w:p w:rsidR="001509D3" w:rsidRPr="001509D3" w:rsidRDefault="001509D3" w:rsidP="001509D3">
      <w:pPr>
        <w:rPr>
          <w:rFonts w:ascii="Times New Roman" w:hAnsi="Times New Roman"/>
          <w:sz w:val="24"/>
          <w:szCs w:val="24"/>
        </w:rPr>
      </w:pPr>
      <w:r>
        <w:rPr>
          <w:rFonts w:ascii="Times New Roman" w:hAnsi="Times New Roman"/>
          <w:sz w:val="24"/>
          <w:szCs w:val="24"/>
        </w:rPr>
        <w:t>3</w:t>
      </w:r>
      <w:r w:rsidRPr="001509D3">
        <w:rPr>
          <w:rFonts w:ascii="Times New Roman" w:hAnsi="Times New Roman"/>
          <w:sz w:val="24"/>
          <w:szCs w:val="24"/>
        </w:rPr>
        <w:t>.  The technical staff is free to utilize the same systems as teachers.  However, their needs</w:t>
      </w:r>
      <w:r w:rsidRPr="001509D3">
        <w:rPr>
          <w:rFonts w:ascii="Times New Roman" w:hAnsi="Times New Roman"/>
        </w:rPr>
        <w:t xml:space="preserve"> </w:t>
      </w:r>
      <w:r w:rsidRPr="001509D3">
        <w:rPr>
          <w:rFonts w:ascii="Times New Roman" w:hAnsi="Times New Roman"/>
          <w:sz w:val="24"/>
          <w:szCs w:val="24"/>
        </w:rPr>
        <w:t>are again at a different level and are allowed to seek and attend professional development meeting their needs.  Monthly meetings occur in a regional setting to deliver on the job training and training needed for their day to day job responsibilities.</w:t>
      </w:r>
    </w:p>
    <w:p w:rsidR="001509D3" w:rsidRPr="001509D3" w:rsidRDefault="001509D3" w:rsidP="001509D3">
      <w:pPr>
        <w:rPr>
          <w:rFonts w:ascii="Times New Roman" w:hAnsi="Times New Roman"/>
          <w:color w:val="FF0000"/>
          <w:sz w:val="24"/>
          <w:szCs w:val="24"/>
        </w:rPr>
      </w:pPr>
    </w:p>
    <w:p w:rsidR="001509D3" w:rsidRPr="003172A1" w:rsidRDefault="001509D3" w:rsidP="003172A1">
      <w:pPr>
        <w:rPr>
          <w:rFonts w:ascii="Times New Roman" w:hAnsi="Times New Roman"/>
          <w:sz w:val="24"/>
          <w:szCs w:val="24"/>
        </w:rPr>
        <w:sectPr w:rsidR="001509D3" w:rsidRPr="003172A1" w:rsidSect="00190522">
          <w:pgSz w:w="15840" w:h="12240" w:orient="landscape"/>
          <w:pgMar w:top="1440" w:right="1440" w:bottom="1440" w:left="1080" w:header="720" w:footer="720" w:gutter="0"/>
          <w:cols w:space="720"/>
          <w:docGrid w:linePitch="299"/>
        </w:sectPr>
      </w:pPr>
      <w:r>
        <w:rPr>
          <w:rFonts w:ascii="Times New Roman" w:hAnsi="Times New Roman"/>
          <w:sz w:val="24"/>
          <w:szCs w:val="24"/>
        </w:rPr>
        <w:t>4</w:t>
      </w:r>
      <w:r w:rsidRPr="001509D3">
        <w:rPr>
          <w:rFonts w:ascii="Times New Roman" w:hAnsi="Times New Roman"/>
          <w:sz w:val="24"/>
          <w:szCs w:val="24"/>
        </w:rPr>
        <w:t>.  Principal's will evaluate lesson plans to monitor inclusion of Technology in all areas of instruction.  During instructional walk</w:t>
      </w:r>
      <w:r w:rsidR="00D812C0">
        <w:rPr>
          <w:rFonts w:ascii="Times New Roman" w:hAnsi="Times New Roman"/>
          <w:sz w:val="24"/>
          <w:szCs w:val="24"/>
        </w:rPr>
        <w:t>-</w:t>
      </w:r>
      <w:r w:rsidRPr="001509D3">
        <w:rPr>
          <w:rFonts w:ascii="Times New Roman" w:hAnsi="Times New Roman"/>
          <w:sz w:val="24"/>
          <w:szCs w:val="24"/>
        </w:rPr>
        <w:t>through's principals will report an increase of use in technology as noted in weekly and monthly evaluations.  Increase will be reflected by a</w:t>
      </w:r>
      <w:r w:rsidR="00D812C0">
        <w:rPr>
          <w:rFonts w:ascii="Times New Roman" w:hAnsi="Times New Roman"/>
          <w:sz w:val="24"/>
          <w:szCs w:val="24"/>
        </w:rPr>
        <w:t>n</w:t>
      </w:r>
      <w:r w:rsidRPr="001509D3">
        <w:rPr>
          <w:rFonts w:ascii="Times New Roman" w:hAnsi="Times New Roman"/>
          <w:sz w:val="24"/>
          <w:szCs w:val="24"/>
        </w:rPr>
        <w:t xml:space="preserve"> increase from the prior year.  Teacher's will  not only demonstrate a greater use of technology  with instruction and student use of technology in their rooms and with the completion of homework but teachers will show greater use in their daily planning and other work.</w:t>
      </w:r>
    </w:p>
    <w:p w:rsidR="000657EC" w:rsidRDefault="000657EC" w:rsidP="003F347D">
      <w:pPr>
        <w:pStyle w:val="Heading1"/>
      </w:pPr>
      <w:bookmarkStart w:id="43" w:name="_Toc294688517"/>
      <w:bookmarkStart w:id="44" w:name="_Toc294697810"/>
      <w:bookmarkStart w:id="45" w:name="_Toc307907181"/>
      <w:bookmarkStart w:id="46" w:name="_Toc448391817"/>
      <w:r>
        <w:lastRenderedPageBreak/>
        <w:t xml:space="preserve">Technology </w:t>
      </w:r>
      <w:r w:rsidR="000677DB">
        <w:t>Goals</w:t>
      </w:r>
      <w:bookmarkEnd w:id="43"/>
      <w:bookmarkEnd w:id="44"/>
      <w:bookmarkEnd w:id="45"/>
      <w:bookmarkEnd w:id="46"/>
      <w:r>
        <w:t xml:space="preserve"> </w:t>
      </w:r>
    </w:p>
    <w:p w:rsidR="001C2F05" w:rsidRPr="008E1A37" w:rsidRDefault="001C2F05" w:rsidP="008405E3">
      <w:pPr>
        <w:rPr>
          <w:rFonts w:ascii="Arial" w:hAnsi="Arial" w:cs="Arial"/>
          <w:b/>
        </w:rPr>
      </w:pPr>
      <w:r w:rsidRPr="008E1A37">
        <w:rPr>
          <w:rFonts w:ascii="Arial" w:hAnsi="Arial" w:cs="Arial"/>
          <w:b/>
        </w:rPr>
        <w:t>Goal 1</w:t>
      </w:r>
    </w:p>
    <w:p w:rsidR="001C2F05" w:rsidRPr="00CD6313" w:rsidRDefault="00CD6313">
      <w:pPr>
        <w:pStyle w:val="BlockText"/>
        <w:tabs>
          <w:tab w:val="num" w:pos="1440"/>
        </w:tabs>
        <w:rPr>
          <w:rFonts w:ascii="Arial" w:hAnsi="Arial" w:cs="Arial"/>
          <w:sz w:val="20"/>
          <w:szCs w:val="20"/>
        </w:rPr>
      </w:pPr>
      <w:r>
        <w:rPr>
          <w:rFonts w:ascii="Arial" w:hAnsi="Arial" w:cs="Arial"/>
          <w:sz w:val="20"/>
          <w:szCs w:val="20"/>
        </w:rPr>
        <w:t>Technology Access:  Provide students and staff members access to robust, dependable network resources that will provide the means for modern technology to be integrated into the daily instructional and administrative activities of the school district.</w:t>
      </w:r>
    </w:p>
    <w:p w:rsidR="001C2F05" w:rsidRDefault="001C2F05">
      <w:pPr>
        <w:pStyle w:val="BlockText"/>
        <w:tabs>
          <w:tab w:val="num" w:pos="1440"/>
        </w:tabs>
        <w:rPr>
          <w:rFonts w:ascii="Arial" w:hAnsi="Arial" w:cs="Arial"/>
          <w:color w:val="FF0000"/>
          <w:sz w:val="20"/>
          <w:szCs w:val="20"/>
        </w:rPr>
      </w:pPr>
    </w:p>
    <w:p w:rsidR="001C2F05" w:rsidRPr="003F347D" w:rsidRDefault="001C2F05" w:rsidP="003F347D">
      <w:pPr>
        <w:rPr>
          <w:rFonts w:ascii="Arial" w:hAnsi="Arial" w:cs="Calibri"/>
          <w:b/>
          <w:bCs/>
          <w:sz w:val="24"/>
        </w:rPr>
      </w:pPr>
      <w:r w:rsidRPr="003F347D">
        <w:rPr>
          <w:rFonts w:ascii="Arial" w:hAnsi="Arial" w:cs="Calibri"/>
          <w:b/>
          <w:bCs/>
          <w:sz w:val="24"/>
        </w:rPr>
        <w:t>Action Plan: Strategies/Activities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234"/>
        <w:gridCol w:w="2234"/>
        <w:gridCol w:w="2234"/>
        <w:gridCol w:w="2234"/>
        <w:gridCol w:w="2234"/>
      </w:tblGrid>
      <w:tr w:rsidR="00E9325E" w:rsidTr="00CD6313">
        <w:trPr>
          <w:trHeight w:val="576"/>
        </w:trPr>
        <w:tc>
          <w:tcPr>
            <w:tcW w:w="2234" w:type="dxa"/>
            <w:shd w:val="clear" w:color="auto" w:fill="000000"/>
          </w:tcPr>
          <w:p w:rsidR="00DE0A3D" w:rsidRPr="006568D6" w:rsidRDefault="003748DF" w:rsidP="006568D6">
            <w:pPr>
              <w:jc w:val="center"/>
              <w:rPr>
                <w:color w:val="FFFFFF"/>
                <w:sz w:val="20"/>
                <w:szCs w:val="20"/>
              </w:rPr>
            </w:pPr>
            <w:r w:rsidRPr="006568D6">
              <w:rPr>
                <w:color w:val="FFFFFF"/>
                <w:sz w:val="20"/>
                <w:szCs w:val="20"/>
              </w:rPr>
              <w:t>Strategy/Activity</w:t>
            </w:r>
          </w:p>
        </w:tc>
        <w:tc>
          <w:tcPr>
            <w:tcW w:w="2234" w:type="dxa"/>
            <w:shd w:val="clear" w:color="auto" w:fill="000000"/>
          </w:tcPr>
          <w:p w:rsidR="00DE0A3D" w:rsidRPr="006568D6" w:rsidRDefault="003748DF" w:rsidP="006568D6">
            <w:pPr>
              <w:jc w:val="center"/>
              <w:rPr>
                <w:color w:val="FFFFFF"/>
                <w:sz w:val="20"/>
                <w:szCs w:val="20"/>
              </w:rPr>
            </w:pPr>
            <w:r w:rsidRPr="006568D6">
              <w:rPr>
                <w:color w:val="FFFFFF"/>
                <w:sz w:val="20"/>
                <w:szCs w:val="20"/>
              </w:rPr>
              <w:t>Instructional Outcome</w:t>
            </w:r>
          </w:p>
        </w:tc>
        <w:tc>
          <w:tcPr>
            <w:tcW w:w="2234" w:type="dxa"/>
            <w:shd w:val="clear" w:color="auto" w:fill="000000"/>
          </w:tcPr>
          <w:p w:rsidR="00DE0A3D" w:rsidRPr="006568D6" w:rsidRDefault="00F52D0E" w:rsidP="006568D6">
            <w:pPr>
              <w:jc w:val="center"/>
              <w:rPr>
                <w:color w:val="FFFFFF"/>
                <w:sz w:val="20"/>
                <w:szCs w:val="20"/>
              </w:rPr>
            </w:pPr>
            <w:r w:rsidRPr="006568D6">
              <w:rPr>
                <w:color w:val="FFFFFF"/>
                <w:sz w:val="20"/>
                <w:szCs w:val="20"/>
              </w:rPr>
              <w:t>Indicator</w:t>
            </w:r>
          </w:p>
        </w:tc>
        <w:tc>
          <w:tcPr>
            <w:tcW w:w="2234" w:type="dxa"/>
            <w:shd w:val="clear" w:color="auto" w:fill="000000"/>
          </w:tcPr>
          <w:p w:rsidR="00DE0A3D" w:rsidRPr="006568D6" w:rsidRDefault="003748DF" w:rsidP="006568D6">
            <w:pPr>
              <w:jc w:val="center"/>
              <w:rPr>
                <w:color w:val="FFFFFF"/>
                <w:sz w:val="20"/>
                <w:szCs w:val="20"/>
              </w:rPr>
            </w:pPr>
            <w:r w:rsidRPr="006568D6">
              <w:rPr>
                <w:color w:val="FFFFFF"/>
                <w:sz w:val="20"/>
                <w:szCs w:val="20"/>
              </w:rPr>
              <w:t>Timeline</w:t>
            </w:r>
          </w:p>
        </w:tc>
        <w:tc>
          <w:tcPr>
            <w:tcW w:w="2234" w:type="dxa"/>
            <w:shd w:val="clear" w:color="auto" w:fill="000000"/>
          </w:tcPr>
          <w:p w:rsidR="00DE0A3D" w:rsidRPr="006568D6" w:rsidRDefault="003748DF" w:rsidP="006568D6">
            <w:pPr>
              <w:jc w:val="center"/>
              <w:rPr>
                <w:color w:val="FFFFFF"/>
                <w:sz w:val="20"/>
                <w:szCs w:val="20"/>
              </w:rPr>
            </w:pPr>
            <w:r w:rsidRPr="006568D6">
              <w:rPr>
                <w:color w:val="FFFFFF"/>
                <w:sz w:val="20"/>
                <w:szCs w:val="20"/>
              </w:rPr>
              <w:t>Person(s) Responsible</w:t>
            </w:r>
          </w:p>
        </w:tc>
        <w:tc>
          <w:tcPr>
            <w:tcW w:w="2234" w:type="dxa"/>
            <w:shd w:val="clear" w:color="auto" w:fill="000000"/>
          </w:tcPr>
          <w:p w:rsidR="00DE0A3D" w:rsidRPr="006568D6" w:rsidRDefault="003748DF" w:rsidP="006568D6">
            <w:pPr>
              <w:jc w:val="center"/>
              <w:rPr>
                <w:color w:val="FFFFFF"/>
                <w:sz w:val="20"/>
                <w:szCs w:val="20"/>
              </w:rPr>
            </w:pPr>
            <w:r w:rsidRPr="006568D6">
              <w:rPr>
                <w:color w:val="FFFFFF"/>
                <w:sz w:val="20"/>
                <w:szCs w:val="20"/>
              </w:rPr>
              <w:t>Funding Source</w:t>
            </w:r>
          </w:p>
        </w:tc>
      </w:tr>
      <w:tr w:rsidR="00E9325E" w:rsidTr="00CD6313">
        <w:trPr>
          <w:trHeight w:val="921"/>
        </w:trPr>
        <w:tc>
          <w:tcPr>
            <w:tcW w:w="2234" w:type="dxa"/>
          </w:tcPr>
          <w:p w:rsidR="00E9325E" w:rsidRPr="006568D6" w:rsidRDefault="00CD6313" w:rsidP="00DE0A3D">
            <w:pPr>
              <w:rPr>
                <w:sz w:val="20"/>
                <w:szCs w:val="20"/>
              </w:rPr>
            </w:pPr>
            <w:r>
              <w:rPr>
                <w:sz w:val="20"/>
                <w:szCs w:val="20"/>
              </w:rPr>
              <w:t>Network resources maintenance contracts</w:t>
            </w:r>
          </w:p>
        </w:tc>
        <w:tc>
          <w:tcPr>
            <w:tcW w:w="2234" w:type="dxa"/>
          </w:tcPr>
          <w:p w:rsidR="00DE0A3D" w:rsidRPr="006568D6" w:rsidRDefault="00DE0A3D" w:rsidP="00DE0A3D">
            <w:pPr>
              <w:rPr>
                <w:sz w:val="20"/>
                <w:szCs w:val="20"/>
              </w:rPr>
            </w:pPr>
          </w:p>
        </w:tc>
        <w:tc>
          <w:tcPr>
            <w:tcW w:w="2234" w:type="dxa"/>
          </w:tcPr>
          <w:p w:rsidR="00DE0A3D" w:rsidRPr="006568D6" w:rsidRDefault="00DE0A3D" w:rsidP="00DE0A3D">
            <w:pPr>
              <w:rPr>
                <w:sz w:val="20"/>
                <w:szCs w:val="20"/>
              </w:rPr>
            </w:pPr>
          </w:p>
        </w:tc>
        <w:tc>
          <w:tcPr>
            <w:tcW w:w="2234" w:type="dxa"/>
          </w:tcPr>
          <w:p w:rsidR="00CD6313" w:rsidRDefault="00E9325E" w:rsidP="00E9325E">
            <w:pPr>
              <w:rPr>
                <w:sz w:val="20"/>
                <w:szCs w:val="20"/>
              </w:rPr>
            </w:pPr>
            <w:r w:rsidRPr="006568D6">
              <w:rPr>
                <w:sz w:val="20"/>
                <w:szCs w:val="20"/>
              </w:rPr>
              <w:t xml:space="preserve"> </w:t>
            </w:r>
            <w:r w:rsidR="00DD6C7D">
              <w:rPr>
                <w:sz w:val="20"/>
                <w:szCs w:val="20"/>
              </w:rPr>
              <w:t>7/1/2018-6/30/2019</w:t>
            </w:r>
          </w:p>
          <w:p w:rsidR="00DE0A3D" w:rsidRPr="00CD6313" w:rsidRDefault="00DE0A3D" w:rsidP="00CD6313">
            <w:pPr>
              <w:jc w:val="right"/>
              <w:rPr>
                <w:sz w:val="20"/>
                <w:szCs w:val="20"/>
              </w:rPr>
            </w:pPr>
          </w:p>
        </w:tc>
        <w:tc>
          <w:tcPr>
            <w:tcW w:w="2234" w:type="dxa"/>
          </w:tcPr>
          <w:p w:rsidR="00DE0A3D" w:rsidRPr="006568D6" w:rsidRDefault="00CD6313" w:rsidP="00DE0A3D">
            <w:pPr>
              <w:rPr>
                <w:sz w:val="20"/>
                <w:szCs w:val="20"/>
              </w:rPr>
            </w:pPr>
            <w:r>
              <w:rPr>
                <w:sz w:val="20"/>
                <w:szCs w:val="20"/>
              </w:rPr>
              <w:t>DTC</w:t>
            </w:r>
          </w:p>
        </w:tc>
        <w:tc>
          <w:tcPr>
            <w:tcW w:w="2234" w:type="dxa"/>
          </w:tcPr>
          <w:p w:rsidR="00DE0A3D" w:rsidRPr="006568D6" w:rsidRDefault="00CD6313" w:rsidP="00DE0A3D">
            <w:pPr>
              <w:rPr>
                <w:sz w:val="20"/>
                <w:szCs w:val="20"/>
              </w:rPr>
            </w:pPr>
            <w:r>
              <w:rPr>
                <w:sz w:val="20"/>
                <w:szCs w:val="20"/>
              </w:rPr>
              <w:t>Local , E-rate</w:t>
            </w:r>
          </w:p>
        </w:tc>
      </w:tr>
      <w:tr w:rsidR="00A53260" w:rsidTr="00CD6313">
        <w:trPr>
          <w:trHeight w:val="1042"/>
        </w:trPr>
        <w:tc>
          <w:tcPr>
            <w:tcW w:w="2234" w:type="dxa"/>
          </w:tcPr>
          <w:p w:rsidR="00DE0A3D" w:rsidRPr="006568D6" w:rsidRDefault="00CD6313" w:rsidP="00DE0A3D">
            <w:pPr>
              <w:rPr>
                <w:sz w:val="20"/>
                <w:szCs w:val="20"/>
              </w:rPr>
            </w:pPr>
            <w:r>
              <w:rPr>
                <w:sz w:val="20"/>
                <w:szCs w:val="20"/>
              </w:rPr>
              <w:t xml:space="preserve">Additional mobile carts for added technology access for students </w:t>
            </w:r>
          </w:p>
        </w:tc>
        <w:tc>
          <w:tcPr>
            <w:tcW w:w="2234" w:type="dxa"/>
          </w:tcPr>
          <w:p w:rsidR="00DE0A3D" w:rsidRPr="006568D6" w:rsidRDefault="00F93EBD" w:rsidP="00DE0A3D">
            <w:pPr>
              <w:rPr>
                <w:sz w:val="20"/>
                <w:szCs w:val="20"/>
              </w:rPr>
            </w:pPr>
            <w:r>
              <w:rPr>
                <w:sz w:val="20"/>
                <w:szCs w:val="20"/>
              </w:rPr>
              <w:t>More access for students</w:t>
            </w:r>
          </w:p>
        </w:tc>
        <w:tc>
          <w:tcPr>
            <w:tcW w:w="2234" w:type="dxa"/>
          </w:tcPr>
          <w:p w:rsidR="00DE0A3D" w:rsidRPr="006568D6" w:rsidRDefault="00CD6313" w:rsidP="00DE0A3D">
            <w:pPr>
              <w:rPr>
                <w:sz w:val="20"/>
                <w:szCs w:val="20"/>
              </w:rPr>
            </w:pPr>
            <w:r>
              <w:rPr>
                <w:sz w:val="20"/>
                <w:szCs w:val="20"/>
              </w:rPr>
              <w:t>Tech Readiness Report</w:t>
            </w:r>
          </w:p>
        </w:tc>
        <w:tc>
          <w:tcPr>
            <w:tcW w:w="2234" w:type="dxa"/>
          </w:tcPr>
          <w:p w:rsidR="00DE0A3D" w:rsidRPr="006568D6" w:rsidRDefault="00DD6C7D" w:rsidP="00DE0A3D">
            <w:pPr>
              <w:rPr>
                <w:sz w:val="20"/>
                <w:szCs w:val="20"/>
              </w:rPr>
            </w:pPr>
            <w:r>
              <w:rPr>
                <w:sz w:val="20"/>
                <w:szCs w:val="20"/>
              </w:rPr>
              <w:t>7/1/2018</w:t>
            </w:r>
            <w:r w:rsidR="00CD6313">
              <w:rPr>
                <w:sz w:val="20"/>
                <w:szCs w:val="20"/>
              </w:rPr>
              <w:t xml:space="preserve"> – 6/30/201</w:t>
            </w:r>
            <w:r>
              <w:rPr>
                <w:sz w:val="20"/>
                <w:szCs w:val="20"/>
              </w:rPr>
              <w:t>9</w:t>
            </w:r>
          </w:p>
        </w:tc>
        <w:tc>
          <w:tcPr>
            <w:tcW w:w="2234" w:type="dxa"/>
          </w:tcPr>
          <w:p w:rsidR="00DE0A3D" w:rsidRPr="006568D6" w:rsidRDefault="00CD6313" w:rsidP="00DE0A3D">
            <w:pPr>
              <w:rPr>
                <w:sz w:val="20"/>
                <w:szCs w:val="20"/>
              </w:rPr>
            </w:pPr>
            <w:r>
              <w:rPr>
                <w:sz w:val="20"/>
                <w:szCs w:val="20"/>
              </w:rPr>
              <w:t>DTC</w:t>
            </w:r>
          </w:p>
        </w:tc>
        <w:tc>
          <w:tcPr>
            <w:tcW w:w="2234" w:type="dxa"/>
          </w:tcPr>
          <w:p w:rsidR="00DE0A3D" w:rsidRPr="006568D6" w:rsidRDefault="00CD6313" w:rsidP="00DE0A3D">
            <w:pPr>
              <w:rPr>
                <w:sz w:val="20"/>
                <w:szCs w:val="20"/>
              </w:rPr>
            </w:pPr>
            <w:r>
              <w:rPr>
                <w:sz w:val="20"/>
                <w:szCs w:val="20"/>
              </w:rPr>
              <w:t>Local, KETS</w:t>
            </w:r>
          </w:p>
        </w:tc>
      </w:tr>
      <w:tr w:rsidR="00A53260" w:rsidTr="00CD6313">
        <w:trPr>
          <w:trHeight w:val="698"/>
        </w:trPr>
        <w:tc>
          <w:tcPr>
            <w:tcW w:w="2234" w:type="dxa"/>
          </w:tcPr>
          <w:p w:rsidR="00DE0A3D" w:rsidRPr="006568D6" w:rsidRDefault="00CD6313" w:rsidP="00F63046">
            <w:pPr>
              <w:rPr>
                <w:sz w:val="20"/>
                <w:szCs w:val="20"/>
              </w:rPr>
            </w:pPr>
            <w:r>
              <w:rPr>
                <w:sz w:val="20"/>
                <w:szCs w:val="20"/>
              </w:rPr>
              <w:t xml:space="preserve">Replace </w:t>
            </w:r>
            <w:r w:rsidR="00F63046">
              <w:rPr>
                <w:sz w:val="20"/>
                <w:szCs w:val="20"/>
              </w:rPr>
              <w:t>Teacher Workstations and Instructional Devices</w:t>
            </w:r>
            <w:r>
              <w:rPr>
                <w:sz w:val="20"/>
                <w:szCs w:val="20"/>
              </w:rPr>
              <w:t xml:space="preserve"> 5 years or older</w:t>
            </w:r>
          </w:p>
        </w:tc>
        <w:tc>
          <w:tcPr>
            <w:tcW w:w="2234" w:type="dxa"/>
          </w:tcPr>
          <w:p w:rsidR="00DE0A3D" w:rsidRPr="006568D6" w:rsidRDefault="00DE0A3D" w:rsidP="00DE0A3D">
            <w:pPr>
              <w:rPr>
                <w:sz w:val="20"/>
                <w:szCs w:val="20"/>
              </w:rPr>
            </w:pPr>
          </w:p>
        </w:tc>
        <w:tc>
          <w:tcPr>
            <w:tcW w:w="2234" w:type="dxa"/>
          </w:tcPr>
          <w:p w:rsidR="00DE0A3D" w:rsidRPr="006568D6" w:rsidRDefault="00CD6313" w:rsidP="00DE0A3D">
            <w:pPr>
              <w:rPr>
                <w:sz w:val="20"/>
                <w:szCs w:val="20"/>
              </w:rPr>
            </w:pPr>
            <w:r>
              <w:rPr>
                <w:sz w:val="20"/>
                <w:szCs w:val="20"/>
              </w:rPr>
              <w:t>Tech Readiness Report</w:t>
            </w:r>
          </w:p>
        </w:tc>
        <w:tc>
          <w:tcPr>
            <w:tcW w:w="2234" w:type="dxa"/>
          </w:tcPr>
          <w:p w:rsidR="00DE0A3D" w:rsidRPr="006568D6" w:rsidRDefault="00DD6C7D" w:rsidP="00DE0A3D">
            <w:pPr>
              <w:rPr>
                <w:sz w:val="20"/>
                <w:szCs w:val="20"/>
              </w:rPr>
            </w:pPr>
            <w:r>
              <w:rPr>
                <w:sz w:val="20"/>
                <w:szCs w:val="20"/>
              </w:rPr>
              <w:t>7/1/2018</w:t>
            </w:r>
            <w:r w:rsidR="00CD6313">
              <w:rPr>
                <w:sz w:val="20"/>
                <w:szCs w:val="20"/>
              </w:rPr>
              <w:t xml:space="preserve"> – 6/30/201</w:t>
            </w:r>
            <w:r>
              <w:rPr>
                <w:sz w:val="20"/>
                <w:szCs w:val="20"/>
              </w:rPr>
              <w:t>9</w:t>
            </w:r>
          </w:p>
        </w:tc>
        <w:tc>
          <w:tcPr>
            <w:tcW w:w="2234" w:type="dxa"/>
          </w:tcPr>
          <w:p w:rsidR="00DE0A3D" w:rsidRPr="006568D6" w:rsidRDefault="00CD6313" w:rsidP="00DE0A3D">
            <w:pPr>
              <w:rPr>
                <w:sz w:val="20"/>
                <w:szCs w:val="20"/>
              </w:rPr>
            </w:pPr>
            <w:r>
              <w:rPr>
                <w:sz w:val="20"/>
                <w:szCs w:val="20"/>
              </w:rPr>
              <w:t>DTC</w:t>
            </w:r>
          </w:p>
        </w:tc>
        <w:tc>
          <w:tcPr>
            <w:tcW w:w="2234" w:type="dxa"/>
          </w:tcPr>
          <w:p w:rsidR="00DE0A3D" w:rsidRDefault="00CD6313" w:rsidP="00DE0A3D">
            <w:pPr>
              <w:rPr>
                <w:sz w:val="20"/>
                <w:szCs w:val="20"/>
              </w:rPr>
            </w:pPr>
            <w:r>
              <w:rPr>
                <w:sz w:val="20"/>
                <w:szCs w:val="20"/>
              </w:rPr>
              <w:t>Local, KETS</w:t>
            </w:r>
          </w:p>
          <w:p w:rsidR="00CD6313" w:rsidRPr="006568D6" w:rsidRDefault="00CD6313" w:rsidP="00DE0A3D">
            <w:pPr>
              <w:rPr>
                <w:sz w:val="20"/>
                <w:szCs w:val="20"/>
              </w:rPr>
            </w:pPr>
          </w:p>
        </w:tc>
      </w:tr>
      <w:tr w:rsidR="00CD6313" w:rsidTr="00CD6313">
        <w:trPr>
          <w:trHeight w:val="698"/>
        </w:trPr>
        <w:tc>
          <w:tcPr>
            <w:tcW w:w="2234" w:type="dxa"/>
          </w:tcPr>
          <w:p w:rsidR="00CD6313" w:rsidRDefault="00CD6313" w:rsidP="00DE0A3D">
            <w:pPr>
              <w:rPr>
                <w:sz w:val="20"/>
                <w:szCs w:val="20"/>
              </w:rPr>
            </w:pPr>
            <w:r>
              <w:rPr>
                <w:sz w:val="20"/>
                <w:szCs w:val="20"/>
              </w:rPr>
              <w:t>Provide Appropriate instructional devices for teachers/staff</w:t>
            </w:r>
          </w:p>
        </w:tc>
        <w:tc>
          <w:tcPr>
            <w:tcW w:w="2234" w:type="dxa"/>
          </w:tcPr>
          <w:p w:rsidR="00CD6313" w:rsidRPr="006568D6" w:rsidRDefault="00CD6313" w:rsidP="00DE0A3D">
            <w:pPr>
              <w:rPr>
                <w:sz w:val="20"/>
                <w:szCs w:val="20"/>
              </w:rPr>
            </w:pPr>
          </w:p>
        </w:tc>
        <w:tc>
          <w:tcPr>
            <w:tcW w:w="2234" w:type="dxa"/>
          </w:tcPr>
          <w:p w:rsidR="00CD6313" w:rsidRDefault="00CD6313" w:rsidP="00DE0A3D">
            <w:pPr>
              <w:rPr>
                <w:sz w:val="20"/>
                <w:szCs w:val="20"/>
              </w:rPr>
            </w:pPr>
            <w:r>
              <w:rPr>
                <w:sz w:val="20"/>
                <w:szCs w:val="20"/>
              </w:rPr>
              <w:t>Tech Readiness Report</w:t>
            </w:r>
          </w:p>
        </w:tc>
        <w:tc>
          <w:tcPr>
            <w:tcW w:w="2234" w:type="dxa"/>
          </w:tcPr>
          <w:p w:rsidR="00CD6313" w:rsidRDefault="00DD6C7D" w:rsidP="00DE0A3D">
            <w:pPr>
              <w:rPr>
                <w:sz w:val="20"/>
                <w:szCs w:val="20"/>
              </w:rPr>
            </w:pPr>
            <w:r>
              <w:rPr>
                <w:sz w:val="20"/>
                <w:szCs w:val="20"/>
              </w:rPr>
              <w:t>7/1/2018</w:t>
            </w:r>
            <w:r w:rsidR="00DE0DBF">
              <w:rPr>
                <w:sz w:val="20"/>
                <w:szCs w:val="20"/>
              </w:rPr>
              <w:t xml:space="preserve"> – 6/30/201</w:t>
            </w:r>
            <w:r>
              <w:rPr>
                <w:sz w:val="20"/>
                <w:szCs w:val="20"/>
              </w:rPr>
              <w:t>9</w:t>
            </w:r>
          </w:p>
        </w:tc>
        <w:tc>
          <w:tcPr>
            <w:tcW w:w="2234" w:type="dxa"/>
          </w:tcPr>
          <w:p w:rsidR="00CD6313" w:rsidRDefault="00CD6313" w:rsidP="00DE0A3D">
            <w:pPr>
              <w:rPr>
                <w:sz w:val="20"/>
                <w:szCs w:val="20"/>
              </w:rPr>
            </w:pPr>
            <w:r>
              <w:rPr>
                <w:sz w:val="20"/>
                <w:szCs w:val="20"/>
              </w:rPr>
              <w:t>DTC, Principals</w:t>
            </w:r>
          </w:p>
        </w:tc>
        <w:tc>
          <w:tcPr>
            <w:tcW w:w="2234" w:type="dxa"/>
          </w:tcPr>
          <w:p w:rsidR="00CD6313" w:rsidRDefault="00BC1F08" w:rsidP="00DE0A3D">
            <w:pPr>
              <w:rPr>
                <w:sz w:val="20"/>
                <w:szCs w:val="20"/>
              </w:rPr>
            </w:pPr>
            <w:r>
              <w:rPr>
                <w:sz w:val="20"/>
                <w:szCs w:val="20"/>
              </w:rPr>
              <w:t>Local, KETS, SBDM</w:t>
            </w:r>
          </w:p>
        </w:tc>
      </w:tr>
      <w:tr w:rsidR="00BC1F08" w:rsidTr="00CD6313">
        <w:trPr>
          <w:trHeight w:val="698"/>
        </w:trPr>
        <w:tc>
          <w:tcPr>
            <w:tcW w:w="2234" w:type="dxa"/>
          </w:tcPr>
          <w:p w:rsidR="00BC1F08" w:rsidRDefault="00DA2687" w:rsidP="00DE0A3D">
            <w:pPr>
              <w:rPr>
                <w:sz w:val="20"/>
                <w:szCs w:val="20"/>
              </w:rPr>
            </w:pPr>
            <w:r>
              <w:rPr>
                <w:sz w:val="20"/>
                <w:szCs w:val="20"/>
              </w:rPr>
              <w:t>Upgrading Network Telephone System</w:t>
            </w:r>
            <w:r w:rsidR="00BC1F08">
              <w:rPr>
                <w:sz w:val="20"/>
                <w:szCs w:val="20"/>
              </w:rPr>
              <w:t xml:space="preserve"> </w:t>
            </w:r>
          </w:p>
        </w:tc>
        <w:tc>
          <w:tcPr>
            <w:tcW w:w="2234" w:type="dxa"/>
          </w:tcPr>
          <w:p w:rsidR="00BC1F08" w:rsidRPr="006568D6" w:rsidRDefault="00BC1F08" w:rsidP="00DE0A3D">
            <w:pPr>
              <w:rPr>
                <w:sz w:val="20"/>
                <w:szCs w:val="20"/>
              </w:rPr>
            </w:pPr>
          </w:p>
        </w:tc>
        <w:tc>
          <w:tcPr>
            <w:tcW w:w="2234" w:type="dxa"/>
          </w:tcPr>
          <w:p w:rsidR="00BC1F08" w:rsidRDefault="00BC1F08" w:rsidP="00DE0A3D">
            <w:pPr>
              <w:rPr>
                <w:sz w:val="20"/>
                <w:szCs w:val="20"/>
              </w:rPr>
            </w:pPr>
          </w:p>
        </w:tc>
        <w:tc>
          <w:tcPr>
            <w:tcW w:w="2234" w:type="dxa"/>
          </w:tcPr>
          <w:p w:rsidR="00BC1F08" w:rsidRDefault="00DD6C7D" w:rsidP="00DE0A3D">
            <w:pPr>
              <w:rPr>
                <w:sz w:val="20"/>
                <w:szCs w:val="20"/>
              </w:rPr>
            </w:pPr>
            <w:r>
              <w:rPr>
                <w:sz w:val="20"/>
                <w:szCs w:val="20"/>
              </w:rPr>
              <w:t>7/1/2018</w:t>
            </w:r>
            <w:r w:rsidR="00DE0DBF">
              <w:rPr>
                <w:sz w:val="20"/>
                <w:szCs w:val="20"/>
              </w:rPr>
              <w:t xml:space="preserve"> – 6/30/201</w:t>
            </w:r>
            <w:r>
              <w:rPr>
                <w:sz w:val="20"/>
                <w:szCs w:val="20"/>
              </w:rPr>
              <w:t>9</w:t>
            </w:r>
          </w:p>
        </w:tc>
        <w:tc>
          <w:tcPr>
            <w:tcW w:w="2234" w:type="dxa"/>
          </w:tcPr>
          <w:p w:rsidR="00BC1F08" w:rsidRDefault="00BC1F08" w:rsidP="00DE0A3D">
            <w:pPr>
              <w:rPr>
                <w:sz w:val="20"/>
                <w:szCs w:val="20"/>
              </w:rPr>
            </w:pPr>
            <w:r>
              <w:rPr>
                <w:sz w:val="20"/>
                <w:szCs w:val="20"/>
              </w:rPr>
              <w:t>DTC</w:t>
            </w:r>
            <w:r w:rsidR="00DA2687">
              <w:rPr>
                <w:sz w:val="20"/>
                <w:szCs w:val="20"/>
              </w:rPr>
              <w:t>, Superintendent</w:t>
            </w:r>
          </w:p>
        </w:tc>
        <w:tc>
          <w:tcPr>
            <w:tcW w:w="2234" w:type="dxa"/>
          </w:tcPr>
          <w:p w:rsidR="00BC1F08" w:rsidRDefault="002E6040" w:rsidP="00DE0A3D">
            <w:pPr>
              <w:rPr>
                <w:sz w:val="20"/>
                <w:szCs w:val="20"/>
              </w:rPr>
            </w:pPr>
            <w:r>
              <w:rPr>
                <w:sz w:val="20"/>
                <w:szCs w:val="20"/>
              </w:rPr>
              <w:t>Local, KETS</w:t>
            </w:r>
          </w:p>
        </w:tc>
      </w:tr>
      <w:tr w:rsidR="00BC1F08" w:rsidTr="00CD6313">
        <w:trPr>
          <w:trHeight w:val="698"/>
        </w:trPr>
        <w:tc>
          <w:tcPr>
            <w:tcW w:w="2234" w:type="dxa"/>
          </w:tcPr>
          <w:p w:rsidR="00BC1F08" w:rsidRDefault="00DA2687" w:rsidP="00BC1F08">
            <w:pPr>
              <w:rPr>
                <w:sz w:val="20"/>
                <w:szCs w:val="20"/>
              </w:rPr>
            </w:pPr>
            <w:r>
              <w:rPr>
                <w:sz w:val="20"/>
                <w:szCs w:val="20"/>
              </w:rPr>
              <w:t xml:space="preserve">Upgrading &amp; </w:t>
            </w:r>
            <w:r w:rsidR="00BC1F08">
              <w:rPr>
                <w:sz w:val="20"/>
                <w:szCs w:val="20"/>
              </w:rPr>
              <w:t>Adding Access Points to improve wireless capabilities</w:t>
            </w:r>
          </w:p>
        </w:tc>
        <w:tc>
          <w:tcPr>
            <w:tcW w:w="2234" w:type="dxa"/>
          </w:tcPr>
          <w:p w:rsidR="00BC1F08" w:rsidRPr="006568D6" w:rsidRDefault="00BC1F08" w:rsidP="00DE0A3D">
            <w:pPr>
              <w:rPr>
                <w:sz w:val="20"/>
                <w:szCs w:val="20"/>
              </w:rPr>
            </w:pPr>
          </w:p>
        </w:tc>
        <w:tc>
          <w:tcPr>
            <w:tcW w:w="2234" w:type="dxa"/>
          </w:tcPr>
          <w:p w:rsidR="00BC1F08" w:rsidRDefault="00BC1F08" w:rsidP="00DE0A3D">
            <w:pPr>
              <w:rPr>
                <w:sz w:val="20"/>
                <w:szCs w:val="20"/>
              </w:rPr>
            </w:pPr>
          </w:p>
        </w:tc>
        <w:tc>
          <w:tcPr>
            <w:tcW w:w="2234" w:type="dxa"/>
          </w:tcPr>
          <w:p w:rsidR="00BC1F08" w:rsidRDefault="00DD6C7D" w:rsidP="00DE0A3D">
            <w:pPr>
              <w:rPr>
                <w:sz w:val="20"/>
                <w:szCs w:val="20"/>
              </w:rPr>
            </w:pPr>
            <w:r>
              <w:rPr>
                <w:sz w:val="20"/>
                <w:szCs w:val="20"/>
              </w:rPr>
              <w:t>7/1/2018</w:t>
            </w:r>
            <w:r w:rsidR="00DE0DBF">
              <w:rPr>
                <w:sz w:val="20"/>
                <w:szCs w:val="20"/>
              </w:rPr>
              <w:t xml:space="preserve"> -6/30/201</w:t>
            </w:r>
            <w:r>
              <w:rPr>
                <w:sz w:val="20"/>
                <w:szCs w:val="20"/>
              </w:rPr>
              <w:t>9</w:t>
            </w:r>
          </w:p>
        </w:tc>
        <w:tc>
          <w:tcPr>
            <w:tcW w:w="2234" w:type="dxa"/>
          </w:tcPr>
          <w:p w:rsidR="00BC1F08" w:rsidRDefault="00BC1F08" w:rsidP="00DE0A3D">
            <w:pPr>
              <w:rPr>
                <w:sz w:val="20"/>
                <w:szCs w:val="20"/>
              </w:rPr>
            </w:pPr>
            <w:r>
              <w:rPr>
                <w:sz w:val="20"/>
                <w:szCs w:val="20"/>
              </w:rPr>
              <w:t>DTC</w:t>
            </w:r>
          </w:p>
        </w:tc>
        <w:tc>
          <w:tcPr>
            <w:tcW w:w="2234" w:type="dxa"/>
          </w:tcPr>
          <w:p w:rsidR="00BC1F08" w:rsidRDefault="00BC1F08" w:rsidP="00DE0A3D">
            <w:pPr>
              <w:rPr>
                <w:sz w:val="20"/>
                <w:szCs w:val="20"/>
              </w:rPr>
            </w:pPr>
            <w:r>
              <w:rPr>
                <w:sz w:val="20"/>
                <w:szCs w:val="20"/>
              </w:rPr>
              <w:t>Local, E-rate</w:t>
            </w:r>
          </w:p>
        </w:tc>
      </w:tr>
    </w:tbl>
    <w:p w:rsidR="00EB3527" w:rsidRDefault="00EB3527" w:rsidP="008405E3"/>
    <w:p w:rsidR="0025681F" w:rsidRPr="008E1A37" w:rsidRDefault="0025681F" w:rsidP="008405E3">
      <w:pPr>
        <w:rPr>
          <w:rFonts w:ascii="Arial" w:hAnsi="Arial" w:cs="Arial"/>
          <w:b/>
        </w:rPr>
      </w:pPr>
      <w:r w:rsidRPr="008E1A37">
        <w:rPr>
          <w:rFonts w:ascii="Arial" w:hAnsi="Arial" w:cs="Arial"/>
          <w:b/>
        </w:rPr>
        <w:t>Goal 2</w:t>
      </w:r>
    </w:p>
    <w:p w:rsidR="0025681F" w:rsidRDefault="00BC1F08" w:rsidP="0025681F">
      <w:pPr>
        <w:pStyle w:val="BlockText"/>
        <w:tabs>
          <w:tab w:val="num" w:pos="1440"/>
        </w:tabs>
        <w:rPr>
          <w:rFonts w:ascii="Arial" w:hAnsi="Arial" w:cs="Arial"/>
          <w:sz w:val="20"/>
          <w:szCs w:val="20"/>
        </w:rPr>
      </w:pPr>
      <w:r>
        <w:rPr>
          <w:rFonts w:ascii="Arial" w:hAnsi="Arial" w:cs="Arial"/>
          <w:sz w:val="20"/>
          <w:szCs w:val="20"/>
        </w:rPr>
        <w:t>Communication:  Provide students, staff, and community members with timely and dependable access to information and data regarding the district’s operations and student performance.</w:t>
      </w:r>
    </w:p>
    <w:p w:rsidR="00BC1F08" w:rsidRPr="00BC1F08" w:rsidRDefault="00BC1F08" w:rsidP="0025681F">
      <w:pPr>
        <w:pStyle w:val="BlockText"/>
        <w:tabs>
          <w:tab w:val="num" w:pos="1440"/>
        </w:tabs>
        <w:rPr>
          <w:rFonts w:ascii="Arial" w:hAnsi="Arial" w:cs="Arial"/>
          <w:sz w:val="20"/>
          <w:szCs w:val="20"/>
        </w:rPr>
      </w:pPr>
    </w:p>
    <w:p w:rsidR="0025681F" w:rsidRPr="003F347D" w:rsidRDefault="0025681F" w:rsidP="003F347D">
      <w:pPr>
        <w:rPr>
          <w:rFonts w:ascii="Arial" w:hAnsi="Arial" w:cs="Calibri"/>
          <w:b/>
          <w:bCs/>
          <w:sz w:val="24"/>
        </w:rPr>
      </w:pPr>
      <w:r w:rsidRPr="003F347D">
        <w:rPr>
          <w:rFonts w:ascii="Arial" w:hAnsi="Arial" w:cs="Calibri"/>
          <w:b/>
          <w:bCs/>
          <w:sz w:val="24"/>
        </w:rPr>
        <w:t>Action Plan: Strategies/Activities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84"/>
        <w:gridCol w:w="2256"/>
        <w:gridCol w:w="2256"/>
        <w:gridCol w:w="2256"/>
        <w:gridCol w:w="2256"/>
      </w:tblGrid>
      <w:tr w:rsidR="00AE511B" w:rsidTr="00EB3527">
        <w:tc>
          <w:tcPr>
            <w:tcW w:w="2628" w:type="dxa"/>
            <w:shd w:val="clear" w:color="auto" w:fill="000000"/>
          </w:tcPr>
          <w:p w:rsidR="00AE511B" w:rsidRPr="006568D6" w:rsidRDefault="00AE511B" w:rsidP="006568D6">
            <w:pPr>
              <w:jc w:val="center"/>
              <w:rPr>
                <w:color w:val="FFFFFF"/>
                <w:sz w:val="20"/>
                <w:szCs w:val="20"/>
              </w:rPr>
            </w:pPr>
            <w:r w:rsidRPr="006568D6">
              <w:rPr>
                <w:color w:val="FFFFFF"/>
                <w:sz w:val="20"/>
                <w:szCs w:val="20"/>
              </w:rPr>
              <w:t>Strategy/Activity</w:t>
            </w:r>
          </w:p>
        </w:tc>
        <w:tc>
          <w:tcPr>
            <w:tcW w:w="1884" w:type="dxa"/>
            <w:shd w:val="clear" w:color="auto" w:fill="000000"/>
          </w:tcPr>
          <w:p w:rsidR="00AE511B" w:rsidRPr="006568D6" w:rsidRDefault="00AE511B" w:rsidP="006568D6">
            <w:pPr>
              <w:jc w:val="center"/>
              <w:rPr>
                <w:color w:val="FFFFFF"/>
                <w:sz w:val="20"/>
                <w:szCs w:val="20"/>
              </w:rPr>
            </w:pPr>
            <w:r w:rsidRPr="006568D6">
              <w:rPr>
                <w:color w:val="FFFFFF"/>
                <w:sz w:val="20"/>
                <w:szCs w:val="20"/>
              </w:rPr>
              <w:t>Instructional Outcome</w:t>
            </w:r>
          </w:p>
        </w:tc>
        <w:tc>
          <w:tcPr>
            <w:tcW w:w="2256" w:type="dxa"/>
            <w:shd w:val="clear" w:color="auto" w:fill="000000"/>
          </w:tcPr>
          <w:p w:rsidR="00AE511B" w:rsidRPr="006568D6" w:rsidRDefault="00F52D0E" w:rsidP="006568D6">
            <w:pPr>
              <w:jc w:val="center"/>
              <w:rPr>
                <w:color w:val="FFFFFF"/>
                <w:sz w:val="20"/>
                <w:szCs w:val="20"/>
              </w:rPr>
            </w:pPr>
            <w:r w:rsidRPr="006568D6">
              <w:rPr>
                <w:color w:val="FFFFFF"/>
                <w:sz w:val="20"/>
                <w:szCs w:val="20"/>
              </w:rPr>
              <w:t>Indicator</w:t>
            </w:r>
          </w:p>
        </w:tc>
        <w:tc>
          <w:tcPr>
            <w:tcW w:w="2256" w:type="dxa"/>
            <w:shd w:val="clear" w:color="auto" w:fill="000000"/>
          </w:tcPr>
          <w:p w:rsidR="00AE511B" w:rsidRPr="006568D6" w:rsidRDefault="00AE511B" w:rsidP="006568D6">
            <w:pPr>
              <w:jc w:val="center"/>
              <w:rPr>
                <w:color w:val="FFFFFF"/>
                <w:sz w:val="20"/>
                <w:szCs w:val="20"/>
              </w:rPr>
            </w:pPr>
            <w:r w:rsidRPr="006568D6">
              <w:rPr>
                <w:color w:val="FFFFFF"/>
                <w:sz w:val="20"/>
                <w:szCs w:val="20"/>
              </w:rPr>
              <w:t>Timeline</w:t>
            </w:r>
          </w:p>
        </w:tc>
        <w:tc>
          <w:tcPr>
            <w:tcW w:w="2256" w:type="dxa"/>
            <w:shd w:val="clear" w:color="auto" w:fill="000000"/>
          </w:tcPr>
          <w:p w:rsidR="00AE511B" w:rsidRPr="006568D6" w:rsidRDefault="00AE511B" w:rsidP="006568D6">
            <w:pPr>
              <w:jc w:val="center"/>
              <w:rPr>
                <w:color w:val="FFFFFF"/>
                <w:sz w:val="20"/>
                <w:szCs w:val="20"/>
              </w:rPr>
            </w:pPr>
            <w:r w:rsidRPr="006568D6">
              <w:rPr>
                <w:color w:val="FFFFFF"/>
                <w:sz w:val="20"/>
                <w:szCs w:val="20"/>
              </w:rPr>
              <w:t>Person(s) Responsible</w:t>
            </w:r>
          </w:p>
        </w:tc>
        <w:tc>
          <w:tcPr>
            <w:tcW w:w="2256" w:type="dxa"/>
            <w:shd w:val="clear" w:color="auto" w:fill="000000"/>
          </w:tcPr>
          <w:p w:rsidR="00AE511B" w:rsidRPr="006568D6" w:rsidRDefault="00AE511B" w:rsidP="006568D6">
            <w:pPr>
              <w:jc w:val="center"/>
              <w:rPr>
                <w:color w:val="FFFFFF"/>
                <w:sz w:val="20"/>
                <w:szCs w:val="20"/>
              </w:rPr>
            </w:pPr>
            <w:r w:rsidRPr="006568D6">
              <w:rPr>
                <w:color w:val="FFFFFF"/>
                <w:sz w:val="20"/>
                <w:szCs w:val="20"/>
              </w:rPr>
              <w:t>Funding Source</w:t>
            </w:r>
          </w:p>
        </w:tc>
      </w:tr>
      <w:tr w:rsidR="00AE511B" w:rsidTr="00EB3527">
        <w:tc>
          <w:tcPr>
            <w:tcW w:w="2628" w:type="dxa"/>
          </w:tcPr>
          <w:p w:rsidR="00AE511B" w:rsidRPr="006568D6" w:rsidRDefault="00BC1F08" w:rsidP="00F86D29">
            <w:pPr>
              <w:rPr>
                <w:sz w:val="20"/>
                <w:szCs w:val="20"/>
              </w:rPr>
            </w:pPr>
            <w:r>
              <w:rPr>
                <w:sz w:val="20"/>
                <w:szCs w:val="20"/>
              </w:rPr>
              <w:t>Provide phone service for faculty and staff</w:t>
            </w:r>
          </w:p>
        </w:tc>
        <w:tc>
          <w:tcPr>
            <w:tcW w:w="1884" w:type="dxa"/>
          </w:tcPr>
          <w:p w:rsidR="00AE511B" w:rsidRPr="006568D6" w:rsidRDefault="00AE511B" w:rsidP="00F86D29">
            <w:pPr>
              <w:rPr>
                <w:sz w:val="20"/>
                <w:szCs w:val="20"/>
              </w:rPr>
            </w:pPr>
          </w:p>
        </w:tc>
        <w:tc>
          <w:tcPr>
            <w:tcW w:w="2256" w:type="dxa"/>
          </w:tcPr>
          <w:p w:rsidR="00AE511B" w:rsidRPr="006568D6" w:rsidRDefault="00BC1F08" w:rsidP="00F86D29">
            <w:pPr>
              <w:rPr>
                <w:sz w:val="20"/>
                <w:szCs w:val="20"/>
              </w:rPr>
            </w:pPr>
            <w:r>
              <w:rPr>
                <w:sz w:val="20"/>
                <w:szCs w:val="20"/>
              </w:rPr>
              <w:t>Tech Readiness Report</w:t>
            </w:r>
          </w:p>
        </w:tc>
        <w:tc>
          <w:tcPr>
            <w:tcW w:w="2256" w:type="dxa"/>
          </w:tcPr>
          <w:p w:rsidR="00AE511B" w:rsidRPr="006568D6" w:rsidRDefault="00EB3527" w:rsidP="00F86D29">
            <w:pPr>
              <w:rPr>
                <w:sz w:val="20"/>
                <w:szCs w:val="20"/>
              </w:rPr>
            </w:pPr>
            <w:r>
              <w:rPr>
                <w:sz w:val="20"/>
                <w:szCs w:val="20"/>
              </w:rPr>
              <w:t>7/1/2018</w:t>
            </w:r>
            <w:r w:rsidR="00BC1F08">
              <w:rPr>
                <w:sz w:val="20"/>
                <w:szCs w:val="20"/>
              </w:rPr>
              <w:t xml:space="preserve"> – 6/30/201</w:t>
            </w:r>
            <w:r>
              <w:rPr>
                <w:sz w:val="20"/>
                <w:szCs w:val="20"/>
              </w:rPr>
              <w:t>9</w:t>
            </w:r>
          </w:p>
        </w:tc>
        <w:tc>
          <w:tcPr>
            <w:tcW w:w="2256" w:type="dxa"/>
          </w:tcPr>
          <w:p w:rsidR="00AE511B" w:rsidRPr="006568D6" w:rsidRDefault="00BC1F08" w:rsidP="00F86D29">
            <w:pPr>
              <w:rPr>
                <w:sz w:val="20"/>
                <w:szCs w:val="20"/>
              </w:rPr>
            </w:pPr>
            <w:r>
              <w:rPr>
                <w:sz w:val="20"/>
                <w:szCs w:val="20"/>
              </w:rPr>
              <w:t>DTC</w:t>
            </w:r>
          </w:p>
        </w:tc>
        <w:tc>
          <w:tcPr>
            <w:tcW w:w="2256" w:type="dxa"/>
          </w:tcPr>
          <w:p w:rsidR="00AE511B" w:rsidRPr="006568D6" w:rsidRDefault="00BC1F08" w:rsidP="00F86D29">
            <w:pPr>
              <w:rPr>
                <w:sz w:val="20"/>
                <w:szCs w:val="20"/>
              </w:rPr>
            </w:pPr>
            <w:r>
              <w:rPr>
                <w:sz w:val="20"/>
                <w:szCs w:val="20"/>
              </w:rPr>
              <w:t>Local, E-rate</w:t>
            </w:r>
          </w:p>
        </w:tc>
      </w:tr>
      <w:tr w:rsidR="00AE511B" w:rsidTr="00EB3527">
        <w:tc>
          <w:tcPr>
            <w:tcW w:w="2628" w:type="dxa"/>
          </w:tcPr>
          <w:p w:rsidR="00AE511B" w:rsidRPr="006568D6" w:rsidRDefault="00BC1F08" w:rsidP="00F86D29">
            <w:pPr>
              <w:rPr>
                <w:sz w:val="20"/>
                <w:szCs w:val="20"/>
              </w:rPr>
            </w:pPr>
            <w:r>
              <w:rPr>
                <w:sz w:val="20"/>
                <w:szCs w:val="20"/>
              </w:rPr>
              <w:lastRenderedPageBreak/>
              <w:t>Provide and maintain website with district and school pages for better communication with parents and staff.</w:t>
            </w:r>
          </w:p>
        </w:tc>
        <w:tc>
          <w:tcPr>
            <w:tcW w:w="1884" w:type="dxa"/>
          </w:tcPr>
          <w:p w:rsidR="00AE511B" w:rsidRPr="006568D6" w:rsidRDefault="00AE511B" w:rsidP="00F86D29">
            <w:pPr>
              <w:rPr>
                <w:sz w:val="20"/>
                <w:szCs w:val="20"/>
              </w:rPr>
            </w:pPr>
          </w:p>
        </w:tc>
        <w:tc>
          <w:tcPr>
            <w:tcW w:w="2256" w:type="dxa"/>
          </w:tcPr>
          <w:p w:rsidR="00AE511B" w:rsidRPr="006568D6" w:rsidRDefault="00AE511B" w:rsidP="00F86D29">
            <w:pPr>
              <w:rPr>
                <w:sz w:val="20"/>
                <w:szCs w:val="20"/>
              </w:rPr>
            </w:pPr>
          </w:p>
        </w:tc>
        <w:tc>
          <w:tcPr>
            <w:tcW w:w="2256" w:type="dxa"/>
          </w:tcPr>
          <w:p w:rsidR="00AE511B" w:rsidRPr="006568D6" w:rsidRDefault="00EB3527" w:rsidP="00F86D29">
            <w:pPr>
              <w:rPr>
                <w:sz w:val="20"/>
                <w:szCs w:val="20"/>
              </w:rPr>
            </w:pPr>
            <w:r>
              <w:rPr>
                <w:sz w:val="20"/>
                <w:szCs w:val="20"/>
              </w:rPr>
              <w:t>7/1/2018</w:t>
            </w:r>
            <w:r w:rsidR="00BC1F08">
              <w:rPr>
                <w:sz w:val="20"/>
                <w:szCs w:val="20"/>
              </w:rPr>
              <w:t xml:space="preserve"> – 6/30/201</w:t>
            </w:r>
            <w:r>
              <w:rPr>
                <w:sz w:val="20"/>
                <w:szCs w:val="20"/>
              </w:rPr>
              <w:t>9</w:t>
            </w:r>
          </w:p>
        </w:tc>
        <w:tc>
          <w:tcPr>
            <w:tcW w:w="2256" w:type="dxa"/>
          </w:tcPr>
          <w:p w:rsidR="00AE511B" w:rsidRPr="006568D6" w:rsidRDefault="00BC1F08" w:rsidP="00F86D29">
            <w:pPr>
              <w:rPr>
                <w:sz w:val="20"/>
                <w:szCs w:val="20"/>
              </w:rPr>
            </w:pPr>
            <w:r>
              <w:rPr>
                <w:sz w:val="20"/>
                <w:szCs w:val="20"/>
              </w:rPr>
              <w:t>DTC, Webmaster</w:t>
            </w:r>
          </w:p>
        </w:tc>
        <w:tc>
          <w:tcPr>
            <w:tcW w:w="2256" w:type="dxa"/>
          </w:tcPr>
          <w:p w:rsidR="00AE511B" w:rsidRPr="006568D6" w:rsidRDefault="00BC1F08" w:rsidP="00F86D29">
            <w:pPr>
              <w:rPr>
                <w:sz w:val="20"/>
                <w:szCs w:val="20"/>
              </w:rPr>
            </w:pPr>
            <w:r>
              <w:rPr>
                <w:sz w:val="20"/>
                <w:szCs w:val="20"/>
              </w:rPr>
              <w:t>Local</w:t>
            </w:r>
          </w:p>
        </w:tc>
      </w:tr>
      <w:tr w:rsidR="00AE511B" w:rsidTr="00EB3527">
        <w:tc>
          <w:tcPr>
            <w:tcW w:w="2628" w:type="dxa"/>
          </w:tcPr>
          <w:p w:rsidR="00AE511B" w:rsidRPr="006568D6" w:rsidRDefault="00BC1F08" w:rsidP="00F86D29">
            <w:pPr>
              <w:rPr>
                <w:sz w:val="20"/>
                <w:szCs w:val="20"/>
              </w:rPr>
            </w:pPr>
            <w:r>
              <w:rPr>
                <w:sz w:val="20"/>
                <w:szCs w:val="20"/>
              </w:rPr>
              <w:t>Use of social media sites by district and school personnel for added communication</w:t>
            </w:r>
          </w:p>
        </w:tc>
        <w:tc>
          <w:tcPr>
            <w:tcW w:w="1884" w:type="dxa"/>
          </w:tcPr>
          <w:p w:rsidR="00AE511B" w:rsidRPr="006568D6" w:rsidRDefault="00AE511B" w:rsidP="00F86D29">
            <w:pPr>
              <w:rPr>
                <w:sz w:val="20"/>
                <w:szCs w:val="20"/>
              </w:rPr>
            </w:pPr>
          </w:p>
        </w:tc>
        <w:tc>
          <w:tcPr>
            <w:tcW w:w="2256" w:type="dxa"/>
          </w:tcPr>
          <w:p w:rsidR="00AE511B" w:rsidRPr="006568D6" w:rsidRDefault="00AE511B" w:rsidP="00F86D29">
            <w:pPr>
              <w:rPr>
                <w:sz w:val="20"/>
                <w:szCs w:val="20"/>
              </w:rPr>
            </w:pPr>
          </w:p>
        </w:tc>
        <w:tc>
          <w:tcPr>
            <w:tcW w:w="2256" w:type="dxa"/>
          </w:tcPr>
          <w:p w:rsidR="00AE511B" w:rsidRPr="006568D6" w:rsidRDefault="00EB3527" w:rsidP="00F86D29">
            <w:pPr>
              <w:rPr>
                <w:sz w:val="20"/>
                <w:szCs w:val="20"/>
              </w:rPr>
            </w:pPr>
            <w:r>
              <w:rPr>
                <w:sz w:val="20"/>
                <w:szCs w:val="20"/>
              </w:rPr>
              <w:t>7/1/2018</w:t>
            </w:r>
            <w:r w:rsidR="002E36AC">
              <w:rPr>
                <w:sz w:val="20"/>
                <w:szCs w:val="20"/>
              </w:rPr>
              <w:t xml:space="preserve"> – 6/30/201</w:t>
            </w:r>
            <w:r>
              <w:rPr>
                <w:sz w:val="20"/>
                <w:szCs w:val="20"/>
              </w:rPr>
              <w:t>9</w:t>
            </w:r>
          </w:p>
        </w:tc>
        <w:tc>
          <w:tcPr>
            <w:tcW w:w="2256" w:type="dxa"/>
          </w:tcPr>
          <w:p w:rsidR="00AE511B" w:rsidRPr="006568D6" w:rsidRDefault="002E36AC" w:rsidP="00F86D29">
            <w:pPr>
              <w:rPr>
                <w:sz w:val="20"/>
                <w:szCs w:val="20"/>
              </w:rPr>
            </w:pPr>
            <w:r>
              <w:rPr>
                <w:sz w:val="20"/>
                <w:szCs w:val="20"/>
              </w:rPr>
              <w:t>Superintendent</w:t>
            </w:r>
          </w:p>
        </w:tc>
        <w:tc>
          <w:tcPr>
            <w:tcW w:w="2256" w:type="dxa"/>
          </w:tcPr>
          <w:p w:rsidR="00AE511B" w:rsidRPr="006568D6" w:rsidRDefault="00AE511B" w:rsidP="00F86D29">
            <w:pPr>
              <w:rPr>
                <w:sz w:val="20"/>
                <w:szCs w:val="20"/>
              </w:rPr>
            </w:pPr>
          </w:p>
        </w:tc>
      </w:tr>
      <w:tr w:rsidR="002E36AC" w:rsidTr="00EB3527">
        <w:tc>
          <w:tcPr>
            <w:tcW w:w="2628" w:type="dxa"/>
          </w:tcPr>
          <w:p w:rsidR="002E36AC" w:rsidRDefault="002E36AC" w:rsidP="00F86D29">
            <w:pPr>
              <w:rPr>
                <w:sz w:val="20"/>
                <w:szCs w:val="20"/>
              </w:rPr>
            </w:pPr>
            <w:r>
              <w:rPr>
                <w:sz w:val="20"/>
                <w:szCs w:val="20"/>
              </w:rPr>
              <w:t>Continue to use the IC Parent Portal</w:t>
            </w:r>
            <w:r w:rsidR="00EB3527">
              <w:rPr>
                <w:sz w:val="20"/>
                <w:szCs w:val="20"/>
              </w:rPr>
              <w:t xml:space="preserve"> and Messenger</w:t>
            </w:r>
            <w:r>
              <w:rPr>
                <w:sz w:val="20"/>
                <w:szCs w:val="20"/>
              </w:rPr>
              <w:t xml:space="preserve"> for added communication with parents on student achievement.</w:t>
            </w:r>
          </w:p>
        </w:tc>
        <w:tc>
          <w:tcPr>
            <w:tcW w:w="1884" w:type="dxa"/>
          </w:tcPr>
          <w:p w:rsidR="002E36AC" w:rsidRPr="006568D6" w:rsidRDefault="002E36AC" w:rsidP="00F86D29">
            <w:pPr>
              <w:rPr>
                <w:sz w:val="20"/>
                <w:szCs w:val="20"/>
              </w:rPr>
            </w:pPr>
          </w:p>
        </w:tc>
        <w:tc>
          <w:tcPr>
            <w:tcW w:w="2256" w:type="dxa"/>
          </w:tcPr>
          <w:p w:rsidR="002E36AC" w:rsidRPr="006568D6" w:rsidRDefault="002E36AC" w:rsidP="00F86D29">
            <w:pPr>
              <w:rPr>
                <w:sz w:val="20"/>
                <w:szCs w:val="20"/>
              </w:rPr>
            </w:pPr>
          </w:p>
        </w:tc>
        <w:tc>
          <w:tcPr>
            <w:tcW w:w="2256" w:type="dxa"/>
          </w:tcPr>
          <w:p w:rsidR="002E36AC" w:rsidRDefault="00EB3527" w:rsidP="00F86D29">
            <w:pPr>
              <w:rPr>
                <w:sz w:val="20"/>
                <w:szCs w:val="20"/>
              </w:rPr>
            </w:pPr>
            <w:r>
              <w:rPr>
                <w:sz w:val="20"/>
                <w:szCs w:val="20"/>
              </w:rPr>
              <w:t>7/1/2018</w:t>
            </w:r>
            <w:r w:rsidR="00B961ED">
              <w:rPr>
                <w:sz w:val="20"/>
                <w:szCs w:val="20"/>
              </w:rPr>
              <w:t xml:space="preserve"> – 6/30/201</w:t>
            </w:r>
            <w:r>
              <w:rPr>
                <w:sz w:val="20"/>
                <w:szCs w:val="20"/>
              </w:rPr>
              <w:t>9</w:t>
            </w:r>
          </w:p>
        </w:tc>
        <w:tc>
          <w:tcPr>
            <w:tcW w:w="2256" w:type="dxa"/>
          </w:tcPr>
          <w:p w:rsidR="002E36AC" w:rsidRDefault="002E36AC" w:rsidP="00F86D29">
            <w:pPr>
              <w:rPr>
                <w:sz w:val="20"/>
                <w:szCs w:val="20"/>
              </w:rPr>
            </w:pPr>
            <w:r>
              <w:rPr>
                <w:sz w:val="20"/>
                <w:szCs w:val="20"/>
              </w:rPr>
              <w:t>DPP, DTC</w:t>
            </w:r>
          </w:p>
        </w:tc>
        <w:tc>
          <w:tcPr>
            <w:tcW w:w="2256" w:type="dxa"/>
          </w:tcPr>
          <w:p w:rsidR="002E36AC" w:rsidRPr="006568D6" w:rsidRDefault="002E36AC" w:rsidP="00F86D29">
            <w:pPr>
              <w:rPr>
                <w:sz w:val="20"/>
                <w:szCs w:val="20"/>
              </w:rPr>
            </w:pPr>
          </w:p>
        </w:tc>
      </w:tr>
      <w:tr w:rsidR="002E36AC" w:rsidTr="00EB3527">
        <w:tc>
          <w:tcPr>
            <w:tcW w:w="2628" w:type="dxa"/>
          </w:tcPr>
          <w:p w:rsidR="002E36AC" w:rsidRDefault="002E36AC" w:rsidP="00F86D29">
            <w:pPr>
              <w:rPr>
                <w:sz w:val="20"/>
                <w:szCs w:val="20"/>
              </w:rPr>
            </w:pPr>
            <w:r>
              <w:rPr>
                <w:sz w:val="20"/>
                <w:szCs w:val="20"/>
              </w:rPr>
              <w:t>Maintain email system for staff and students for communication for operations and instruction</w:t>
            </w:r>
          </w:p>
        </w:tc>
        <w:tc>
          <w:tcPr>
            <w:tcW w:w="1884" w:type="dxa"/>
          </w:tcPr>
          <w:p w:rsidR="002E36AC" w:rsidRPr="006568D6" w:rsidRDefault="002E36AC" w:rsidP="00F86D29">
            <w:pPr>
              <w:rPr>
                <w:sz w:val="20"/>
                <w:szCs w:val="20"/>
              </w:rPr>
            </w:pPr>
          </w:p>
        </w:tc>
        <w:tc>
          <w:tcPr>
            <w:tcW w:w="2256" w:type="dxa"/>
          </w:tcPr>
          <w:p w:rsidR="002E36AC" w:rsidRPr="006568D6" w:rsidRDefault="002E36AC" w:rsidP="00F86D29">
            <w:pPr>
              <w:rPr>
                <w:sz w:val="20"/>
                <w:szCs w:val="20"/>
              </w:rPr>
            </w:pPr>
          </w:p>
        </w:tc>
        <w:tc>
          <w:tcPr>
            <w:tcW w:w="2256" w:type="dxa"/>
          </w:tcPr>
          <w:p w:rsidR="002E36AC" w:rsidRDefault="00B961ED" w:rsidP="007573E0">
            <w:pPr>
              <w:rPr>
                <w:sz w:val="20"/>
                <w:szCs w:val="20"/>
              </w:rPr>
            </w:pPr>
            <w:r>
              <w:rPr>
                <w:sz w:val="20"/>
                <w:szCs w:val="20"/>
              </w:rPr>
              <w:t>7/1/201</w:t>
            </w:r>
            <w:r w:rsidR="00EB3527">
              <w:rPr>
                <w:sz w:val="20"/>
                <w:szCs w:val="20"/>
              </w:rPr>
              <w:t>8</w:t>
            </w:r>
            <w:r>
              <w:rPr>
                <w:sz w:val="20"/>
                <w:szCs w:val="20"/>
              </w:rPr>
              <w:t xml:space="preserve"> – 6/30/201</w:t>
            </w:r>
            <w:r w:rsidR="00EB3527">
              <w:rPr>
                <w:sz w:val="20"/>
                <w:szCs w:val="20"/>
              </w:rPr>
              <w:t>9</w:t>
            </w:r>
          </w:p>
        </w:tc>
        <w:tc>
          <w:tcPr>
            <w:tcW w:w="2256" w:type="dxa"/>
          </w:tcPr>
          <w:p w:rsidR="002E36AC" w:rsidRDefault="002E36AC" w:rsidP="00F86D29">
            <w:pPr>
              <w:rPr>
                <w:sz w:val="20"/>
                <w:szCs w:val="20"/>
              </w:rPr>
            </w:pPr>
            <w:r>
              <w:rPr>
                <w:sz w:val="20"/>
                <w:szCs w:val="20"/>
              </w:rPr>
              <w:t>DTC</w:t>
            </w:r>
          </w:p>
        </w:tc>
        <w:tc>
          <w:tcPr>
            <w:tcW w:w="2256" w:type="dxa"/>
          </w:tcPr>
          <w:p w:rsidR="002E36AC" w:rsidRPr="006568D6" w:rsidRDefault="002E36AC" w:rsidP="00F86D29">
            <w:pPr>
              <w:rPr>
                <w:sz w:val="20"/>
                <w:szCs w:val="20"/>
              </w:rPr>
            </w:pPr>
          </w:p>
        </w:tc>
      </w:tr>
    </w:tbl>
    <w:p w:rsidR="00EB3527" w:rsidRDefault="00EB3527" w:rsidP="008405E3">
      <w:pPr>
        <w:rPr>
          <w:rFonts w:ascii="Arial" w:hAnsi="Arial" w:cs="Arial"/>
          <w:b/>
        </w:rPr>
      </w:pPr>
    </w:p>
    <w:p w:rsidR="00EB3527" w:rsidRDefault="00EB3527" w:rsidP="008405E3">
      <w:pPr>
        <w:rPr>
          <w:rFonts w:ascii="Arial" w:hAnsi="Arial" w:cs="Arial"/>
          <w:b/>
        </w:rPr>
      </w:pPr>
    </w:p>
    <w:p w:rsidR="00EB3527" w:rsidRDefault="00EB3527" w:rsidP="008405E3">
      <w:pPr>
        <w:rPr>
          <w:rFonts w:ascii="Arial" w:hAnsi="Arial" w:cs="Arial"/>
          <w:b/>
        </w:rPr>
      </w:pPr>
    </w:p>
    <w:p w:rsidR="0025681F" w:rsidRPr="00601FBD" w:rsidRDefault="0025681F" w:rsidP="008405E3">
      <w:pPr>
        <w:rPr>
          <w:rFonts w:ascii="Arial" w:hAnsi="Arial" w:cs="Arial"/>
          <w:b/>
        </w:rPr>
      </w:pPr>
      <w:r w:rsidRPr="00601FBD">
        <w:rPr>
          <w:rFonts w:ascii="Arial" w:hAnsi="Arial" w:cs="Arial"/>
          <w:b/>
        </w:rPr>
        <w:t>Goal 3</w:t>
      </w:r>
    </w:p>
    <w:p w:rsidR="0025681F" w:rsidRPr="002E36AC" w:rsidRDefault="002E36AC" w:rsidP="0025681F">
      <w:pPr>
        <w:pStyle w:val="BlockText"/>
        <w:tabs>
          <w:tab w:val="num" w:pos="1440"/>
        </w:tabs>
        <w:rPr>
          <w:rFonts w:ascii="Arial" w:hAnsi="Arial" w:cs="Arial"/>
          <w:sz w:val="20"/>
          <w:szCs w:val="20"/>
        </w:rPr>
      </w:pPr>
      <w:r>
        <w:rPr>
          <w:rFonts w:ascii="Arial" w:hAnsi="Arial" w:cs="Arial"/>
          <w:sz w:val="20"/>
          <w:szCs w:val="20"/>
        </w:rPr>
        <w:t>Advance the use of technology into the culture of the school district.</w:t>
      </w:r>
      <w:r w:rsidR="00E31B58">
        <w:rPr>
          <w:rFonts w:ascii="Arial" w:hAnsi="Arial" w:cs="Arial"/>
          <w:sz w:val="20"/>
          <w:szCs w:val="20"/>
        </w:rPr>
        <w:t xml:space="preserve"> </w:t>
      </w:r>
    </w:p>
    <w:p w:rsidR="0025681F" w:rsidRDefault="0025681F" w:rsidP="0025681F">
      <w:pPr>
        <w:pStyle w:val="BlockText"/>
        <w:tabs>
          <w:tab w:val="num" w:pos="1440"/>
        </w:tabs>
        <w:rPr>
          <w:rFonts w:ascii="Arial" w:hAnsi="Arial" w:cs="Arial"/>
          <w:color w:val="FF0000"/>
          <w:sz w:val="20"/>
          <w:szCs w:val="20"/>
        </w:rPr>
      </w:pPr>
    </w:p>
    <w:p w:rsidR="0025681F" w:rsidRPr="009D1757" w:rsidRDefault="0025681F" w:rsidP="003F347D">
      <w:pPr>
        <w:rPr>
          <w:rFonts w:ascii="Arial" w:hAnsi="Arial" w:cs="Calibri"/>
          <w:b/>
          <w:bCs/>
          <w:sz w:val="24"/>
        </w:rPr>
      </w:pPr>
      <w:r w:rsidRPr="009D1757">
        <w:rPr>
          <w:rFonts w:ascii="Arial" w:hAnsi="Arial" w:cs="Calibri"/>
          <w:b/>
          <w:bCs/>
          <w:sz w:val="24"/>
        </w:rPr>
        <w:t>Action Plan: Strategies/Activities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56"/>
        <w:gridCol w:w="2256"/>
        <w:gridCol w:w="2256"/>
        <w:gridCol w:w="2256"/>
        <w:gridCol w:w="2256"/>
      </w:tblGrid>
      <w:tr w:rsidR="00AE511B" w:rsidTr="006568D6">
        <w:tc>
          <w:tcPr>
            <w:tcW w:w="2256" w:type="dxa"/>
            <w:shd w:val="clear" w:color="auto" w:fill="000000"/>
          </w:tcPr>
          <w:p w:rsidR="00AE511B" w:rsidRPr="006568D6" w:rsidRDefault="00AE511B" w:rsidP="006568D6">
            <w:pPr>
              <w:jc w:val="center"/>
              <w:rPr>
                <w:color w:val="FFFFFF"/>
                <w:sz w:val="20"/>
                <w:szCs w:val="20"/>
              </w:rPr>
            </w:pPr>
            <w:r w:rsidRPr="006568D6">
              <w:rPr>
                <w:color w:val="FFFFFF"/>
                <w:sz w:val="20"/>
                <w:szCs w:val="20"/>
              </w:rPr>
              <w:t>Strategy/Activity</w:t>
            </w:r>
          </w:p>
        </w:tc>
        <w:tc>
          <w:tcPr>
            <w:tcW w:w="2256" w:type="dxa"/>
            <w:shd w:val="clear" w:color="auto" w:fill="000000"/>
          </w:tcPr>
          <w:p w:rsidR="00AE511B" w:rsidRPr="006568D6" w:rsidRDefault="00AE511B" w:rsidP="006568D6">
            <w:pPr>
              <w:jc w:val="center"/>
              <w:rPr>
                <w:color w:val="FFFFFF"/>
                <w:sz w:val="20"/>
                <w:szCs w:val="20"/>
              </w:rPr>
            </w:pPr>
            <w:r w:rsidRPr="006568D6">
              <w:rPr>
                <w:color w:val="FFFFFF"/>
                <w:sz w:val="20"/>
                <w:szCs w:val="20"/>
              </w:rPr>
              <w:t>Instructional Outcome</w:t>
            </w:r>
          </w:p>
        </w:tc>
        <w:tc>
          <w:tcPr>
            <w:tcW w:w="2256" w:type="dxa"/>
            <w:shd w:val="clear" w:color="auto" w:fill="000000"/>
          </w:tcPr>
          <w:p w:rsidR="00AE511B" w:rsidRPr="006568D6" w:rsidRDefault="00F52D0E" w:rsidP="006568D6">
            <w:pPr>
              <w:jc w:val="center"/>
              <w:rPr>
                <w:color w:val="FFFFFF"/>
                <w:sz w:val="20"/>
                <w:szCs w:val="20"/>
              </w:rPr>
            </w:pPr>
            <w:r w:rsidRPr="006568D6">
              <w:rPr>
                <w:color w:val="FFFFFF"/>
                <w:sz w:val="20"/>
                <w:szCs w:val="20"/>
              </w:rPr>
              <w:t>Indicator</w:t>
            </w:r>
          </w:p>
        </w:tc>
        <w:tc>
          <w:tcPr>
            <w:tcW w:w="2256" w:type="dxa"/>
            <w:shd w:val="clear" w:color="auto" w:fill="000000"/>
          </w:tcPr>
          <w:p w:rsidR="00AE511B" w:rsidRPr="006568D6" w:rsidRDefault="00AE511B" w:rsidP="006568D6">
            <w:pPr>
              <w:jc w:val="center"/>
              <w:rPr>
                <w:color w:val="FFFFFF"/>
                <w:sz w:val="20"/>
                <w:szCs w:val="20"/>
              </w:rPr>
            </w:pPr>
            <w:r w:rsidRPr="006568D6">
              <w:rPr>
                <w:color w:val="FFFFFF"/>
                <w:sz w:val="20"/>
                <w:szCs w:val="20"/>
              </w:rPr>
              <w:t>Timeline</w:t>
            </w:r>
          </w:p>
        </w:tc>
        <w:tc>
          <w:tcPr>
            <w:tcW w:w="2256" w:type="dxa"/>
            <w:shd w:val="clear" w:color="auto" w:fill="000000"/>
          </w:tcPr>
          <w:p w:rsidR="00AE511B" w:rsidRPr="006568D6" w:rsidRDefault="00AE511B" w:rsidP="006568D6">
            <w:pPr>
              <w:jc w:val="center"/>
              <w:rPr>
                <w:color w:val="FFFFFF"/>
                <w:sz w:val="20"/>
                <w:szCs w:val="20"/>
              </w:rPr>
            </w:pPr>
            <w:r w:rsidRPr="006568D6">
              <w:rPr>
                <w:color w:val="FFFFFF"/>
                <w:sz w:val="20"/>
                <w:szCs w:val="20"/>
              </w:rPr>
              <w:t>Person(s) Responsible</w:t>
            </w:r>
          </w:p>
        </w:tc>
        <w:tc>
          <w:tcPr>
            <w:tcW w:w="2256" w:type="dxa"/>
            <w:shd w:val="clear" w:color="auto" w:fill="000000"/>
          </w:tcPr>
          <w:p w:rsidR="00AE511B" w:rsidRPr="006568D6" w:rsidRDefault="00AE511B" w:rsidP="006568D6">
            <w:pPr>
              <w:jc w:val="center"/>
              <w:rPr>
                <w:color w:val="FFFFFF"/>
                <w:sz w:val="20"/>
                <w:szCs w:val="20"/>
              </w:rPr>
            </w:pPr>
            <w:r w:rsidRPr="006568D6">
              <w:rPr>
                <w:color w:val="FFFFFF"/>
                <w:sz w:val="20"/>
                <w:szCs w:val="20"/>
              </w:rPr>
              <w:t>Funding Source</w:t>
            </w:r>
          </w:p>
        </w:tc>
      </w:tr>
      <w:tr w:rsidR="00AE511B" w:rsidTr="006568D6">
        <w:tc>
          <w:tcPr>
            <w:tcW w:w="2256" w:type="dxa"/>
          </w:tcPr>
          <w:p w:rsidR="00AE511B" w:rsidRPr="006568D6" w:rsidRDefault="00F27A67" w:rsidP="00F86D29">
            <w:pPr>
              <w:rPr>
                <w:sz w:val="20"/>
                <w:szCs w:val="20"/>
              </w:rPr>
            </w:pPr>
            <w:r>
              <w:rPr>
                <w:sz w:val="20"/>
                <w:szCs w:val="20"/>
              </w:rPr>
              <w:t>Video production by staff and students for distribution for informational purposes</w:t>
            </w:r>
          </w:p>
        </w:tc>
        <w:tc>
          <w:tcPr>
            <w:tcW w:w="2256" w:type="dxa"/>
          </w:tcPr>
          <w:p w:rsidR="00AE511B" w:rsidRPr="006568D6" w:rsidRDefault="00F27A67" w:rsidP="00F86D29">
            <w:pPr>
              <w:rPr>
                <w:sz w:val="20"/>
                <w:szCs w:val="20"/>
              </w:rPr>
            </w:pPr>
            <w:r>
              <w:rPr>
                <w:sz w:val="20"/>
                <w:szCs w:val="20"/>
              </w:rPr>
              <w:t>Use of student and staff produced videos</w:t>
            </w:r>
          </w:p>
        </w:tc>
        <w:tc>
          <w:tcPr>
            <w:tcW w:w="2256" w:type="dxa"/>
          </w:tcPr>
          <w:p w:rsidR="00AE511B" w:rsidRPr="006568D6" w:rsidRDefault="00AE511B" w:rsidP="00F86D29">
            <w:pPr>
              <w:rPr>
                <w:sz w:val="20"/>
                <w:szCs w:val="20"/>
              </w:rPr>
            </w:pPr>
          </w:p>
        </w:tc>
        <w:tc>
          <w:tcPr>
            <w:tcW w:w="2256" w:type="dxa"/>
          </w:tcPr>
          <w:p w:rsidR="00AE511B" w:rsidRPr="006568D6" w:rsidRDefault="00AE511B" w:rsidP="00F86D29">
            <w:pPr>
              <w:rPr>
                <w:sz w:val="20"/>
                <w:szCs w:val="20"/>
              </w:rPr>
            </w:pPr>
            <w:r w:rsidRPr="006568D6">
              <w:rPr>
                <w:sz w:val="20"/>
                <w:szCs w:val="20"/>
              </w:rPr>
              <w:t xml:space="preserve"> </w:t>
            </w:r>
            <w:r w:rsidR="00FF5E2C">
              <w:rPr>
                <w:sz w:val="20"/>
                <w:szCs w:val="20"/>
              </w:rPr>
              <w:t>7/1/2018</w:t>
            </w:r>
            <w:r w:rsidR="00F27A67">
              <w:rPr>
                <w:sz w:val="20"/>
                <w:szCs w:val="20"/>
              </w:rPr>
              <w:t xml:space="preserve"> – 6/30/201</w:t>
            </w:r>
            <w:r w:rsidR="00FF5E2C">
              <w:rPr>
                <w:sz w:val="20"/>
                <w:szCs w:val="20"/>
              </w:rPr>
              <w:t>9</w:t>
            </w:r>
          </w:p>
        </w:tc>
        <w:tc>
          <w:tcPr>
            <w:tcW w:w="2256" w:type="dxa"/>
          </w:tcPr>
          <w:p w:rsidR="00AE511B" w:rsidRPr="006568D6" w:rsidRDefault="00F27A67" w:rsidP="00F86D29">
            <w:pPr>
              <w:rPr>
                <w:sz w:val="20"/>
                <w:szCs w:val="20"/>
              </w:rPr>
            </w:pPr>
            <w:r>
              <w:rPr>
                <w:sz w:val="20"/>
                <w:szCs w:val="20"/>
              </w:rPr>
              <w:t>DTC, Principals</w:t>
            </w:r>
          </w:p>
        </w:tc>
        <w:tc>
          <w:tcPr>
            <w:tcW w:w="2256" w:type="dxa"/>
          </w:tcPr>
          <w:p w:rsidR="00AE511B" w:rsidRPr="006568D6" w:rsidRDefault="00AE511B" w:rsidP="00F86D29">
            <w:pPr>
              <w:rPr>
                <w:sz w:val="20"/>
                <w:szCs w:val="20"/>
              </w:rPr>
            </w:pPr>
          </w:p>
        </w:tc>
      </w:tr>
      <w:tr w:rsidR="00AE511B" w:rsidTr="006568D6">
        <w:tc>
          <w:tcPr>
            <w:tcW w:w="2256" w:type="dxa"/>
          </w:tcPr>
          <w:p w:rsidR="00AE511B" w:rsidRPr="006568D6" w:rsidRDefault="00F27A67" w:rsidP="00F86D29">
            <w:pPr>
              <w:rPr>
                <w:sz w:val="20"/>
                <w:szCs w:val="20"/>
              </w:rPr>
            </w:pPr>
            <w:r>
              <w:rPr>
                <w:sz w:val="20"/>
                <w:szCs w:val="20"/>
              </w:rPr>
              <w:t>Installation of video projection devices in common areas of the school</w:t>
            </w:r>
          </w:p>
        </w:tc>
        <w:tc>
          <w:tcPr>
            <w:tcW w:w="2256" w:type="dxa"/>
          </w:tcPr>
          <w:p w:rsidR="00AE511B" w:rsidRPr="006568D6" w:rsidRDefault="00F27A67" w:rsidP="00F86D29">
            <w:pPr>
              <w:rPr>
                <w:sz w:val="20"/>
                <w:szCs w:val="20"/>
              </w:rPr>
            </w:pPr>
            <w:r>
              <w:rPr>
                <w:sz w:val="20"/>
                <w:szCs w:val="20"/>
              </w:rPr>
              <w:t>Display of student and staff produced video and sharing of information to the community</w:t>
            </w:r>
          </w:p>
        </w:tc>
        <w:tc>
          <w:tcPr>
            <w:tcW w:w="2256" w:type="dxa"/>
          </w:tcPr>
          <w:p w:rsidR="00AE511B" w:rsidRPr="006568D6" w:rsidRDefault="00AE511B" w:rsidP="00F86D29">
            <w:pPr>
              <w:rPr>
                <w:sz w:val="20"/>
                <w:szCs w:val="20"/>
              </w:rPr>
            </w:pPr>
          </w:p>
        </w:tc>
        <w:tc>
          <w:tcPr>
            <w:tcW w:w="2256" w:type="dxa"/>
          </w:tcPr>
          <w:p w:rsidR="00AE511B" w:rsidRPr="006568D6" w:rsidRDefault="00FF5E2C" w:rsidP="00F86D29">
            <w:pPr>
              <w:rPr>
                <w:sz w:val="20"/>
                <w:szCs w:val="20"/>
              </w:rPr>
            </w:pPr>
            <w:r>
              <w:rPr>
                <w:sz w:val="20"/>
                <w:szCs w:val="20"/>
              </w:rPr>
              <w:t>7/1/2018</w:t>
            </w:r>
            <w:r w:rsidR="00F27A67">
              <w:rPr>
                <w:sz w:val="20"/>
                <w:szCs w:val="20"/>
              </w:rPr>
              <w:t xml:space="preserve"> – 6/30/201</w:t>
            </w:r>
            <w:r>
              <w:rPr>
                <w:sz w:val="20"/>
                <w:szCs w:val="20"/>
              </w:rPr>
              <w:t>9</w:t>
            </w:r>
          </w:p>
        </w:tc>
        <w:tc>
          <w:tcPr>
            <w:tcW w:w="2256" w:type="dxa"/>
          </w:tcPr>
          <w:p w:rsidR="00AE511B" w:rsidRPr="006568D6" w:rsidRDefault="00F27A67" w:rsidP="00F86D29">
            <w:pPr>
              <w:rPr>
                <w:sz w:val="20"/>
                <w:szCs w:val="20"/>
              </w:rPr>
            </w:pPr>
            <w:r>
              <w:rPr>
                <w:sz w:val="20"/>
                <w:szCs w:val="20"/>
              </w:rPr>
              <w:t>DTC, Superintendent</w:t>
            </w:r>
          </w:p>
        </w:tc>
        <w:tc>
          <w:tcPr>
            <w:tcW w:w="2256" w:type="dxa"/>
          </w:tcPr>
          <w:p w:rsidR="00AE511B" w:rsidRPr="006568D6" w:rsidRDefault="00F27A67" w:rsidP="00F86D29">
            <w:pPr>
              <w:rPr>
                <w:sz w:val="20"/>
                <w:szCs w:val="20"/>
              </w:rPr>
            </w:pPr>
            <w:r>
              <w:rPr>
                <w:sz w:val="20"/>
                <w:szCs w:val="20"/>
              </w:rPr>
              <w:t>Local</w:t>
            </w:r>
          </w:p>
        </w:tc>
      </w:tr>
      <w:tr w:rsidR="00AE511B" w:rsidTr="006568D6">
        <w:tc>
          <w:tcPr>
            <w:tcW w:w="2256" w:type="dxa"/>
          </w:tcPr>
          <w:p w:rsidR="00AE511B" w:rsidRPr="006568D6" w:rsidRDefault="00F27A67" w:rsidP="00F86D29">
            <w:pPr>
              <w:rPr>
                <w:sz w:val="20"/>
                <w:szCs w:val="20"/>
              </w:rPr>
            </w:pPr>
            <w:r>
              <w:rPr>
                <w:sz w:val="20"/>
                <w:szCs w:val="20"/>
              </w:rPr>
              <w:t>Installation of additional surveillance cameras</w:t>
            </w:r>
          </w:p>
        </w:tc>
        <w:tc>
          <w:tcPr>
            <w:tcW w:w="2256" w:type="dxa"/>
          </w:tcPr>
          <w:p w:rsidR="00AE511B" w:rsidRPr="006568D6" w:rsidRDefault="00F27A67" w:rsidP="00F86D29">
            <w:pPr>
              <w:rPr>
                <w:sz w:val="20"/>
                <w:szCs w:val="20"/>
              </w:rPr>
            </w:pPr>
            <w:r>
              <w:rPr>
                <w:sz w:val="20"/>
                <w:szCs w:val="20"/>
              </w:rPr>
              <w:t>Safety of students and staff</w:t>
            </w:r>
          </w:p>
        </w:tc>
        <w:tc>
          <w:tcPr>
            <w:tcW w:w="2256" w:type="dxa"/>
          </w:tcPr>
          <w:p w:rsidR="00AE511B" w:rsidRPr="006568D6" w:rsidRDefault="00AE511B" w:rsidP="00F86D29">
            <w:pPr>
              <w:rPr>
                <w:sz w:val="20"/>
                <w:szCs w:val="20"/>
              </w:rPr>
            </w:pPr>
          </w:p>
        </w:tc>
        <w:tc>
          <w:tcPr>
            <w:tcW w:w="2256" w:type="dxa"/>
          </w:tcPr>
          <w:p w:rsidR="00AE511B" w:rsidRPr="006568D6" w:rsidRDefault="00FF5E2C" w:rsidP="00F86D29">
            <w:pPr>
              <w:rPr>
                <w:sz w:val="20"/>
                <w:szCs w:val="20"/>
              </w:rPr>
            </w:pPr>
            <w:r>
              <w:rPr>
                <w:sz w:val="20"/>
                <w:szCs w:val="20"/>
              </w:rPr>
              <w:t>7/1/2018</w:t>
            </w:r>
            <w:r w:rsidR="00F27A67">
              <w:rPr>
                <w:sz w:val="20"/>
                <w:szCs w:val="20"/>
              </w:rPr>
              <w:t xml:space="preserve"> – 6/30/201</w:t>
            </w:r>
            <w:r>
              <w:rPr>
                <w:sz w:val="20"/>
                <w:szCs w:val="20"/>
              </w:rPr>
              <w:t>9</w:t>
            </w:r>
          </w:p>
        </w:tc>
        <w:tc>
          <w:tcPr>
            <w:tcW w:w="2256" w:type="dxa"/>
          </w:tcPr>
          <w:p w:rsidR="00AE511B" w:rsidRPr="006568D6" w:rsidRDefault="00F27A67" w:rsidP="00E80EBB">
            <w:pPr>
              <w:rPr>
                <w:sz w:val="20"/>
                <w:szCs w:val="20"/>
              </w:rPr>
            </w:pPr>
            <w:r>
              <w:rPr>
                <w:sz w:val="20"/>
                <w:szCs w:val="20"/>
              </w:rPr>
              <w:t>DTC, Superintend</w:t>
            </w:r>
            <w:r w:rsidR="00E80EBB">
              <w:rPr>
                <w:sz w:val="20"/>
                <w:szCs w:val="20"/>
              </w:rPr>
              <w:t>ent</w:t>
            </w:r>
          </w:p>
        </w:tc>
        <w:tc>
          <w:tcPr>
            <w:tcW w:w="2256" w:type="dxa"/>
          </w:tcPr>
          <w:p w:rsidR="00AE511B" w:rsidRPr="006568D6" w:rsidRDefault="00F27A67" w:rsidP="00F86D29">
            <w:pPr>
              <w:rPr>
                <w:sz w:val="20"/>
                <w:szCs w:val="20"/>
              </w:rPr>
            </w:pPr>
            <w:r>
              <w:rPr>
                <w:sz w:val="20"/>
                <w:szCs w:val="20"/>
              </w:rPr>
              <w:t xml:space="preserve">Local, Grants </w:t>
            </w:r>
          </w:p>
        </w:tc>
      </w:tr>
    </w:tbl>
    <w:p w:rsidR="000F42E2" w:rsidRDefault="000F42E2" w:rsidP="000F42E2"/>
    <w:p w:rsidR="00192727" w:rsidRPr="003F347D" w:rsidRDefault="0057799D" w:rsidP="009D1757">
      <w:pPr>
        <w:pStyle w:val="Heading1"/>
      </w:pPr>
      <w:bookmarkStart w:id="47" w:name="_Toc307907182"/>
      <w:r>
        <w:br w:type="page"/>
      </w:r>
      <w:bookmarkStart w:id="48" w:name="_Toc448391818"/>
      <w:r w:rsidR="00C543B8" w:rsidRPr="003F347D">
        <w:lastRenderedPageBreak/>
        <w:t xml:space="preserve">Technology Goals </w:t>
      </w:r>
      <w:r w:rsidR="009D1757">
        <w:t xml:space="preserve">– </w:t>
      </w:r>
      <w:r w:rsidR="00C543B8" w:rsidRPr="003F347D">
        <w:t>Evaluation</w:t>
      </w:r>
      <w:bookmarkEnd w:id="47"/>
      <w:bookmarkEnd w:id="48"/>
    </w:p>
    <w:p w:rsidR="00C543B8" w:rsidRDefault="00C543B8" w:rsidP="00157B2C">
      <w:pPr>
        <w:pStyle w:val="TopicHeader"/>
        <w:rPr>
          <w:b w:val="0"/>
          <w:sz w:val="22"/>
          <w:szCs w:val="22"/>
        </w:rPr>
      </w:pPr>
    </w:p>
    <w:p w:rsidR="00723D52" w:rsidRDefault="00723D52" w:rsidP="00723D52">
      <w:pPr>
        <w:adjustRightInd w:val="0"/>
        <w:spacing w:before="0" w:after="0"/>
        <w:rPr>
          <w:rFonts w:cs="Helvetica"/>
          <w:sz w:val="20"/>
          <w:szCs w:val="20"/>
        </w:rPr>
      </w:pPr>
      <w:r w:rsidRPr="00723D52">
        <w:rPr>
          <w:rFonts w:cs="Helvetica"/>
          <w:sz w:val="20"/>
          <w:szCs w:val="20"/>
        </w:rPr>
        <w:t xml:space="preserve">The Dawson Springs Independent School District recognizes that technology </w:t>
      </w:r>
      <w:r w:rsidR="00FF5E2C">
        <w:rPr>
          <w:rFonts w:cs="Helvetica"/>
          <w:sz w:val="20"/>
          <w:szCs w:val="20"/>
        </w:rPr>
        <w:t>continues to</w:t>
      </w:r>
      <w:r w:rsidRPr="00723D52">
        <w:rPr>
          <w:rFonts w:cs="Helvetica"/>
          <w:sz w:val="20"/>
          <w:szCs w:val="20"/>
        </w:rPr>
        <w:t xml:space="preserve"> be an increasingly major component of the instructional</w:t>
      </w:r>
      <w:r>
        <w:rPr>
          <w:rFonts w:cs="Helvetica"/>
          <w:sz w:val="20"/>
          <w:szCs w:val="20"/>
        </w:rPr>
        <w:t xml:space="preserve"> </w:t>
      </w:r>
      <w:r w:rsidRPr="00723D52">
        <w:rPr>
          <w:rFonts w:cs="Helvetica"/>
          <w:sz w:val="20"/>
          <w:szCs w:val="20"/>
        </w:rPr>
        <w:t>process. Many of the changes that are taking place in the standards for content areas and the expectations for college and career readiness</w:t>
      </w:r>
      <w:r>
        <w:rPr>
          <w:rFonts w:cs="Helvetica"/>
          <w:sz w:val="20"/>
          <w:szCs w:val="20"/>
        </w:rPr>
        <w:t xml:space="preserve"> </w:t>
      </w:r>
      <w:r w:rsidRPr="00723D52">
        <w:rPr>
          <w:rFonts w:cs="Helvetica"/>
          <w:sz w:val="20"/>
          <w:szCs w:val="20"/>
        </w:rPr>
        <w:t>will depend upon a delivery model that entails the use of technology. It is vital that the district continue its efforts to provide student and staff</w:t>
      </w:r>
      <w:r>
        <w:rPr>
          <w:rFonts w:cs="Helvetica"/>
          <w:sz w:val="20"/>
          <w:szCs w:val="20"/>
        </w:rPr>
        <w:t xml:space="preserve"> </w:t>
      </w:r>
      <w:r w:rsidRPr="00723D52">
        <w:rPr>
          <w:rFonts w:cs="Helvetica"/>
          <w:sz w:val="20"/>
          <w:szCs w:val="20"/>
        </w:rPr>
        <w:t>access to technology resources that will be required for Next-Generation Learners.</w:t>
      </w:r>
    </w:p>
    <w:p w:rsidR="00723D52" w:rsidRPr="00723D52" w:rsidRDefault="00723D52" w:rsidP="00723D52">
      <w:pPr>
        <w:adjustRightInd w:val="0"/>
        <w:spacing w:before="0" w:after="0"/>
        <w:rPr>
          <w:rFonts w:cs="Helvetica"/>
          <w:sz w:val="20"/>
          <w:szCs w:val="20"/>
        </w:rPr>
      </w:pPr>
    </w:p>
    <w:p w:rsidR="00723D52" w:rsidRPr="00723D52" w:rsidRDefault="00723D52" w:rsidP="00723D52">
      <w:pPr>
        <w:adjustRightInd w:val="0"/>
        <w:spacing w:before="0" w:after="0"/>
        <w:rPr>
          <w:rFonts w:cs="Helvetica"/>
          <w:sz w:val="20"/>
          <w:szCs w:val="20"/>
        </w:rPr>
      </w:pPr>
      <w:r w:rsidRPr="00723D52">
        <w:rPr>
          <w:rFonts w:cs="Helvetica"/>
          <w:sz w:val="20"/>
          <w:szCs w:val="20"/>
        </w:rPr>
        <w:t>The KETS Master Plan has served as a framework for the district's technology plans. The standards established by the KETS Master Plan</w:t>
      </w:r>
      <w:r>
        <w:rPr>
          <w:rFonts w:cs="Helvetica"/>
          <w:sz w:val="20"/>
          <w:szCs w:val="20"/>
        </w:rPr>
        <w:t xml:space="preserve"> </w:t>
      </w:r>
      <w:r w:rsidRPr="00723D52">
        <w:rPr>
          <w:rFonts w:cs="Helvetica"/>
          <w:sz w:val="20"/>
          <w:szCs w:val="20"/>
        </w:rPr>
        <w:t>insure the school network is compatible with other Kentucky school districts and is positioned to take advantage of the services and support</w:t>
      </w:r>
      <w:r>
        <w:rPr>
          <w:rFonts w:cs="Helvetica"/>
          <w:sz w:val="20"/>
          <w:szCs w:val="20"/>
        </w:rPr>
        <w:t xml:space="preserve"> </w:t>
      </w:r>
      <w:r w:rsidRPr="00723D52">
        <w:rPr>
          <w:rFonts w:cs="Helvetica"/>
          <w:sz w:val="20"/>
          <w:szCs w:val="20"/>
        </w:rPr>
        <w:t>provided by the Office of Knowledge, Information and Data Services.</w:t>
      </w:r>
    </w:p>
    <w:p w:rsidR="00723D52" w:rsidRDefault="00723D52" w:rsidP="00723D52">
      <w:pPr>
        <w:adjustRightInd w:val="0"/>
        <w:spacing w:before="0" w:after="0"/>
        <w:rPr>
          <w:rFonts w:cs="Helvetica"/>
          <w:sz w:val="20"/>
          <w:szCs w:val="20"/>
        </w:rPr>
      </w:pPr>
    </w:p>
    <w:p w:rsidR="00723D52" w:rsidRDefault="00723D52" w:rsidP="00723D52">
      <w:pPr>
        <w:adjustRightInd w:val="0"/>
        <w:spacing w:before="0" w:after="0"/>
        <w:rPr>
          <w:rFonts w:cs="Helvetica"/>
          <w:sz w:val="20"/>
          <w:szCs w:val="20"/>
        </w:rPr>
      </w:pPr>
      <w:r w:rsidRPr="00723D52">
        <w:rPr>
          <w:rFonts w:cs="Helvetica"/>
          <w:sz w:val="20"/>
          <w:szCs w:val="20"/>
        </w:rPr>
        <w:t>Major components of this plan enable the district to continue to move towards providing wireless access</w:t>
      </w:r>
      <w:r>
        <w:rPr>
          <w:rFonts w:cs="Helvetica"/>
          <w:sz w:val="20"/>
          <w:szCs w:val="20"/>
        </w:rPr>
        <w:t xml:space="preserve"> and a robust wired network</w:t>
      </w:r>
      <w:r w:rsidRPr="00723D52">
        <w:rPr>
          <w:rFonts w:cs="Helvetica"/>
          <w:sz w:val="20"/>
          <w:szCs w:val="20"/>
        </w:rPr>
        <w:t xml:space="preserve"> for students and staff</w:t>
      </w:r>
      <w:r w:rsidR="001509D3">
        <w:rPr>
          <w:rFonts w:cs="Helvetica"/>
          <w:sz w:val="20"/>
          <w:szCs w:val="20"/>
        </w:rPr>
        <w:t xml:space="preserve">, </w:t>
      </w:r>
      <w:r w:rsidR="001509D3" w:rsidRPr="00723D52">
        <w:rPr>
          <w:rFonts w:cs="Helvetica"/>
          <w:sz w:val="20"/>
          <w:szCs w:val="20"/>
        </w:rPr>
        <w:t>with</w:t>
      </w:r>
      <w:r w:rsidRPr="00723D52">
        <w:rPr>
          <w:rFonts w:cs="Helvetica"/>
          <w:sz w:val="20"/>
          <w:szCs w:val="20"/>
        </w:rPr>
        <w:t xml:space="preserve"> the</w:t>
      </w:r>
      <w:r>
        <w:rPr>
          <w:rFonts w:cs="Helvetica"/>
          <w:sz w:val="20"/>
          <w:szCs w:val="20"/>
        </w:rPr>
        <w:t xml:space="preserve"> </w:t>
      </w:r>
      <w:r w:rsidRPr="00723D52">
        <w:rPr>
          <w:rFonts w:cs="Helvetica"/>
          <w:sz w:val="20"/>
          <w:szCs w:val="20"/>
        </w:rPr>
        <w:t>understanding that more and more instruction will be provided and accessed through computer based programs. The particular software</w:t>
      </w:r>
      <w:r>
        <w:rPr>
          <w:rFonts w:cs="Helvetica"/>
          <w:sz w:val="20"/>
          <w:szCs w:val="20"/>
        </w:rPr>
        <w:t xml:space="preserve"> </w:t>
      </w:r>
      <w:r w:rsidRPr="00723D52">
        <w:rPr>
          <w:rFonts w:cs="Helvetica"/>
          <w:sz w:val="20"/>
          <w:szCs w:val="20"/>
        </w:rPr>
        <w:t>delivery programs will certainly change over time, but the necessary infrastructure will be in place for student and staff access.</w:t>
      </w:r>
    </w:p>
    <w:p w:rsidR="00723D52" w:rsidRDefault="00723D52" w:rsidP="00723D52">
      <w:pPr>
        <w:adjustRightInd w:val="0"/>
        <w:spacing w:before="0" w:after="0"/>
        <w:rPr>
          <w:rFonts w:cs="Helvetica"/>
          <w:sz w:val="20"/>
          <w:szCs w:val="20"/>
        </w:rPr>
      </w:pPr>
    </w:p>
    <w:p w:rsidR="00EE0F0C" w:rsidRPr="00723D52" w:rsidRDefault="00723D52" w:rsidP="00723D52">
      <w:pPr>
        <w:adjustRightInd w:val="0"/>
        <w:spacing w:before="0" w:after="0"/>
        <w:rPr>
          <w:rFonts w:cs="Helvetica"/>
          <w:sz w:val="20"/>
          <w:szCs w:val="20"/>
        </w:rPr>
      </w:pPr>
      <w:r w:rsidRPr="00723D52">
        <w:rPr>
          <w:rFonts w:cs="Helvetica"/>
          <w:sz w:val="20"/>
          <w:szCs w:val="20"/>
        </w:rPr>
        <w:t>Evaluation of the technology deployed will largely be guided by the number of students that are enrolled in online instruction based courses.</w:t>
      </w:r>
      <w:r>
        <w:rPr>
          <w:rFonts w:cs="Helvetica"/>
          <w:sz w:val="20"/>
          <w:szCs w:val="20"/>
        </w:rPr>
        <w:t xml:space="preserve"> </w:t>
      </w:r>
      <w:r w:rsidRPr="00723D52">
        <w:rPr>
          <w:rFonts w:cs="Helvetica"/>
          <w:sz w:val="20"/>
          <w:szCs w:val="20"/>
        </w:rPr>
        <w:t>Of particular interest is the use of technology dependent instruction that meets targeted gaps in student learning. As instructional software</w:t>
      </w:r>
      <w:r>
        <w:rPr>
          <w:rFonts w:cs="Helvetica"/>
          <w:sz w:val="20"/>
          <w:szCs w:val="20"/>
        </w:rPr>
        <w:t xml:space="preserve"> </w:t>
      </w:r>
      <w:r w:rsidRPr="00723D52">
        <w:rPr>
          <w:rFonts w:cs="Helvetica"/>
          <w:sz w:val="20"/>
          <w:szCs w:val="20"/>
        </w:rPr>
        <w:t>programs improve, the district intends to seek to use these programs to meet short and long term remedial needs of students. It is also</w:t>
      </w:r>
      <w:r>
        <w:rPr>
          <w:rFonts w:cs="Helvetica"/>
          <w:sz w:val="20"/>
          <w:szCs w:val="20"/>
        </w:rPr>
        <w:t xml:space="preserve"> </w:t>
      </w:r>
      <w:r w:rsidRPr="00723D52">
        <w:rPr>
          <w:rFonts w:cs="Helvetica"/>
          <w:sz w:val="20"/>
          <w:szCs w:val="20"/>
        </w:rPr>
        <w:t>expected that the district will seek to use technology to provide student's access to instruction and courses that otherwise would not be</w:t>
      </w:r>
      <w:r>
        <w:rPr>
          <w:rFonts w:cs="Helvetica"/>
          <w:sz w:val="20"/>
          <w:szCs w:val="20"/>
        </w:rPr>
        <w:t xml:space="preserve"> </w:t>
      </w:r>
      <w:r w:rsidRPr="00723D52">
        <w:rPr>
          <w:rFonts w:cs="Helvetica"/>
          <w:sz w:val="20"/>
          <w:szCs w:val="20"/>
        </w:rPr>
        <w:t>possible with local resources.</w:t>
      </w:r>
    </w:p>
    <w:p w:rsidR="00EE0F0C" w:rsidRDefault="00EE0F0C" w:rsidP="00157B2C">
      <w:pPr>
        <w:pStyle w:val="TopicHeader"/>
        <w:rPr>
          <w:b w:val="0"/>
          <w:sz w:val="22"/>
          <w:szCs w:val="22"/>
        </w:rPr>
      </w:pPr>
    </w:p>
    <w:p w:rsidR="00EE0F0C" w:rsidRDefault="00EE0F0C" w:rsidP="00157B2C">
      <w:pPr>
        <w:pStyle w:val="TopicHeader"/>
        <w:rPr>
          <w:b w:val="0"/>
          <w:sz w:val="22"/>
          <w:szCs w:val="22"/>
        </w:rPr>
      </w:pPr>
    </w:p>
    <w:p w:rsidR="00EE0F0C" w:rsidRDefault="00EE0F0C" w:rsidP="00157B2C">
      <w:pPr>
        <w:pStyle w:val="TopicHeader"/>
        <w:rPr>
          <w:b w:val="0"/>
          <w:sz w:val="22"/>
          <w:szCs w:val="22"/>
        </w:rPr>
      </w:pPr>
    </w:p>
    <w:p w:rsidR="00EE0F0C" w:rsidRDefault="00EE0F0C" w:rsidP="00157B2C">
      <w:pPr>
        <w:pStyle w:val="TopicHeader"/>
        <w:rPr>
          <w:b w:val="0"/>
          <w:sz w:val="22"/>
          <w:szCs w:val="22"/>
        </w:rPr>
      </w:pPr>
    </w:p>
    <w:p w:rsidR="00EE0F0C" w:rsidRDefault="00EE0F0C" w:rsidP="00157B2C">
      <w:pPr>
        <w:pStyle w:val="TopicHeader"/>
        <w:rPr>
          <w:b w:val="0"/>
          <w:sz w:val="22"/>
          <w:szCs w:val="22"/>
        </w:rPr>
      </w:pPr>
    </w:p>
    <w:p w:rsidR="00EE0F0C" w:rsidRDefault="00EE0F0C" w:rsidP="00157B2C">
      <w:pPr>
        <w:pStyle w:val="TopicHeader"/>
        <w:rPr>
          <w:b w:val="0"/>
          <w:sz w:val="22"/>
          <w:szCs w:val="22"/>
        </w:rPr>
      </w:pPr>
    </w:p>
    <w:p w:rsidR="00EE0F0C" w:rsidRDefault="00EE0F0C" w:rsidP="00157B2C">
      <w:pPr>
        <w:pStyle w:val="TopicHeader"/>
        <w:rPr>
          <w:b w:val="0"/>
          <w:sz w:val="22"/>
          <w:szCs w:val="22"/>
        </w:rPr>
      </w:pPr>
    </w:p>
    <w:p w:rsidR="00EE0F0C" w:rsidRDefault="00EE0F0C" w:rsidP="00157B2C">
      <w:pPr>
        <w:pStyle w:val="TopicHeader"/>
        <w:rPr>
          <w:b w:val="0"/>
          <w:sz w:val="22"/>
          <w:szCs w:val="22"/>
        </w:rPr>
      </w:pPr>
    </w:p>
    <w:p w:rsidR="00EE0F0C" w:rsidRDefault="00EE0F0C" w:rsidP="00157B2C">
      <w:pPr>
        <w:pStyle w:val="TopicHeader"/>
        <w:rPr>
          <w:b w:val="0"/>
          <w:sz w:val="22"/>
          <w:szCs w:val="22"/>
        </w:rPr>
      </w:pPr>
    </w:p>
    <w:p w:rsidR="00493A4B" w:rsidRDefault="00493A4B" w:rsidP="00157B2C">
      <w:pPr>
        <w:pStyle w:val="TopicHeader"/>
        <w:rPr>
          <w:b w:val="0"/>
          <w:sz w:val="22"/>
          <w:szCs w:val="22"/>
        </w:rPr>
      </w:pPr>
    </w:p>
    <w:p w:rsidR="00493A4B" w:rsidRDefault="00493A4B" w:rsidP="00157B2C">
      <w:pPr>
        <w:pStyle w:val="TopicHeader"/>
        <w:rPr>
          <w:b w:val="0"/>
          <w:sz w:val="22"/>
          <w:szCs w:val="22"/>
        </w:rPr>
      </w:pPr>
    </w:p>
    <w:p w:rsidR="00493A4B" w:rsidRDefault="00493A4B" w:rsidP="00157B2C">
      <w:pPr>
        <w:pStyle w:val="TopicHeader"/>
        <w:rPr>
          <w:b w:val="0"/>
          <w:sz w:val="22"/>
          <w:szCs w:val="22"/>
        </w:rPr>
      </w:pPr>
    </w:p>
    <w:p w:rsidR="00544B52" w:rsidRPr="00544B52" w:rsidRDefault="00544B52" w:rsidP="00544B52">
      <w:pPr>
        <w:pStyle w:val="Heading1"/>
        <w:rPr>
          <w:sz w:val="22"/>
          <w:szCs w:val="22"/>
        </w:rPr>
      </w:pPr>
      <w:bookmarkStart w:id="49" w:name="_Toc448391819"/>
      <w:r w:rsidRPr="002A44CD">
        <w:lastRenderedPageBreak/>
        <w:t>Budget Summary</w:t>
      </w:r>
      <w:bookmarkEnd w:id="49"/>
      <w:r w:rsidRPr="00544B52">
        <w:rPr>
          <w:sz w:val="22"/>
          <w:szCs w:val="22"/>
        </w:rPr>
        <w:tab/>
      </w:r>
    </w:p>
    <w:tbl>
      <w:tblPr>
        <w:tblpPr w:leftFromText="180" w:rightFromText="180" w:vertAnchor="text" w:horzAnchor="margin" w:tblpY="103"/>
        <w:tblW w:w="1336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349"/>
        <w:gridCol w:w="2004"/>
        <w:gridCol w:w="2775"/>
        <w:gridCol w:w="3237"/>
      </w:tblGrid>
      <w:tr w:rsidR="00807934" w:rsidRPr="006B1CE5" w:rsidTr="00807934">
        <w:trPr>
          <w:trHeight w:val="640"/>
        </w:trPr>
        <w:tc>
          <w:tcPr>
            <w:tcW w:w="5349" w:type="dxa"/>
            <w:tcBorders>
              <w:top w:val="single" w:sz="4" w:space="0" w:color="auto"/>
              <w:left w:val="single" w:sz="4" w:space="0" w:color="auto"/>
              <w:bottom w:val="single" w:sz="4" w:space="0" w:color="auto"/>
              <w:right w:val="single" w:sz="4" w:space="0" w:color="auto"/>
            </w:tcBorders>
            <w:vAlign w:val="center"/>
          </w:tcPr>
          <w:p w:rsidR="00807934" w:rsidRPr="002829A7" w:rsidRDefault="00807934" w:rsidP="00807934">
            <w:pPr>
              <w:spacing w:after="0"/>
              <w:jc w:val="center"/>
              <w:rPr>
                <w:rFonts w:ascii="Calibri" w:hAnsi="Calibri" w:cs="Arial"/>
                <w:b/>
                <w:bCs/>
                <w:sz w:val="24"/>
                <w:szCs w:val="24"/>
              </w:rPr>
            </w:pPr>
            <w:r w:rsidRPr="002829A7">
              <w:rPr>
                <w:rFonts w:ascii="Calibri" w:hAnsi="Calibri" w:cs="Arial"/>
                <w:b/>
                <w:bCs/>
                <w:sz w:val="24"/>
                <w:szCs w:val="24"/>
              </w:rPr>
              <w:t>Acquired Technologies and Professional Development</w:t>
            </w:r>
          </w:p>
        </w:tc>
        <w:tc>
          <w:tcPr>
            <w:tcW w:w="2004" w:type="dxa"/>
            <w:tcBorders>
              <w:top w:val="single" w:sz="4" w:space="0" w:color="auto"/>
              <w:left w:val="single" w:sz="4" w:space="0" w:color="auto"/>
              <w:bottom w:val="single" w:sz="4" w:space="0" w:color="auto"/>
              <w:right w:val="single" w:sz="4" w:space="0" w:color="auto"/>
            </w:tcBorders>
            <w:vAlign w:val="center"/>
          </w:tcPr>
          <w:p w:rsidR="00807934" w:rsidRPr="002829A7" w:rsidRDefault="00807934" w:rsidP="00807934">
            <w:pPr>
              <w:jc w:val="center"/>
              <w:rPr>
                <w:rFonts w:ascii="Calibri" w:hAnsi="Calibri" w:cs="Arial"/>
                <w:b/>
                <w:bCs/>
                <w:caps/>
                <w:sz w:val="24"/>
                <w:szCs w:val="24"/>
              </w:rPr>
            </w:pPr>
            <w:r w:rsidRPr="002829A7">
              <w:rPr>
                <w:rFonts w:ascii="Calibri" w:hAnsi="Calibri" w:cs="Arial"/>
                <w:b/>
                <w:bCs/>
                <w:sz w:val="24"/>
                <w:szCs w:val="24"/>
              </w:rPr>
              <w:t>E-Rate</w:t>
            </w:r>
          </w:p>
        </w:tc>
        <w:tc>
          <w:tcPr>
            <w:tcW w:w="2775" w:type="dxa"/>
            <w:tcBorders>
              <w:top w:val="single" w:sz="4" w:space="0" w:color="auto"/>
              <w:left w:val="single" w:sz="4" w:space="0" w:color="auto"/>
              <w:bottom w:val="single" w:sz="4" w:space="0" w:color="auto"/>
              <w:right w:val="single" w:sz="4" w:space="0" w:color="auto"/>
            </w:tcBorders>
            <w:vAlign w:val="center"/>
          </w:tcPr>
          <w:p w:rsidR="00807934" w:rsidRPr="002829A7" w:rsidRDefault="00807934" w:rsidP="00807934">
            <w:pPr>
              <w:tabs>
                <w:tab w:val="left" w:pos="0"/>
              </w:tabs>
              <w:ind w:right="108"/>
              <w:jc w:val="center"/>
              <w:rPr>
                <w:rFonts w:ascii="Calibri" w:hAnsi="Calibri" w:cs="Arial"/>
                <w:b/>
                <w:bCs/>
                <w:sz w:val="24"/>
                <w:szCs w:val="24"/>
              </w:rPr>
            </w:pPr>
            <w:r w:rsidRPr="002829A7">
              <w:rPr>
                <w:rFonts w:ascii="Calibri" w:hAnsi="Calibri" w:cs="Arial"/>
                <w:b/>
                <w:bCs/>
                <w:sz w:val="24"/>
                <w:szCs w:val="24"/>
              </w:rPr>
              <w:t>KETS</w:t>
            </w:r>
          </w:p>
        </w:tc>
        <w:tc>
          <w:tcPr>
            <w:tcW w:w="3237" w:type="dxa"/>
            <w:tcBorders>
              <w:top w:val="single" w:sz="4" w:space="0" w:color="auto"/>
              <w:left w:val="single" w:sz="4" w:space="0" w:color="auto"/>
              <w:bottom w:val="single" w:sz="4" w:space="0" w:color="auto"/>
              <w:right w:val="single" w:sz="4" w:space="0" w:color="auto"/>
            </w:tcBorders>
            <w:vAlign w:val="center"/>
          </w:tcPr>
          <w:p w:rsidR="00807934" w:rsidRPr="002829A7" w:rsidRDefault="00807934" w:rsidP="00807934">
            <w:pPr>
              <w:tabs>
                <w:tab w:val="left" w:pos="0"/>
              </w:tabs>
              <w:ind w:right="108"/>
              <w:jc w:val="center"/>
              <w:rPr>
                <w:rFonts w:ascii="Calibri" w:hAnsi="Calibri" w:cs="Arial"/>
                <w:b/>
                <w:bCs/>
                <w:caps/>
                <w:sz w:val="24"/>
                <w:szCs w:val="24"/>
              </w:rPr>
            </w:pPr>
            <w:r w:rsidRPr="002829A7">
              <w:rPr>
                <w:rFonts w:ascii="Calibri" w:hAnsi="Calibri" w:cs="Arial"/>
                <w:b/>
                <w:bCs/>
                <w:sz w:val="24"/>
                <w:szCs w:val="24"/>
              </w:rPr>
              <w:t>Other (Specify)</w:t>
            </w:r>
          </w:p>
        </w:tc>
      </w:tr>
      <w:tr w:rsidR="00807934" w:rsidRPr="006B1CE5" w:rsidTr="00807934">
        <w:trPr>
          <w:trHeight w:val="557"/>
        </w:trPr>
        <w:tc>
          <w:tcPr>
            <w:tcW w:w="5349"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rPr>
                <w:rFonts w:ascii="Calibri" w:hAnsi="Calibri" w:cs="Arial"/>
                <w:sz w:val="24"/>
                <w:szCs w:val="24"/>
              </w:rPr>
            </w:pPr>
            <w:r w:rsidRPr="002829A7">
              <w:rPr>
                <w:rFonts w:ascii="Calibri" w:hAnsi="Calibri" w:cs="Arial"/>
                <w:sz w:val="24"/>
                <w:szCs w:val="24"/>
              </w:rPr>
              <w:t>Administrative Support</w:t>
            </w:r>
          </w:p>
        </w:tc>
        <w:tc>
          <w:tcPr>
            <w:tcW w:w="2004"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2775"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3237" w:type="dxa"/>
            <w:tcBorders>
              <w:top w:val="single" w:sz="4" w:space="0" w:color="auto"/>
              <w:left w:val="single" w:sz="4" w:space="0" w:color="auto"/>
              <w:bottom w:val="single" w:sz="4" w:space="0" w:color="auto"/>
              <w:right w:val="single" w:sz="4" w:space="0" w:color="auto"/>
            </w:tcBorders>
          </w:tcPr>
          <w:p w:rsidR="00807934" w:rsidRPr="002829A7" w:rsidRDefault="00A4471A" w:rsidP="00807934">
            <w:pPr>
              <w:jc w:val="right"/>
              <w:rPr>
                <w:rFonts w:ascii="Calibri" w:hAnsi="Calibri" w:cs="Arial"/>
                <w:sz w:val="24"/>
                <w:szCs w:val="24"/>
              </w:rPr>
            </w:pPr>
            <w:r>
              <w:rPr>
                <w:rFonts w:ascii="Calibri" w:hAnsi="Calibri" w:cs="Arial"/>
                <w:sz w:val="24"/>
                <w:szCs w:val="24"/>
              </w:rPr>
              <w:t>36800</w:t>
            </w:r>
            <w:r w:rsidR="00807934" w:rsidRPr="002829A7">
              <w:rPr>
                <w:rFonts w:ascii="Calibri" w:hAnsi="Calibri" w:cs="Arial"/>
                <w:sz w:val="24"/>
                <w:szCs w:val="24"/>
              </w:rPr>
              <w:t xml:space="preserve"> (Local)</w:t>
            </w:r>
          </w:p>
        </w:tc>
      </w:tr>
      <w:tr w:rsidR="00807934" w:rsidRPr="006B1CE5" w:rsidTr="00807934">
        <w:trPr>
          <w:trHeight w:val="557"/>
        </w:trPr>
        <w:tc>
          <w:tcPr>
            <w:tcW w:w="5349"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rPr>
                <w:rFonts w:ascii="Calibri" w:hAnsi="Calibri" w:cs="Arial"/>
                <w:sz w:val="24"/>
                <w:szCs w:val="24"/>
              </w:rPr>
            </w:pPr>
            <w:r w:rsidRPr="002829A7">
              <w:rPr>
                <w:rFonts w:ascii="Calibri" w:hAnsi="Calibri" w:cs="Arial"/>
                <w:sz w:val="24"/>
                <w:szCs w:val="24"/>
              </w:rPr>
              <w:t>In-House Technical Support</w:t>
            </w:r>
          </w:p>
        </w:tc>
        <w:tc>
          <w:tcPr>
            <w:tcW w:w="2004"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2775"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3237" w:type="dxa"/>
            <w:tcBorders>
              <w:top w:val="single" w:sz="4" w:space="0" w:color="auto"/>
              <w:left w:val="single" w:sz="4" w:space="0" w:color="auto"/>
              <w:bottom w:val="single" w:sz="4" w:space="0" w:color="auto"/>
              <w:right w:val="single" w:sz="4" w:space="0" w:color="auto"/>
            </w:tcBorders>
          </w:tcPr>
          <w:p w:rsidR="00807934" w:rsidRPr="002829A7" w:rsidRDefault="00A4471A" w:rsidP="00807934">
            <w:pPr>
              <w:jc w:val="right"/>
              <w:rPr>
                <w:rFonts w:ascii="Calibri" w:hAnsi="Calibri" w:cs="Arial"/>
                <w:sz w:val="24"/>
                <w:szCs w:val="24"/>
              </w:rPr>
            </w:pPr>
            <w:r>
              <w:rPr>
                <w:rFonts w:ascii="Calibri" w:hAnsi="Calibri" w:cs="Arial"/>
                <w:sz w:val="24"/>
                <w:szCs w:val="24"/>
              </w:rPr>
              <w:t>28306</w:t>
            </w:r>
            <w:r w:rsidR="00807934" w:rsidRPr="002829A7">
              <w:rPr>
                <w:rFonts w:ascii="Calibri" w:hAnsi="Calibri" w:cs="Arial"/>
                <w:sz w:val="24"/>
                <w:szCs w:val="24"/>
              </w:rPr>
              <w:t xml:space="preserve"> (Local)</w:t>
            </w:r>
          </w:p>
        </w:tc>
      </w:tr>
      <w:tr w:rsidR="00807934" w:rsidRPr="006B1CE5" w:rsidTr="00807934">
        <w:trPr>
          <w:trHeight w:val="557"/>
        </w:trPr>
        <w:tc>
          <w:tcPr>
            <w:tcW w:w="5349"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rPr>
                <w:rFonts w:ascii="Calibri" w:hAnsi="Calibri" w:cs="Arial"/>
                <w:sz w:val="24"/>
                <w:szCs w:val="24"/>
              </w:rPr>
            </w:pPr>
            <w:r w:rsidRPr="002829A7">
              <w:rPr>
                <w:rFonts w:ascii="Calibri" w:hAnsi="Calibri" w:cs="Arial"/>
                <w:sz w:val="24"/>
                <w:szCs w:val="24"/>
              </w:rPr>
              <w:t>Outsource Technical Support and maintenance contracts</w:t>
            </w:r>
          </w:p>
        </w:tc>
        <w:tc>
          <w:tcPr>
            <w:tcW w:w="2004"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2775" w:type="dxa"/>
            <w:tcBorders>
              <w:top w:val="single" w:sz="4" w:space="0" w:color="auto"/>
              <w:left w:val="single" w:sz="4" w:space="0" w:color="auto"/>
              <w:bottom w:val="single" w:sz="4" w:space="0" w:color="auto"/>
              <w:right w:val="single" w:sz="4" w:space="0" w:color="auto"/>
            </w:tcBorders>
          </w:tcPr>
          <w:p w:rsidR="00807934" w:rsidRPr="002829A7" w:rsidRDefault="00C42493" w:rsidP="00807934">
            <w:pPr>
              <w:jc w:val="right"/>
              <w:rPr>
                <w:rFonts w:ascii="Calibri" w:hAnsi="Calibri" w:cs="Arial"/>
                <w:sz w:val="24"/>
                <w:szCs w:val="24"/>
              </w:rPr>
            </w:pPr>
            <w:r>
              <w:rPr>
                <w:rFonts w:ascii="Calibri" w:hAnsi="Calibri" w:cs="Arial"/>
                <w:sz w:val="24"/>
                <w:szCs w:val="24"/>
              </w:rPr>
              <w:t>400</w:t>
            </w:r>
          </w:p>
          <w:p w:rsidR="00807934" w:rsidRPr="002829A7" w:rsidRDefault="00807934" w:rsidP="00807934">
            <w:pPr>
              <w:jc w:val="right"/>
              <w:rPr>
                <w:rFonts w:ascii="Calibri" w:hAnsi="Calibri" w:cs="Arial"/>
                <w:sz w:val="24"/>
                <w:szCs w:val="24"/>
              </w:rPr>
            </w:pPr>
          </w:p>
        </w:tc>
        <w:tc>
          <w:tcPr>
            <w:tcW w:w="3237" w:type="dxa"/>
            <w:tcBorders>
              <w:top w:val="single" w:sz="4" w:space="0" w:color="auto"/>
              <w:left w:val="single" w:sz="4" w:space="0" w:color="auto"/>
              <w:bottom w:val="single" w:sz="4" w:space="0" w:color="auto"/>
              <w:right w:val="single" w:sz="4" w:space="0" w:color="auto"/>
            </w:tcBorders>
          </w:tcPr>
          <w:p w:rsidR="00807934" w:rsidRPr="002829A7" w:rsidRDefault="00C42493" w:rsidP="00C42493">
            <w:pPr>
              <w:jc w:val="right"/>
              <w:rPr>
                <w:rFonts w:ascii="Calibri" w:hAnsi="Calibri" w:cs="Arial"/>
                <w:sz w:val="24"/>
                <w:szCs w:val="24"/>
              </w:rPr>
            </w:pPr>
            <w:r>
              <w:rPr>
                <w:rFonts w:ascii="Calibri" w:hAnsi="Calibri" w:cs="Arial"/>
                <w:sz w:val="24"/>
                <w:szCs w:val="24"/>
              </w:rPr>
              <w:t>6157</w:t>
            </w:r>
            <w:r w:rsidR="00807934" w:rsidRPr="002829A7">
              <w:rPr>
                <w:rFonts w:ascii="Calibri" w:hAnsi="Calibri" w:cs="Arial"/>
                <w:sz w:val="24"/>
                <w:szCs w:val="24"/>
              </w:rPr>
              <w:t xml:space="preserve"> (Local)</w:t>
            </w:r>
          </w:p>
        </w:tc>
      </w:tr>
      <w:tr w:rsidR="00807934" w:rsidRPr="006B1CE5" w:rsidTr="00807934">
        <w:trPr>
          <w:trHeight w:val="557"/>
        </w:trPr>
        <w:tc>
          <w:tcPr>
            <w:tcW w:w="5349"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rPr>
                <w:rFonts w:ascii="Calibri" w:hAnsi="Calibri" w:cs="Arial"/>
                <w:sz w:val="24"/>
                <w:szCs w:val="24"/>
              </w:rPr>
            </w:pPr>
            <w:r w:rsidRPr="002829A7">
              <w:rPr>
                <w:rFonts w:ascii="Calibri" w:hAnsi="Calibri" w:cs="Arial"/>
                <w:sz w:val="24"/>
                <w:szCs w:val="24"/>
              </w:rPr>
              <w:t>Phone Service</w:t>
            </w:r>
          </w:p>
        </w:tc>
        <w:tc>
          <w:tcPr>
            <w:tcW w:w="2004" w:type="dxa"/>
            <w:tcBorders>
              <w:top w:val="single" w:sz="4" w:space="0" w:color="auto"/>
              <w:left w:val="single" w:sz="4" w:space="0" w:color="auto"/>
              <w:bottom w:val="single" w:sz="4" w:space="0" w:color="auto"/>
              <w:right w:val="single" w:sz="4" w:space="0" w:color="auto"/>
            </w:tcBorders>
          </w:tcPr>
          <w:p w:rsidR="00807934" w:rsidRPr="002829A7" w:rsidRDefault="00C42493" w:rsidP="00807934">
            <w:pPr>
              <w:jc w:val="right"/>
              <w:rPr>
                <w:rFonts w:ascii="Calibri" w:hAnsi="Calibri" w:cs="Arial"/>
                <w:sz w:val="24"/>
                <w:szCs w:val="24"/>
              </w:rPr>
            </w:pPr>
            <w:r>
              <w:rPr>
                <w:rFonts w:ascii="Calibri" w:hAnsi="Calibri" w:cs="Arial"/>
                <w:sz w:val="24"/>
                <w:szCs w:val="24"/>
              </w:rPr>
              <w:t>600</w:t>
            </w:r>
          </w:p>
        </w:tc>
        <w:tc>
          <w:tcPr>
            <w:tcW w:w="2775"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3237" w:type="dxa"/>
            <w:tcBorders>
              <w:top w:val="single" w:sz="4" w:space="0" w:color="auto"/>
              <w:left w:val="single" w:sz="4" w:space="0" w:color="auto"/>
              <w:bottom w:val="single" w:sz="4" w:space="0" w:color="auto"/>
              <w:right w:val="single" w:sz="4" w:space="0" w:color="auto"/>
            </w:tcBorders>
          </w:tcPr>
          <w:p w:rsidR="00807934" w:rsidRPr="002829A7" w:rsidRDefault="00C42493" w:rsidP="00807934">
            <w:pPr>
              <w:jc w:val="right"/>
              <w:rPr>
                <w:rFonts w:ascii="Calibri" w:hAnsi="Calibri" w:cs="Arial"/>
                <w:sz w:val="24"/>
                <w:szCs w:val="24"/>
              </w:rPr>
            </w:pPr>
            <w:r>
              <w:rPr>
                <w:rFonts w:ascii="Calibri" w:hAnsi="Calibri" w:cs="Arial"/>
                <w:sz w:val="24"/>
                <w:szCs w:val="24"/>
              </w:rPr>
              <w:t>5397</w:t>
            </w:r>
            <w:r w:rsidR="00807934" w:rsidRPr="002829A7">
              <w:rPr>
                <w:rFonts w:ascii="Calibri" w:hAnsi="Calibri" w:cs="Arial"/>
                <w:sz w:val="24"/>
                <w:szCs w:val="24"/>
              </w:rPr>
              <w:t>(Local)</w:t>
            </w:r>
          </w:p>
        </w:tc>
      </w:tr>
      <w:tr w:rsidR="00807934" w:rsidRPr="006B1CE5" w:rsidTr="00807934">
        <w:trPr>
          <w:trHeight w:val="557"/>
        </w:trPr>
        <w:tc>
          <w:tcPr>
            <w:tcW w:w="5349"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rPr>
                <w:rFonts w:ascii="Calibri" w:hAnsi="Calibri" w:cs="Arial"/>
                <w:sz w:val="24"/>
                <w:szCs w:val="24"/>
              </w:rPr>
            </w:pPr>
            <w:r w:rsidRPr="002829A7">
              <w:rPr>
                <w:rFonts w:ascii="Calibri" w:hAnsi="Calibri" w:cs="Arial"/>
                <w:sz w:val="24"/>
                <w:szCs w:val="24"/>
              </w:rPr>
              <w:t>Software Licenses: MS Office, Instructional software, Online software</w:t>
            </w:r>
          </w:p>
        </w:tc>
        <w:tc>
          <w:tcPr>
            <w:tcW w:w="2004"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2775"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r w:rsidRPr="002829A7">
              <w:rPr>
                <w:rFonts w:ascii="Calibri" w:hAnsi="Calibri" w:cs="Arial"/>
                <w:sz w:val="24"/>
                <w:szCs w:val="24"/>
              </w:rPr>
              <w:t>1,000</w:t>
            </w:r>
          </w:p>
        </w:tc>
        <w:tc>
          <w:tcPr>
            <w:tcW w:w="3237" w:type="dxa"/>
            <w:tcBorders>
              <w:top w:val="single" w:sz="4" w:space="0" w:color="auto"/>
              <w:left w:val="single" w:sz="4" w:space="0" w:color="auto"/>
              <w:bottom w:val="single" w:sz="4" w:space="0" w:color="auto"/>
              <w:right w:val="single" w:sz="4" w:space="0" w:color="auto"/>
            </w:tcBorders>
          </w:tcPr>
          <w:p w:rsidR="00807934" w:rsidRPr="002829A7" w:rsidRDefault="00C42493" w:rsidP="00807934">
            <w:pPr>
              <w:jc w:val="right"/>
              <w:rPr>
                <w:rFonts w:ascii="Calibri" w:hAnsi="Calibri" w:cs="Arial"/>
                <w:sz w:val="24"/>
                <w:szCs w:val="24"/>
              </w:rPr>
            </w:pPr>
            <w:r>
              <w:rPr>
                <w:rFonts w:ascii="Calibri" w:hAnsi="Calibri" w:cs="Arial"/>
                <w:sz w:val="24"/>
                <w:szCs w:val="24"/>
              </w:rPr>
              <w:t>7004</w:t>
            </w:r>
            <w:r w:rsidR="00807934" w:rsidRPr="002829A7">
              <w:rPr>
                <w:rFonts w:ascii="Calibri" w:hAnsi="Calibri" w:cs="Arial"/>
                <w:sz w:val="24"/>
                <w:szCs w:val="24"/>
              </w:rPr>
              <w:t xml:space="preserve"> (Local, Grants)</w:t>
            </w:r>
          </w:p>
        </w:tc>
      </w:tr>
      <w:tr w:rsidR="00807934" w:rsidRPr="006B1CE5" w:rsidTr="00807934">
        <w:trPr>
          <w:trHeight w:val="557"/>
        </w:trPr>
        <w:tc>
          <w:tcPr>
            <w:tcW w:w="5349"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rPr>
                <w:rFonts w:ascii="Calibri" w:hAnsi="Calibri" w:cs="Arial"/>
                <w:sz w:val="24"/>
                <w:szCs w:val="24"/>
              </w:rPr>
            </w:pPr>
            <w:r w:rsidRPr="002829A7">
              <w:rPr>
                <w:rFonts w:ascii="Calibri" w:hAnsi="Calibri" w:cs="Arial"/>
                <w:sz w:val="24"/>
                <w:szCs w:val="24"/>
              </w:rPr>
              <w:t>Conferences, seminars, professional organization travel and registration</w:t>
            </w:r>
          </w:p>
        </w:tc>
        <w:tc>
          <w:tcPr>
            <w:tcW w:w="2004"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2775"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3237" w:type="dxa"/>
            <w:tcBorders>
              <w:top w:val="single" w:sz="4" w:space="0" w:color="auto"/>
              <w:left w:val="single" w:sz="4" w:space="0" w:color="auto"/>
              <w:bottom w:val="single" w:sz="4" w:space="0" w:color="auto"/>
              <w:right w:val="single" w:sz="4" w:space="0" w:color="auto"/>
            </w:tcBorders>
          </w:tcPr>
          <w:p w:rsidR="00807934" w:rsidRPr="002829A7" w:rsidRDefault="00965882" w:rsidP="00807934">
            <w:pPr>
              <w:jc w:val="right"/>
              <w:rPr>
                <w:rFonts w:ascii="Calibri" w:hAnsi="Calibri" w:cs="Arial"/>
                <w:sz w:val="24"/>
                <w:szCs w:val="24"/>
              </w:rPr>
            </w:pPr>
            <w:r>
              <w:rPr>
                <w:rFonts w:ascii="Calibri" w:hAnsi="Calibri" w:cs="Arial"/>
                <w:sz w:val="24"/>
                <w:szCs w:val="24"/>
              </w:rPr>
              <w:t>2500</w:t>
            </w:r>
            <w:r w:rsidR="00807934" w:rsidRPr="002829A7">
              <w:rPr>
                <w:rFonts w:ascii="Calibri" w:hAnsi="Calibri" w:cs="Arial"/>
                <w:sz w:val="24"/>
                <w:szCs w:val="24"/>
              </w:rPr>
              <w:t xml:space="preserve"> (Local)</w:t>
            </w:r>
          </w:p>
        </w:tc>
      </w:tr>
      <w:tr w:rsidR="00807934" w:rsidRPr="006B1CE5" w:rsidTr="00807934">
        <w:trPr>
          <w:trHeight w:val="557"/>
        </w:trPr>
        <w:tc>
          <w:tcPr>
            <w:tcW w:w="5349"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rPr>
                <w:rFonts w:ascii="Calibri" w:hAnsi="Calibri" w:cs="Arial"/>
                <w:sz w:val="24"/>
                <w:szCs w:val="24"/>
              </w:rPr>
            </w:pPr>
            <w:r w:rsidRPr="002829A7">
              <w:rPr>
                <w:rFonts w:ascii="Calibri" w:hAnsi="Calibri" w:cs="Arial"/>
                <w:sz w:val="24"/>
                <w:szCs w:val="24"/>
              </w:rPr>
              <w:t>Infinite Campus</w:t>
            </w:r>
          </w:p>
        </w:tc>
        <w:tc>
          <w:tcPr>
            <w:tcW w:w="2004"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2775"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3237" w:type="dxa"/>
            <w:tcBorders>
              <w:top w:val="single" w:sz="4" w:space="0" w:color="auto"/>
              <w:left w:val="single" w:sz="4" w:space="0" w:color="auto"/>
              <w:bottom w:val="single" w:sz="4" w:space="0" w:color="auto"/>
              <w:right w:val="single" w:sz="4" w:space="0" w:color="auto"/>
            </w:tcBorders>
          </w:tcPr>
          <w:p w:rsidR="00807934" w:rsidRPr="002829A7" w:rsidRDefault="00C42493" w:rsidP="00807934">
            <w:pPr>
              <w:jc w:val="right"/>
              <w:rPr>
                <w:rFonts w:ascii="Calibri" w:hAnsi="Calibri" w:cs="Arial"/>
                <w:sz w:val="24"/>
                <w:szCs w:val="24"/>
              </w:rPr>
            </w:pPr>
            <w:r>
              <w:rPr>
                <w:rFonts w:ascii="Calibri" w:hAnsi="Calibri" w:cs="Arial"/>
                <w:sz w:val="24"/>
                <w:szCs w:val="24"/>
              </w:rPr>
              <w:t>3590</w:t>
            </w:r>
            <w:r w:rsidR="00807934" w:rsidRPr="002829A7">
              <w:rPr>
                <w:rFonts w:ascii="Calibri" w:hAnsi="Calibri" w:cs="Arial"/>
                <w:sz w:val="24"/>
                <w:szCs w:val="24"/>
              </w:rPr>
              <w:t xml:space="preserve"> (Local)</w:t>
            </w:r>
          </w:p>
        </w:tc>
      </w:tr>
      <w:tr w:rsidR="00807934" w:rsidRPr="006B1CE5" w:rsidTr="00807934">
        <w:trPr>
          <w:trHeight w:val="557"/>
        </w:trPr>
        <w:tc>
          <w:tcPr>
            <w:tcW w:w="5349"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rPr>
                <w:rFonts w:ascii="Calibri" w:hAnsi="Calibri" w:cs="Arial"/>
                <w:sz w:val="24"/>
                <w:szCs w:val="24"/>
              </w:rPr>
            </w:pPr>
            <w:r w:rsidRPr="002829A7">
              <w:rPr>
                <w:rFonts w:ascii="Calibri" w:hAnsi="Calibri" w:cs="Arial"/>
                <w:sz w:val="24"/>
                <w:szCs w:val="24"/>
              </w:rPr>
              <w:t>Web Hosting</w:t>
            </w:r>
          </w:p>
        </w:tc>
        <w:tc>
          <w:tcPr>
            <w:tcW w:w="2004"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2775"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3237" w:type="dxa"/>
            <w:tcBorders>
              <w:top w:val="single" w:sz="4" w:space="0" w:color="auto"/>
              <w:left w:val="single" w:sz="4" w:space="0" w:color="auto"/>
              <w:bottom w:val="single" w:sz="4" w:space="0" w:color="auto"/>
              <w:right w:val="single" w:sz="4" w:space="0" w:color="auto"/>
            </w:tcBorders>
          </w:tcPr>
          <w:p w:rsidR="00807934" w:rsidRPr="002829A7" w:rsidRDefault="00C42493" w:rsidP="00807934">
            <w:pPr>
              <w:jc w:val="right"/>
              <w:rPr>
                <w:rFonts w:ascii="Calibri" w:hAnsi="Calibri" w:cs="Arial"/>
                <w:sz w:val="24"/>
                <w:szCs w:val="24"/>
              </w:rPr>
            </w:pPr>
            <w:r>
              <w:rPr>
                <w:rFonts w:ascii="Calibri" w:hAnsi="Calibri" w:cs="Arial"/>
                <w:sz w:val="24"/>
                <w:szCs w:val="24"/>
              </w:rPr>
              <w:t>1800</w:t>
            </w:r>
            <w:r w:rsidR="00807934" w:rsidRPr="002829A7">
              <w:rPr>
                <w:rFonts w:ascii="Calibri" w:hAnsi="Calibri" w:cs="Arial"/>
                <w:sz w:val="24"/>
                <w:szCs w:val="24"/>
              </w:rPr>
              <w:t xml:space="preserve"> (Local)</w:t>
            </w:r>
          </w:p>
        </w:tc>
      </w:tr>
      <w:tr w:rsidR="00807934" w:rsidRPr="006B1CE5" w:rsidTr="00807934">
        <w:trPr>
          <w:trHeight w:val="557"/>
        </w:trPr>
        <w:tc>
          <w:tcPr>
            <w:tcW w:w="5349"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rPr>
                <w:rFonts w:ascii="Calibri" w:hAnsi="Calibri" w:cs="Arial"/>
                <w:sz w:val="24"/>
                <w:szCs w:val="24"/>
              </w:rPr>
            </w:pPr>
            <w:r w:rsidRPr="002829A7">
              <w:rPr>
                <w:rFonts w:ascii="Calibri" w:hAnsi="Calibri" w:cs="Arial"/>
                <w:sz w:val="24"/>
                <w:szCs w:val="24"/>
              </w:rPr>
              <w:t>Computer acquisition</w:t>
            </w:r>
          </w:p>
        </w:tc>
        <w:tc>
          <w:tcPr>
            <w:tcW w:w="2004"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2775" w:type="dxa"/>
            <w:tcBorders>
              <w:top w:val="single" w:sz="4" w:space="0" w:color="auto"/>
              <w:left w:val="single" w:sz="4" w:space="0" w:color="auto"/>
              <w:bottom w:val="single" w:sz="4" w:space="0" w:color="auto"/>
              <w:right w:val="single" w:sz="4" w:space="0" w:color="auto"/>
            </w:tcBorders>
          </w:tcPr>
          <w:p w:rsidR="00807934" w:rsidRPr="002829A7" w:rsidRDefault="006077FD" w:rsidP="00807934">
            <w:pPr>
              <w:jc w:val="right"/>
              <w:rPr>
                <w:rFonts w:ascii="Calibri" w:hAnsi="Calibri" w:cs="Arial"/>
                <w:sz w:val="24"/>
                <w:szCs w:val="24"/>
              </w:rPr>
            </w:pPr>
            <w:r>
              <w:rPr>
                <w:rFonts w:ascii="Calibri" w:hAnsi="Calibri" w:cs="Arial"/>
                <w:sz w:val="24"/>
                <w:szCs w:val="24"/>
              </w:rPr>
              <w:t>23</w:t>
            </w:r>
            <w:r w:rsidR="00807934" w:rsidRPr="002829A7">
              <w:rPr>
                <w:rFonts w:ascii="Calibri" w:hAnsi="Calibri" w:cs="Arial"/>
                <w:sz w:val="24"/>
                <w:szCs w:val="24"/>
              </w:rPr>
              <w:t>,000</w:t>
            </w:r>
          </w:p>
        </w:tc>
        <w:tc>
          <w:tcPr>
            <w:tcW w:w="3237"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r w:rsidRPr="002829A7">
              <w:rPr>
                <w:rFonts w:ascii="Calibri" w:hAnsi="Calibri" w:cs="Arial"/>
                <w:sz w:val="24"/>
                <w:szCs w:val="24"/>
              </w:rPr>
              <w:t>12,000 (Local)</w:t>
            </w:r>
          </w:p>
        </w:tc>
      </w:tr>
      <w:tr w:rsidR="00807934" w:rsidRPr="006B1CE5" w:rsidTr="00807934">
        <w:trPr>
          <w:trHeight w:val="557"/>
        </w:trPr>
        <w:tc>
          <w:tcPr>
            <w:tcW w:w="5349" w:type="dxa"/>
            <w:tcBorders>
              <w:top w:val="single" w:sz="4" w:space="0" w:color="auto"/>
              <w:left w:val="single" w:sz="4" w:space="0" w:color="auto"/>
              <w:bottom w:val="single" w:sz="4" w:space="0" w:color="auto"/>
              <w:right w:val="single" w:sz="4" w:space="0" w:color="auto"/>
            </w:tcBorders>
          </w:tcPr>
          <w:p w:rsidR="00807934" w:rsidRPr="002829A7" w:rsidRDefault="00135C6D" w:rsidP="00807934">
            <w:pPr>
              <w:rPr>
                <w:rFonts w:ascii="Calibri" w:hAnsi="Calibri" w:cs="Arial"/>
                <w:sz w:val="24"/>
                <w:szCs w:val="24"/>
              </w:rPr>
            </w:pPr>
            <w:r>
              <w:rPr>
                <w:rFonts w:ascii="Calibri" w:hAnsi="Calibri" w:cs="Arial"/>
                <w:sz w:val="24"/>
                <w:szCs w:val="24"/>
              </w:rPr>
              <w:t>Wireless Network Upgrade (Districtwide)</w:t>
            </w:r>
          </w:p>
        </w:tc>
        <w:tc>
          <w:tcPr>
            <w:tcW w:w="2004" w:type="dxa"/>
            <w:tcBorders>
              <w:top w:val="single" w:sz="4" w:space="0" w:color="auto"/>
              <w:left w:val="single" w:sz="4" w:space="0" w:color="auto"/>
              <w:bottom w:val="single" w:sz="4" w:space="0" w:color="auto"/>
              <w:right w:val="single" w:sz="4" w:space="0" w:color="auto"/>
            </w:tcBorders>
          </w:tcPr>
          <w:p w:rsidR="00807934" w:rsidRDefault="009A4F7D" w:rsidP="009A4F7D">
            <w:pPr>
              <w:jc w:val="right"/>
              <w:rPr>
                <w:rFonts w:ascii="Calibri" w:hAnsi="Calibri" w:cs="Arial"/>
                <w:sz w:val="24"/>
                <w:szCs w:val="24"/>
              </w:rPr>
            </w:pPr>
            <w:r>
              <w:rPr>
                <w:rFonts w:ascii="Calibri" w:hAnsi="Calibri" w:cs="Arial"/>
                <w:sz w:val="24"/>
                <w:szCs w:val="24"/>
              </w:rPr>
              <w:t>19950</w:t>
            </w:r>
          </w:p>
          <w:p w:rsidR="009A4F7D" w:rsidRPr="002829A7" w:rsidRDefault="009A4F7D" w:rsidP="00135C6D">
            <w:pPr>
              <w:jc w:val="center"/>
              <w:rPr>
                <w:rFonts w:ascii="Calibri" w:hAnsi="Calibri" w:cs="Arial"/>
                <w:sz w:val="24"/>
                <w:szCs w:val="24"/>
              </w:rPr>
            </w:pPr>
          </w:p>
        </w:tc>
        <w:tc>
          <w:tcPr>
            <w:tcW w:w="2775" w:type="dxa"/>
            <w:tcBorders>
              <w:top w:val="single" w:sz="4" w:space="0" w:color="auto"/>
              <w:left w:val="single" w:sz="4" w:space="0" w:color="auto"/>
              <w:bottom w:val="single" w:sz="4" w:space="0" w:color="auto"/>
              <w:right w:val="single" w:sz="4" w:space="0" w:color="auto"/>
            </w:tcBorders>
          </w:tcPr>
          <w:p w:rsidR="00807934" w:rsidRPr="002829A7" w:rsidRDefault="00807934" w:rsidP="00807934">
            <w:pPr>
              <w:jc w:val="right"/>
              <w:rPr>
                <w:rFonts w:ascii="Calibri" w:hAnsi="Calibri" w:cs="Arial"/>
                <w:sz w:val="24"/>
                <w:szCs w:val="24"/>
              </w:rPr>
            </w:pPr>
          </w:p>
        </w:tc>
        <w:tc>
          <w:tcPr>
            <w:tcW w:w="3237" w:type="dxa"/>
            <w:tcBorders>
              <w:top w:val="single" w:sz="4" w:space="0" w:color="auto"/>
              <w:left w:val="single" w:sz="4" w:space="0" w:color="auto"/>
              <w:bottom w:val="single" w:sz="4" w:space="0" w:color="auto"/>
              <w:right w:val="single" w:sz="4" w:space="0" w:color="auto"/>
            </w:tcBorders>
          </w:tcPr>
          <w:p w:rsidR="00807934" w:rsidRPr="002829A7" w:rsidRDefault="00135C6D" w:rsidP="00807934">
            <w:pPr>
              <w:jc w:val="right"/>
              <w:rPr>
                <w:rFonts w:ascii="Calibri" w:hAnsi="Calibri" w:cs="Arial"/>
                <w:sz w:val="24"/>
                <w:szCs w:val="24"/>
              </w:rPr>
            </w:pPr>
            <w:r>
              <w:rPr>
                <w:rFonts w:ascii="Calibri" w:hAnsi="Calibri" w:cs="Arial"/>
                <w:sz w:val="24"/>
                <w:szCs w:val="24"/>
              </w:rPr>
              <w:t>5412</w:t>
            </w:r>
          </w:p>
        </w:tc>
      </w:tr>
      <w:tr w:rsidR="00807934" w:rsidRPr="006B1CE5" w:rsidTr="00807934">
        <w:trPr>
          <w:trHeight w:val="557"/>
        </w:trPr>
        <w:tc>
          <w:tcPr>
            <w:tcW w:w="5349" w:type="dxa"/>
            <w:tcBorders>
              <w:top w:val="single" w:sz="4" w:space="0" w:color="auto"/>
              <w:left w:val="single" w:sz="4" w:space="0" w:color="auto"/>
              <w:bottom w:val="single" w:sz="4" w:space="0" w:color="auto"/>
            </w:tcBorders>
            <w:vAlign w:val="center"/>
          </w:tcPr>
          <w:p w:rsidR="00807934" w:rsidRPr="002829A7" w:rsidRDefault="00807934" w:rsidP="00807934">
            <w:pPr>
              <w:rPr>
                <w:rFonts w:ascii="Calibri" w:hAnsi="Calibri" w:cs="Arial"/>
                <w:b/>
                <w:sz w:val="24"/>
                <w:szCs w:val="24"/>
              </w:rPr>
            </w:pPr>
            <w:r w:rsidRPr="002829A7">
              <w:rPr>
                <w:rFonts w:ascii="Calibri" w:hAnsi="Calibri" w:cs="Arial"/>
                <w:b/>
                <w:sz w:val="24"/>
                <w:szCs w:val="24"/>
              </w:rPr>
              <w:t>TOTAL</w:t>
            </w:r>
          </w:p>
        </w:tc>
        <w:tc>
          <w:tcPr>
            <w:tcW w:w="2004" w:type="dxa"/>
            <w:tcBorders>
              <w:top w:val="single" w:sz="4" w:space="0" w:color="auto"/>
              <w:bottom w:val="single" w:sz="4" w:space="0" w:color="auto"/>
            </w:tcBorders>
          </w:tcPr>
          <w:p w:rsidR="00965882" w:rsidRPr="002829A7" w:rsidRDefault="009A4F7D" w:rsidP="009A4F7D">
            <w:pPr>
              <w:jc w:val="right"/>
              <w:rPr>
                <w:rFonts w:ascii="Calibri" w:hAnsi="Calibri" w:cs="Arial"/>
                <w:b/>
                <w:sz w:val="24"/>
                <w:szCs w:val="24"/>
              </w:rPr>
            </w:pPr>
            <w:r>
              <w:rPr>
                <w:rFonts w:ascii="Calibri" w:hAnsi="Calibri" w:cs="Arial"/>
                <w:b/>
                <w:sz w:val="24"/>
                <w:szCs w:val="24"/>
              </w:rPr>
              <w:t>20550</w:t>
            </w:r>
          </w:p>
        </w:tc>
        <w:tc>
          <w:tcPr>
            <w:tcW w:w="2775" w:type="dxa"/>
            <w:tcBorders>
              <w:top w:val="single" w:sz="4" w:space="0" w:color="auto"/>
              <w:bottom w:val="single" w:sz="4" w:space="0" w:color="auto"/>
            </w:tcBorders>
          </w:tcPr>
          <w:p w:rsidR="00807934" w:rsidRPr="002829A7" w:rsidRDefault="00C42493" w:rsidP="00807934">
            <w:pPr>
              <w:jc w:val="right"/>
              <w:rPr>
                <w:rFonts w:ascii="Calibri" w:hAnsi="Calibri" w:cs="Arial"/>
                <w:b/>
                <w:sz w:val="24"/>
                <w:szCs w:val="24"/>
              </w:rPr>
            </w:pPr>
            <w:r>
              <w:rPr>
                <w:rFonts w:ascii="Calibri" w:hAnsi="Calibri" w:cs="Arial"/>
                <w:b/>
                <w:sz w:val="24"/>
                <w:szCs w:val="24"/>
              </w:rPr>
              <w:t>24400</w:t>
            </w:r>
          </w:p>
        </w:tc>
        <w:tc>
          <w:tcPr>
            <w:tcW w:w="3237" w:type="dxa"/>
            <w:tcBorders>
              <w:top w:val="single" w:sz="4" w:space="0" w:color="auto"/>
              <w:bottom w:val="single" w:sz="4" w:space="0" w:color="auto"/>
              <w:right w:val="single" w:sz="4" w:space="0" w:color="auto"/>
            </w:tcBorders>
          </w:tcPr>
          <w:p w:rsidR="009A4F7D" w:rsidRPr="002829A7" w:rsidRDefault="009A4F7D" w:rsidP="009A4F7D">
            <w:pPr>
              <w:jc w:val="right"/>
              <w:rPr>
                <w:rFonts w:ascii="Calibri" w:hAnsi="Calibri" w:cs="Arial"/>
                <w:b/>
                <w:sz w:val="24"/>
                <w:szCs w:val="24"/>
              </w:rPr>
            </w:pPr>
            <w:r>
              <w:rPr>
                <w:rFonts w:ascii="Calibri" w:hAnsi="Calibri" w:cs="Arial"/>
                <w:b/>
                <w:sz w:val="24"/>
                <w:szCs w:val="24"/>
              </w:rPr>
              <w:t>108966</w:t>
            </w:r>
          </w:p>
        </w:tc>
      </w:tr>
    </w:tbl>
    <w:p w:rsidR="00544B52" w:rsidRDefault="00544B52" w:rsidP="00544B52">
      <w:pPr>
        <w:sectPr w:rsidR="00544B52" w:rsidSect="00190522">
          <w:pgSz w:w="15840" w:h="12240" w:orient="landscape"/>
          <w:pgMar w:top="1440" w:right="1440" w:bottom="1440" w:left="1080" w:header="720" w:footer="720" w:gutter="0"/>
          <w:cols w:space="720"/>
          <w:docGrid w:linePitch="299"/>
        </w:sectPr>
      </w:pPr>
      <w:bookmarkStart w:id="50" w:name="_Toc294688519"/>
      <w:bookmarkStart w:id="51" w:name="_Toc294697811"/>
      <w:bookmarkStart w:id="52" w:name="_Toc307907183"/>
    </w:p>
    <w:p w:rsidR="002378BC" w:rsidRPr="0057799D" w:rsidRDefault="00544B52" w:rsidP="0057799D">
      <w:pPr>
        <w:rPr>
          <w:rFonts w:ascii="Arial" w:hAnsi="Arial" w:cs="Arial"/>
          <w:b/>
          <w:bCs/>
          <w:sz w:val="28"/>
          <w:szCs w:val="28"/>
        </w:rPr>
      </w:pPr>
      <w:r w:rsidRPr="00544B52">
        <w:rPr>
          <w:rFonts w:ascii="Arial" w:hAnsi="Arial" w:cs="Arial"/>
          <w:b/>
          <w:bCs/>
          <w:sz w:val="28"/>
          <w:szCs w:val="28"/>
        </w:rPr>
        <w:lastRenderedPageBreak/>
        <w:t>Budget Summary</w:t>
      </w:r>
      <w:bookmarkEnd w:id="50"/>
      <w:bookmarkEnd w:id="51"/>
      <w:bookmarkEnd w:id="52"/>
      <w:r>
        <w:rPr>
          <w:rFonts w:ascii="Arial" w:hAnsi="Arial" w:cs="Arial"/>
          <w:b/>
          <w:bCs/>
          <w:sz w:val="28"/>
          <w:szCs w:val="28"/>
        </w:rPr>
        <w:t xml:space="preserve"> – Narrative</w:t>
      </w:r>
    </w:p>
    <w:p w:rsidR="002378BC" w:rsidRDefault="002378BC" w:rsidP="00544B52">
      <w:pPr>
        <w:pStyle w:val="BlockText"/>
        <w:tabs>
          <w:tab w:val="num" w:pos="1440"/>
        </w:tabs>
        <w:rPr>
          <w:rFonts w:ascii="Arial" w:hAnsi="Arial" w:cs="Arial"/>
          <w:color w:val="FF0000"/>
          <w:sz w:val="20"/>
          <w:szCs w:val="20"/>
        </w:rPr>
      </w:pPr>
    </w:p>
    <w:p w:rsidR="007F67EA" w:rsidRDefault="002378BC" w:rsidP="002378BC">
      <w:pPr>
        <w:pStyle w:val="BlockText"/>
        <w:tabs>
          <w:tab w:val="num" w:pos="1440"/>
        </w:tabs>
        <w:rPr>
          <w:rFonts w:cs="Arial"/>
          <w:sz w:val="22"/>
          <w:szCs w:val="22"/>
        </w:rPr>
      </w:pPr>
      <w:r w:rsidRPr="0050586F">
        <w:rPr>
          <w:rFonts w:cs="Arial"/>
          <w:sz w:val="22"/>
          <w:szCs w:val="22"/>
        </w:rPr>
        <w:t>For many years the Dawson Springs Independent School District has seen the value of technology in education and has provided appropriate financial support to accomplish the goals established by the district.  Significant amounts of General Fund dollars are budgeted each year to maintain the technology resources in place and provide support for these resources.  The minimal KETS dollars that the district receives each year has genera</w:t>
      </w:r>
      <w:r w:rsidR="00DA2687">
        <w:rPr>
          <w:rFonts w:cs="Arial"/>
          <w:sz w:val="22"/>
          <w:szCs w:val="22"/>
        </w:rPr>
        <w:t>lly been placed into escrow</w:t>
      </w:r>
      <w:r w:rsidRPr="0050586F">
        <w:rPr>
          <w:rFonts w:cs="Arial"/>
          <w:sz w:val="22"/>
          <w:szCs w:val="22"/>
        </w:rPr>
        <w:t xml:space="preserve"> until sufficient funds are available to address a </w:t>
      </w:r>
      <w:r w:rsidR="007F67EA">
        <w:rPr>
          <w:rFonts w:cs="Arial"/>
          <w:sz w:val="22"/>
          <w:szCs w:val="22"/>
        </w:rPr>
        <w:t xml:space="preserve">major </w:t>
      </w:r>
      <w:r w:rsidRPr="0050586F">
        <w:rPr>
          <w:rFonts w:cs="Arial"/>
          <w:sz w:val="22"/>
          <w:szCs w:val="22"/>
        </w:rPr>
        <w:t>project of the district</w:t>
      </w:r>
      <w:r w:rsidR="007F67EA">
        <w:rPr>
          <w:rFonts w:cs="Arial"/>
          <w:sz w:val="22"/>
          <w:szCs w:val="22"/>
        </w:rPr>
        <w:t xml:space="preserve"> for either network infrastructure or computer replacements</w:t>
      </w:r>
      <w:r w:rsidRPr="0050586F">
        <w:rPr>
          <w:rFonts w:cs="Arial"/>
          <w:sz w:val="22"/>
          <w:szCs w:val="22"/>
        </w:rPr>
        <w:t xml:space="preserve">.  When possible the district has used </w:t>
      </w:r>
    </w:p>
    <w:p w:rsidR="002378BC" w:rsidRPr="0050586F" w:rsidRDefault="002378BC" w:rsidP="002378BC">
      <w:pPr>
        <w:pStyle w:val="BlockText"/>
        <w:tabs>
          <w:tab w:val="num" w:pos="1440"/>
        </w:tabs>
        <w:rPr>
          <w:rFonts w:cs="Arial"/>
          <w:sz w:val="22"/>
          <w:szCs w:val="22"/>
        </w:rPr>
      </w:pPr>
      <w:r w:rsidRPr="0050586F">
        <w:rPr>
          <w:rFonts w:cs="Arial"/>
          <w:sz w:val="22"/>
          <w:szCs w:val="22"/>
        </w:rPr>
        <w:t xml:space="preserve">E-rate discounts for these projects, but in recent years E-rate funding has been mainly discounts for telecommunication services. Individual school SBDM budgets also earmark funds for recurring cost associated with technology such as printing and copying.  </w:t>
      </w:r>
      <w:r w:rsidR="00E8537E">
        <w:rPr>
          <w:rFonts w:cs="Arial"/>
          <w:sz w:val="22"/>
          <w:szCs w:val="22"/>
        </w:rPr>
        <w:t>Federal grant</w:t>
      </w:r>
      <w:r w:rsidRPr="0050586F">
        <w:rPr>
          <w:rFonts w:cs="Arial"/>
          <w:sz w:val="22"/>
          <w:szCs w:val="22"/>
        </w:rPr>
        <w:t xml:space="preserve"> funds </w:t>
      </w:r>
      <w:r w:rsidR="00E8537E">
        <w:rPr>
          <w:rFonts w:cs="Arial"/>
          <w:sz w:val="22"/>
          <w:szCs w:val="22"/>
        </w:rPr>
        <w:t xml:space="preserve">and IDEA </w:t>
      </w:r>
      <w:r w:rsidRPr="0050586F">
        <w:rPr>
          <w:rFonts w:cs="Arial"/>
          <w:sz w:val="22"/>
          <w:szCs w:val="22"/>
        </w:rPr>
        <w:t>are also included in the funding of technology resources where its use will meet the needs of qualifying students.</w:t>
      </w:r>
    </w:p>
    <w:p w:rsidR="002378BC" w:rsidRPr="0050586F" w:rsidRDefault="002378BC" w:rsidP="002378BC">
      <w:pPr>
        <w:pStyle w:val="BlockText"/>
        <w:tabs>
          <w:tab w:val="num" w:pos="1440"/>
        </w:tabs>
        <w:rPr>
          <w:rFonts w:cs="Arial"/>
          <w:sz w:val="22"/>
          <w:szCs w:val="22"/>
        </w:rPr>
      </w:pPr>
    </w:p>
    <w:p w:rsidR="002378BC" w:rsidRPr="0050586F" w:rsidRDefault="002378BC" w:rsidP="002378BC">
      <w:pPr>
        <w:pStyle w:val="BlockText"/>
        <w:tabs>
          <w:tab w:val="num" w:pos="1440"/>
        </w:tabs>
        <w:rPr>
          <w:rFonts w:cs="Arial"/>
          <w:sz w:val="22"/>
          <w:szCs w:val="22"/>
        </w:rPr>
      </w:pPr>
    </w:p>
    <w:p w:rsidR="002378BC" w:rsidRDefault="00F93EBD" w:rsidP="002378BC">
      <w:pPr>
        <w:pStyle w:val="BlockText"/>
        <w:tabs>
          <w:tab w:val="num" w:pos="1440"/>
        </w:tabs>
        <w:rPr>
          <w:rFonts w:cs="Arial"/>
          <w:sz w:val="22"/>
          <w:szCs w:val="22"/>
        </w:rPr>
      </w:pPr>
      <w:r>
        <w:rPr>
          <w:rFonts w:cs="Arial"/>
          <w:sz w:val="22"/>
          <w:szCs w:val="22"/>
        </w:rPr>
        <w:t>One</w:t>
      </w:r>
      <w:r w:rsidR="002378BC" w:rsidRPr="0050586F">
        <w:rPr>
          <w:rFonts w:cs="Arial"/>
          <w:sz w:val="22"/>
          <w:szCs w:val="22"/>
        </w:rPr>
        <w:t xml:space="preserve"> </w:t>
      </w:r>
      <w:r>
        <w:rPr>
          <w:rFonts w:cs="Arial"/>
          <w:sz w:val="22"/>
          <w:szCs w:val="22"/>
        </w:rPr>
        <w:t>additional staff position</w:t>
      </w:r>
      <w:r w:rsidR="002378BC" w:rsidRPr="0050586F">
        <w:rPr>
          <w:rFonts w:cs="Arial"/>
          <w:sz w:val="22"/>
          <w:szCs w:val="22"/>
        </w:rPr>
        <w:t xml:space="preserve"> </w:t>
      </w:r>
      <w:r w:rsidR="00C23CD6">
        <w:rPr>
          <w:rFonts w:cs="Arial"/>
          <w:sz w:val="22"/>
          <w:szCs w:val="22"/>
        </w:rPr>
        <w:t>is</w:t>
      </w:r>
      <w:r w:rsidR="002378BC" w:rsidRPr="0050586F">
        <w:rPr>
          <w:rFonts w:cs="Arial"/>
          <w:sz w:val="22"/>
          <w:szCs w:val="22"/>
        </w:rPr>
        <w:t xml:space="preserve"> included in this plan:  a District Technology Integration Specialist.  Unless grants become available, with the present budget situation</w:t>
      </w:r>
      <w:r w:rsidR="00E8537E">
        <w:rPr>
          <w:rFonts w:cs="Arial"/>
          <w:sz w:val="22"/>
          <w:szCs w:val="22"/>
        </w:rPr>
        <w:t xml:space="preserve"> it</w:t>
      </w:r>
      <w:r w:rsidR="002378BC" w:rsidRPr="0050586F">
        <w:rPr>
          <w:rFonts w:cs="Arial"/>
          <w:sz w:val="22"/>
          <w:szCs w:val="22"/>
        </w:rPr>
        <w:t xml:space="preserve"> is highly unlikely that funds will be available for </w:t>
      </w:r>
      <w:r w:rsidR="00C23CD6">
        <w:rPr>
          <w:rFonts w:cs="Arial"/>
          <w:sz w:val="22"/>
          <w:szCs w:val="22"/>
        </w:rPr>
        <w:t>this position</w:t>
      </w:r>
      <w:r w:rsidR="002378BC" w:rsidRPr="0050586F">
        <w:rPr>
          <w:rFonts w:cs="Arial"/>
          <w:sz w:val="22"/>
          <w:szCs w:val="22"/>
        </w:rPr>
        <w:t xml:space="preserve">.  Inclusion in this plan is mainly recognition of the need </w:t>
      </w:r>
      <w:r w:rsidR="00C23CD6">
        <w:rPr>
          <w:rFonts w:cs="Arial"/>
          <w:sz w:val="22"/>
          <w:szCs w:val="22"/>
        </w:rPr>
        <w:t>for this position</w:t>
      </w:r>
      <w:r w:rsidR="002378BC" w:rsidRPr="0050586F">
        <w:rPr>
          <w:rFonts w:cs="Arial"/>
          <w:sz w:val="22"/>
          <w:szCs w:val="22"/>
        </w:rPr>
        <w:t xml:space="preserve"> in the district.</w:t>
      </w:r>
    </w:p>
    <w:p w:rsidR="0092593F" w:rsidRDefault="0092593F" w:rsidP="002378BC">
      <w:pPr>
        <w:pStyle w:val="BlockText"/>
        <w:tabs>
          <w:tab w:val="num" w:pos="1440"/>
        </w:tabs>
        <w:rPr>
          <w:rFonts w:cs="Arial"/>
          <w:sz w:val="22"/>
          <w:szCs w:val="22"/>
        </w:rPr>
      </w:pPr>
    </w:p>
    <w:p w:rsidR="0092593F" w:rsidRPr="00BE5E4B" w:rsidRDefault="0092593F" w:rsidP="00BE5E4B"/>
    <w:p w:rsidR="0092593F" w:rsidRPr="00BE5E4B" w:rsidRDefault="0092593F" w:rsidP="00BE5E4B"/>
    <w:p w:rsidR="0092593F" w:rsidRPr="00BE5E4B" w:rsidRDefault="0092593F" w:rsidP="00BE5E4B"/>
    <w:p w:rsidR="0092593F" w:rsidRPr="00BE5E4B" w:rsidRDefault="0092593F" w:rsidP="00BE5E4B"/>
    <w:p w:rsidR="00B14755" w:rsidRPr="00BE5E4B" w:rsidRDefault="00B14755" w:rsidP="00BE5E4B"/>
    <w:p w:rsidR="00BE5E4B" w:rsidRDefault="00B14755" w:rsidP="00BE5E4B">
      <w:pPr>
        <w:pStyle w:val="Heading1"/>
      </w:pPr>
      <w:bookmarkStart w:id="53" w:name="_Dawson_Springs_Independent"/>
      <w:bookmarkEnd w:id="53"/>
      <w:r w:rsidRPr="00BE5E4B">
        <w:br w:type="page"/>
      </w:r>
    </w:p>
    <w:p w:rsidR="00B14755" w:rsidRPr="00B14755" w:rsidRDefault="00B14755" w:rsidP="00BE5E4B">
      <w:pPr>
        <w:pStyle w:val="Heading1"/>
      </w:pPr>
      <w:bookmarkStart w:id="54" w:name="_Dawson_Springs_Independent_1"/>
      <w:bookmarkEnd w:id="54"/>
      <w:r>
        <w:t>Dawson Springs Independent 2017-18 District Technology Summary</w:t>
      </w:r>
    </w:p>
    <w:p w:rsidR="00B14755" w:rsidRDefault="00B14755" w:rsidP="003212E9">
      <w:pPr>
        <w:pStyle w:val="BlockText"/>
        <w:tabs>
          <w:tab w:val="num" w:pos="1440"/>
        </w:tabs>
        <w:rPr>
          <w:rFonts w:ascii="Arial" w:hAnsi="Arial" w:cs="Arial"/>
          <w:sz w:val="20"/>
          <w:szCs w:val="20"/>
        </w:rPr>
      </w:pPr>
    </w:p>
    <w:p w:rsidR="008413C0" w:rsidRDefault="008413C0" w:rsidP="003212E9">
      <w:pPr>
        <w:pStyle w:val="BlockText"/>
        <w:tabs>
          <w:tab w:val="num" w:pos="1440"/>
        </w:tabs>
        <w:rPr>
          <w:rFonts w:ascii="Arial" w:hAnsi="Arial" w:cs="Arial"/>
          <w:sz w:val="20"/>
          <w:szCs w:val="20"/>
        </w:rPr>
      </w:pPr>
    </w:p>
    <w:tbl>
      <w:tblPr>
        <w:tblW w:w="14700" w:type="dxa"/>
        <w:tblInd w:w="118" w:type="dxa"/>
        <w:tblLook w:val="04A0" w:firstRow="1" w:lastRow="0" w:firstColumn="1" w:lastColumn="0" w:noHBand="0" w:noVBand="1"/>
      </w:tblPr>
      <w:tblGrid>
        <w:gridCol w:w="747"/>
        <w:gridCol w:w="1301"/>
        <w:gridCol w:w="874"/>
        <w:gridCol w:w="1884"/>
        <w:gridCol w:w="888"/>
        <w:gridCol w:w="1344"/>
        <w:gridCol w:w="1296"/>
        <w:gridCol w:w="975"/>
        <w:gridCol w:w="1378"/>
        <w:gridCol w:w="975"/>
        <w:gridCol w:w="1186"/>
        <w:gridCol w:w="1088"/>
        <w:gridCol w:w="1090"/>
        <w:gridCol w:w="1150"/>
        <w:gridCol w:w="1064"/>
      </w:tblGrid>
      <w:tr w:rsidR="00B14755" w:rsidRPr="00B14755" w:rsidTr="00B14755">
        <w:trPr>
          <w:trHeight w:val="299"/>
        </w:trPr>
        <w:tc>
          <w:tcPr>
            <w:tcW w:w="7180" w:type="dxa"/>
            <w:gridSpan w:val="7"/>
            <w:tcBorders>
              <w:top w:val="single" w:sz="8" w:space="0" w:color="CCCCCC"/>
              <w:left w:val="single" w:sz="8" w:space="0" w:color="CCCCCC"/>
              <w:bottom w:val="single" w:sz="8" w:space="0" w:color="CCCCCC"/>
              <w:right w:val="single" w:sz="8" w:space="0" w:color="CCCCCC"/>
            </w:tcBorders>
            <w:shd w:val="clear" w:color="000000" w:fill="8064A2"/>
            <w:vAlign w:val="center"/>
            <w:hideMark/>
          </w:tcPr>
          <w:p w:rsidR="00B14755" w:rsidRPr="00B14755" w:rsidRDefault="00B14755" w:rsidP="00B14755">
            <w:pPr>
              <w:autoSpaceDE/>
              <w:autoSpaceDN/>
              <w:spacing w:before="0" w:after="0"/>
              <w:jc w:val="center"/>
              <w:rPr>
                <w:rFonts w:ascii="Calibri" w:hAnsi="Calibri" w:cs="Times New Roman"/>
                <w:color w:val="FFFFFF"/>
                <w:sz w:val="20"/>
                <w:szCs w:val="20"/>
              </w:rPr>
            </w:pPr>
            <w:r w:rsidRPr="00B14755">
              <w:rPr>
                <w:rFonts w:ascii="Calibri" w:hAnsi="Calibri" w:cs="Times New Roman"/>
                <w:color w:val="FFFFFF"/>
                <w:sz w:val="20"/>
                <w:szCs w:val="20"/>
              </w:rPr>
              <w:t>Student Workstations</w:t>
            </w:r>
          </w:p>
        </w:tc>
        <w:tc>
          <w:tcPr>
            <w:tcW w:w="7520" w:type="dxa"/>
            <w:gridSpan w:val="8"/>
            <w:tcBorders>
              <w:top w:val="single" w:sz="8" w:space="0" w:color="CCCCCC"/>
              <w:left w:val="nil"/>
              <w:bottom w:val="single" w:sz="8" w:space="0" w:color="CCCCCC"/>
              <w:right w:val="single" w:sz="8" w:space="0" w:color="CCCCCC"/>
            </w:tcBorders>
            <w:shd w:val="clear" w:color="000000" w:fill="B2A1C7"/>
            <w:vAlign w:val="center"/>
            <w:hideMark/>
          </w:tcPr>
          <w:p w:rsidR="00B14755" w:rsidRPr="00B14755" w:rsidRDefault="00B14755" w:rsidP="00B14755">
            <w:pPr>
              <w:autoSpaceDE/>
              <w:autoSpaceDN/>
              <w:spacing w:before="0" w:after="0"/>
              <w:jc w:val="center"/>
              <w:rPr>
                <w:rFonts w:ascii="Calibri" w:hAnsi="Calibri" w:cs="Times New Roman"/>
                <w:color w:val="FFFFFF"/>
                <w:sz w:val="20"/>
                <w:szCs w:val="20"/>
              </w:rPr>
            </w:pPr>
            <w:r w:rsidRPr="00B14755">
              <w:rPr>
                <w:rFonts w:ascii="Calibri" w:hAnsi="Calibri" w:cs="Times New Roman"/>
                <w:color w:val="FFFFFF"/>
                <w:sz w:val="20"/>
                <w:szCs w:val="20"/>
              </w:rPr>
              <w:t>Operating System</w:t>
            </w:r>
          </w:p>
        </w:tc>
      </w:tr>
      <w:tr w:rsidR="00B14755" w:rsidRPr="00B14755" w:rsidTr="00B14755">
        <w:trPr>
          <w:trHeight w:val="1341"/>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in Standard Classroom</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in Fixed or Mobile Lab</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That Meet or Exceed Minimum Standards</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That Are Laptops</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xml:space="preserve"># that are </w:t>
            </w:r>
            <w:r w:rsidRPr="00B14755">
              <w:rPr>
                <w:rFonts w:ascii="Calibri" w:hAnsi="Calibri" w:cs="Times New Roman"/>
                <w:color w:val="000000"/>
                <w:sz w:val="20"/>
                <w:szCs w:val="20"/>
              </w:rPr>
              <w:br/>
              <w:t>Chromebooks</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That Are iPads</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Win XP</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Win 7</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Win10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Mac 10.9</w:t>
            </w:r>
            <w:r w:rsidRPr="00B14755">
              <w:rPr>
                <w:rFonts w:ascii="Calibri" w:hAnsi="Calibri" w:cs="Times New Roman"/>
                <w:color w:val="000000"/>
                <w:sz w:val="20"/>
                <w:szCs w:val="20"/>
              </w:rPr>
              <w:br/>
              <w:t>or earlier</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Mac OS 10.10</w:t>
            </w:r>
            <w:r w:rsidRPr="00B14755">
              <w:rPr>
                <w:rFonts w:ascii="Calibri" w:hAnsi="Calibri" w:cs="Times New Roman"/>
                <w:color w:val="000000"/>
                <w:sz w:val="20"/>
                <w:szCs w:val="20"/>
              </w:rPr>
              <w:br/>
              <w:t>or later</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ChromeOS</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IOS 7</w:t>
            </w:r>
            <w:r w:rsidRPr="00B14755">
              <w:rPr>
                <w:rFonts w:ascii="Calibri" w:hAnsi="Calibri" w:cs="Times New Roman"/>
                <w:color w:val="000000"/>
                <w:sz w:val="20"/>
                <w:szCs w:val="20"/>
              </w:rPr>
              <w:br/>
              <w:t>or lower</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IOS 8</w:t>
            </w:r>
            <w:r w:rsidRPr="00B14755">
              <w:rPr>
                <w:rFonts w:ascii="Calibri" w:hAnsi="Calibri" w:cs="Times New Roman"/>
                <w:color w:val="000000"/>
                <w:sz w:val="20"/>
                <w:szCs w:val="20"/>
              </w:rPr>
              <w:br/>
              <w:t>or greater</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ES</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129</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116</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106</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28</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30</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6</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156</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52</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30</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5</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JH/SH</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48</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206</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149</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33</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18</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5</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126</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68</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6</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48</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w:t>
            </w:r>
          </w:p>
        </w:tc>
        <w:tc>
          <w:tcPr>
            <w:tcW w:w="894" w:type="dxa"/>
            <w:tcBorders>
              <w:top w:val="nil"/>
              <w:left w:val="nil"/>
              <w:bottom w:val="single" w:sz="8" w:space="0" w:color="CCCCCC"/>
              <w:right w:val="single" w:sz="8" w:space="0" w:color="CCCCCC"/>
            </w:tcBorders>
            <w:shd w:val="clear" w:color="000000" w:fill="FFFFFF"/>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3</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DO</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Totals</w:t>
            </w:r>
          </w:p>
        </w:tc>
        <w:tc>
          <w:tcPr>
            <w:tcW w:w="111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177</w:t>
            </w:r>
          </w:p>
        </w:tc>
        <w:tc>
          <w:tcPr>
            <w:tcW w:w="72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322</w:t>
            </w:r>
          </w:p>
        </w:tc>
        <w:tc>
          <w:tcPr>
            <w:tcW w:w="1702"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255</w:t>
            </w:r>
          </w:p>
        </w:tc>
        <w:tc>
          <w:tcPr>
            <w:tcW w:w="740"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61</w:t>
            </w:r>
          </w:p>
        </w:tc>
        <w:tc>
          <w:tcPr>
            <w:tcW w:w="1162"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48</w:t>
            </w:r>
          </w:p>
        </w:tc>
        <w:tc>
          <w:tcPr>
            <w:tcW w:w="1113"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11</w:t>
            </w:r>
          </w:p>
        </w:tc>
        <w:tc>
          <w:tcPr>
            <w:tcW w:w="8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w:t>
            </w:r>
          </w:p>
        </w:tc>
        <w:tc>
          <w:tcPr>
            <w:tcW w:w="1189"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282</w:t>
            </w:r>
          </w:p>
        </w:tc>
        <w:tc>
          <w:tcPr>
            <w:tcW w:w="8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00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120</w:t>
            </w:r>
          </w:p>
        </w:tc>
        <w:tc>
          <w:tcPr>
            <w:tcW w:w="9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7</w:t>
            </w:r>
          </w:p>
        </w:tc>
        <w:tc>
          <w:tcPr>
            <w:tcW w:w="91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78</w:t>
            </w:r>
          </w:p>
        </w:tc>
        <w:tc>
          <w:tcPr>
            <w:tcW w:w="970"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3</w:t>
            </w:r>
          </w:p>
        </w:tc>
        <w:tc>
          <w:tcPr>
            <w:tcW w:w="894"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8</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r>
      <w:tr w:rsidR="00B14755" w:rsidRPr="00B14755" w:rsidTr="00B14755">
        <w:trPr>
          <w:trHeight w:val="299"/>
        </w:trPr>
        <w:tc>
          <w:tcPr>
            <w:tcW w:w="9999" w:type="dxa"/>
            <w:gridSpan w:val="10"/>
            <w:tcBorders>
              <w:top w:val="single" w:sz="8" w:space="0" w:color="CCCCCC"/>
              <w:left w:val="single" w:sz="8" w:space="0" w:color="CCCCCC"/>
              <w:bottom w:val="single" w:sz="8" w:space="0" w:color="CCCCCC"/>
              <w:right w:val="single" w:sz="8" w:space="0" w:color="CCCCCC"/>
            </w:tcBorders>
            <w:shd w:val="clear" w:color="000000" w:fill="CCC0D9"/>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Productivity Software</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r>
      <w:tr w:rsidR="00B14755" w:rsidRPr="00B14755" w:rsidTr="00B14755">
        <w:trPr>
          <w:trHeight w:val="1075"/>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2003 or Earlier</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2007</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2010</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2013</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2004 for Mac or Earlier</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2008 for Mac</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2011 for Mac</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Open Office or Other</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r>
      <w:tr w:rsidR="00B14755" w:rsidRPr="00B14755" w:rsidTr="00B14755">
        <w:trPr>
          <w:trHeight w:val="1075"/>
        </w:trPr>
        <w:tc>
          <w:tcPr>
            <w:tcW w:w="619" w:type="dxa"/>
            <w:tcBorders>
              <w:top w:val="nil"/>
              <w:left w:val="single" w:sz="8" w:space="0" w:color="CCCCCC"/>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rPr>
                <w:rFonts w:ascii="Calibri" w:hAnsi="Calibri" w:cs="Times New Roman"/>
                <w:color w:val="000000"/>
              </w:rPr>
            </w:pPr>
          </w:p>
        </w:tc>
        <w:tc>
          <w:tcPr>
            <w:tcW w:w="1117" w:type="dxa"/>
            <w:tcBorders>
              <w:top w:val="nil"/>
              <w:left w:val="nil"/>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jc w:val="center"/>
              <w:rPr>
                <w:rFonts w:ascii="Calibri" w:hAnsi="Calibri" w:cs="Times New Roman"/>
                <w:color w:val="000000"/>
                <w:sz w:val="20"/>
                <w:szCs w:val="20"/>
              </w:rPr>
            </w:pPr>
          </w:p>
        </w:tc>
        <w:tc>
          <w:tcPr>
            <w:tcW w:w="727" w:type="dxa"/>
            <w:tcBorders>
              <w:top w:val="nil"/>
              <w:left w:val="nil"/>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jc w:val="center"/>
              <w:rPr>
                <w:rFonts w:ascii="Calibri" w:hAnsi="Calibri" w:cs="Times New Roman"/>
                <w:color w:val="000000"/>
                <w:sz w:val="20"/>
                <w:szCs w:val="20"/>
              </w:rPr>
            </w:pPr>
          </w:p>
        </w:tc>
        <w:tc>
          <w:tcPr>
            <w:tcW w:w="1702" w:type="dxa"/>
            <w:tcBorders>
              <w:top w:val="nil"/>
              <w:left w:val="nil"/>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jc w:val="center"/>
              <w:rPr>
                <w:rFonts w:ascii="Calibri" w:hAnsi="Calibri" w:cs="Times New Roman"/>
                <w:color w:val="000000"/>
                <w:sz w:val="20"/>
                <w:szCs w:val="20"/>
              </w:rPr>
            </w:pPr>
          </w:p>
        </w:tc>
        <w:tc>
          <w:tcPr>
            <w:tcW w:w="740" w:type="dxa"/>
            <w:tcBorders>
              <w:top w:val="nil"/>
              <w:left w:val="nil"/>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jc w:val="center"/>
              <w:rPr>
                <w:rFonts w:ascii="Calibri" w:hAnsi="Calibri" w:cs="Times New Roman"/>
                <w:color w:val="000000"/>
                <w:sz w:val="20"/>
                <w:szCs w:val="20"/>
              </w:rPr>
            </w:pPr>
          </w:p>
        </w:tc>
        <w:tc>
          <w:tcPr>
            <w:tcW w:w="1162" w:type="dxa"/>
            <w:tcBorders>
              <w:top w:val="nil"/>
              <w:left w:val="nil"/>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jc w:val="center"/>
              <w:rPr>
                <w:rFonts w:ascii="Calibri" w:hAnsi="Calibri" w:cs="Times New Roman"/>
                <w:color w:val="000000"/>
                <w:sz w:val="20"/>
                <w:szCs w:val="20"/>
              </w:rPr>
            </w:pPr>
          </w:p>
        </w:tc>
        <w:tc>
          <w:tcPr>
            <w:tcW w:w="1113" w:type="dxa"/>
            <w:tcBorders>
              <w:top w:val="nil"/>
              <w:left w:val="nil"/>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jc w:val="center"/>
              <w:rPr>
                <w:rFonts w:ascii="Calibri" w:hAnsi="Calibri" w:cs="Times New Roman"/>
                <w:color w:val="000000"/>
                <w:sz w:val="20"/>
                <w:szCs w:val="20"/>
              </w:rPr>
            </w:pPr>
          </w:p>
        </w:tc>
        <w:tc>
          <w:tcPr>
            <w:tcW w:w="815" w:type="dxa"/>
            <w:tcBorders>
              <w:top w:val="nil"/>
              <w:left w:val="nil"/>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jc w:val="center"/>
              <w:rPr>
                <w:rFonts w:ascii="Calibri" w:hAnsi="Calibri" w:cs="Times New Roman"/>
                <w:color w:val="000000"/>
                <w:sz w:val="20"/>
                <w:szCs w:val="20"/>
              </w:rPr>
            </w:pPr>
          </w:p>
        </w:tc>
        <w:tc>
          <w:tcPr>
            <w:tcW w:w="1189" w:type="dxa"/>
            <w:tcBorders>
              <w:top w:val="nil"/>
              <w:left w:val="nil"/>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jc w:val="center"/>
              <w:rPr>
                <w:rFonts w:ascii="Calibri" w:hAnsi="Calibri" w:cs="Times New Roman"/>
                <w:color w:val="000000"/>
                <w:sz w:val="20"/>
                <w:szCs w:val="20"/>
              </w:rPr>
            </w:pPr>
          </w:p>
        </w:tc>
        <w:tc>
          <w:tcPr>
            <w:tcW w:w="815" w:type="dxa"/>
            <w:tcBorders>
              <w:top w:val="nil"/>
              <w:left w:val="nil"/>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jc w:val="center"/>
              <w:rPr>
                <w:rFonts w:ascii="Calibri" w:hAnsi="Calibri" w:cs="Times New Roman"/>
                <w:color w:val="000000"/>
                <w:sz w:val="20"/>
                <w:szCs w:val="20"/>
              </w:rPr>
            </w:pPr>
          </w:p>
        </w:tc>
        <w:tc>
          <w:tcPr>
            <w:tcW w:w="1005" w:type="dxa"/>
            <w:tcBorders>
              <w:top w:val="nil"/>
              <w:left w:val="nil"/>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jc w:val="center"/>
              <w:rPr>
                <w:rFonts w:ascii="Calibri" w:hAnsi="Calibri" w:cs="Times New Roman"/>
                <w:color w:val="000000"/>
                <w:sz w:val="20"/>
                <w:szCs w:val="20"/>
              </w:rPr>
            </w:pPr>
          </w:p>
        </w:tc>
        <w:tc>
          <w:tcPr>
            <w:tcW w:w="915" w:type="dxa"/>
            <w:tcBorders>
              <w:top w:val="nil"/>
              <w:left w:val="nil"/>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jc w:val="center"/>
              <w:rPr>
                <w:rFonts w:ascii="Calibri" w:hAnsi="Calibri" w:cs="Times New Roman"/>
                <w:color w:val="000000"/>
                <w:sz w:val="20"/>
                <w:szCs w:val="20"/>
              </w:rPr>
            </w:pPr>
          </w:p>
        </w:tc>
        <w:tc>
          <w:tcPr>
            <w:tcW w:w="917" w:type="dxa"/>
            <w:tcBorders>
              <w:top w:val="nil"/>
              <w:left w:val="nil"/>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jc w:val="center"/>
              <w:rPr>
                <w:rFonts w:ascii="Calibri" w:hAnsi="Calibri" w:cs="Times New Roman"/>
                <w:color w:val="000000"/>
                <w:sz w:val="20"/>
                <w:szCs w:val="20"/>
              </w:rPr>
            </w:pPr>
          </w:p>
        </w:tc>
        <w:tc>
          <w:tcPr>
            <w:tcW w:w="970" w:type="dxa"/>
            <w:tcBorders>
              <w:top w:val="nil"/>
              <w:left w:val="nil"/>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jc w:val="center"/>
              <w:rPr>
                <w:rFonts w:ascii="Calibri" w:hAnsi="Calibri" w:cs="Times New Roman"/>
                <w:color w:val="000000"/>
                <w:sz w:val="20"/>
                <w:szCs w:val="20"/>
              </w:rPr>
            </w:pPr>
          </w:p>
        </w:tc>
        <w:tc>
          <w:tcPr>
            <w:tcW w:w="894" w:type="dxa"/>
            <w:tcBorders>
              <w:top w:val="nil"/>
              <w:left w:val="nil"/>
              <w:bottom w:val="single" w:sz="8" w:space="0" w:color="CCCCCC"/>
              <w:right w:val="single" w:sz="8" w:space="0" w:color="CCCCCC"/>
            </w:tcBorders>
            <w:shd w:val="clear" w:color="auto" w:fill="auto"/>
            <w:vAlign w:val="center"/>
          </w:tcPr>
          <w:p w:rsidR="00B14755" w:rsidRPr="00B14755" w:rsidRDefault="00B14755" w:rsidP="00B14755">
            <w:pPr>
              <w:autoSpaceDE/>
              <w:autoSpaceDN/>
              <w:spacing w:before="0" w:after="0"/>
              <w:jc w:val="center"/>
              <w:rPr>
                <w:rFonts w:ascii="Calibri" w:hAnsi="Calibri" w:cs="Times New Roman"/>
                <w:color w:val="000000"/>
                <w:sz w:val="20"/>
                <w:szCs w:val="20"/>
              </w:rPr>
            </w:pP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ES</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80</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53</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JH/SH</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13</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111</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80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DO</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Totals</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13</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191</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133</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7180" w:type="dxa"/>
            <w:gridSpan w:val="7"/>
            <w:tcBorders>
              <w:top w:val="single" w:sz="8" w:space="0" w:color="CCCCCC"/>
              <w:left w:val="single" w:sz="8" w:space="0" w:color="CCCCCC"/>
              <w:bottom w:val="single" w:sz="8" w:space="0" w:color="CCCCCC"/>
              <w:right w:val="single" w:sz="8" w:space="0" w:color="CCCCCC"/>
            </w:tcBorders>
            <w:shd w:val="clear" w:color="000000" w:fill="8064A2"/>
            <w:vAlign w:val="center"/>
            <w:hideMark/>
          </w:tcPr>
          <w:p w:rsidR="00B14755" w:rsidRPr="00B14755" w:rsidRDefault="00B14755" w:rsidP="00B14755">
            <w:pPr>
              <w:autoSpaceDE/>
              <w:autoSpaceDN/>
              <w:spacing w:before="0" w:after="0"/>
              <w:jc w:val="center"/>
              <w:rPr>
                <w:rFonts w:ascii="Calibri" w:hAnsi="Calibri" w:cs="Times New Roman"/>
                <w:color w:val="FFFFFF"/>
                <w:sz w:val="20"/>
                <w:szCs w:val="20"/>
              </w:rPr>
            </w:pPr>
            <w:r w:rsidRPr="00B14755">
              <w:rPr>
                <w:rFonts w:ascii="Calibri" w:hAnsi="Calibri" w:cs="Times New Roman"/>
                <w:color w:val="FFFFFF"/>
                <w:sz w:val="20"/>
                <w:szCs w:val="20"/>
              </w:rPr>
              <w:t>Teacher Workstations</w:t>
            </w:r>
          </w:p>
        </w:tc>
        <w:tc>
          <w:tcPr>
            <w:tcW w:w="7520" w:type="dxa"/>
            <w:gridSpan w:val="8"/>
            <w:tcBorders>
              <w:top w:val="single" w:sz="8" w:space="0" w:color="CCCCCC"/>
              <w:left w:val="nil"/>
              <w:bottom w:val="single" w:sz="8" w:space="0" w:color="CCCCCC"/>
              <w:right w:val="single" w:sz="8" w:space="0" w:color="CCCCCC"/>
            </w:tcBorders>
            <w:shd w:val="clear" w:color="000000" w:fill="B2A1C7"/>
            <w:vAlign w:val="center"/>
            <w:hideMark/>
          </w:tcPr>
          <w:p w:rsidR="00B14755" w:rsidRPr="00B14755" w:rsidRDefault="00B14755" w:rsidP="00B14755">
            <w:pPr>
              <w:autoSpaceDE/>
              <w:autoSpaceDN/>
              <w:spacing w:before="0" w:after="0"/>
              <w:jc w:val="center"/>
              <w:rPr>
                <w:rFonts w:ascii="Calibri" w:hAnsi="Calibri" w:cs="Times New Roman"/>
                <w:color w:val="FFFFFF"/>
                <w:sz w:val="20"/>
                <w:szCs w:val="20"/>
              </w:rPr>
            </w:pPr>
            <w:r w:rsidRPr="00B14755">
              <w:rPr>
                <w:rFonts w:ascii="Calibri" w:hAnsi="Calibri" w:cs="Times New Roman"/>
                <w:color w:val="FFFFFF"/>
                <w:sz w:val="20"/>
                <w:szCs w:val="20"/>
              </w:rPr>
              <w:t>Operating System</w:t>
            </w:r>
          </w:p>
        </w:tc>
      </w:tr>
      <w:tr w:rsidR="00B14755" w:rsidRPr="00B14755" w:rsidTr="00B14755">
        <w:trPr>
          <w:trHeight w:val="1341"/>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in Standard Classroom</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in Fixed or Mobile Lab</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That Meet or Exceed Minimum Standards</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That Are Laptops</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xml:space="preserve"># that are </w:t>
            </w:r>
            <w:r w:rsidRPr="00B14755">
              <w:rPr>
                <w:rFonts w:ascii="Calibri" w:hAnsi="Calibri" w:cs="Times New Roman"/>
                <w:color w:val="000000"/>
                <w:sz w:val="20"/>
                <w:szCs w:val="20"/>
              </w:rPr>
              <w:br/>
              <w:t>Chromebooks</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That Are iPads</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Win XP</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Win 7</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Win10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Mac 10.9</w:t>
            </w:r>
            <w:r w:rsidRPr="00B14755">
              <w:rPr>
                <w:rFonts w:ascii="Calibri" w:hAnsi="Calibri" w:cs="Times New Roman"/>
                <w:color w:val="000000"/>
                <w:sz w:val="20"/>
                <w:szCs w:val="20"/>
              </w:rPr>
              <w:br/>
              <w:t>or earlier</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Mac OS 10.10</w:t>
            </w:r>
            <w:r w:rsidRPr="00B14755">
              <w:rPr>
                <w:rFonts w:ascii="Calibri" w:hAnsi="Calibri" w:cs="Times New Roman"/>
                <w:color w:val="000000"/>
                <w:sz w:val="20"/>
                <w:szCs w:val="20"/>
              </w:rPr>
              <w:br/>
              <w:t>or later</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ChromeOS</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IOS 7</w:t>
            </w:r>
            <w:r w:rsidRPr="00B14755">
              <w:rPr>
                <w:rFonts w:ascii="Calibri" w:hAnsi="Calibri" w:cs="Times New Roman"/>
                <w:color w:val="000000"/>
                <w:sz w:val="20"/>
                <w:szCs w:val="20"/>
              </w:rPr>
              <w:br/>
              <w:t>or lower</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IOS 8</w:t>
            </w:r>
            <w:r w:rsidRPr="00B14755">
              <w:rPr>
                <w:rFonts w:ascii="Calibri" w:hAnsi="Calibri" w:cs="Times New Roman"/>
                <w:color w:val="000000"/>
                <w:sz w:val="20"/>
                <w:szCs w:val="20"/>
              </w:rPr>
              <w:br/>
              <w:t>or greater</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ES</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22</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22</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22</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JH/SH</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25</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25</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22</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DO</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Totals</w:t>
            </w:r>
          </w:p>
        </w:tc>
        <w:tc>
          <w:tcPr>
            <w:tcW w:w="111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47</w:t>
            </w:r>
          </w:p>
        </w:tc>
        <w:tc>
          <w:tcPr>
            <w:tcW w:w="72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w:t>
            </w:r>
          </w:p>
        </w:tc>
        <w:tc>
          <w:tcPr>
            <w:tcW w:w="1702"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47</w:t>
            </w:r>
          </w:p>
        </w:tc>
        <w:tc>
          <w:tcPr>
            <w:tcW w:w="740"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2</w:t>
            </w:r>
          </w:p>
        </w:tc>
        <w:tc>
          <w:tcPr>
            <w:tcW w:w="1162"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113"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8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189"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44</w:t>
            </w:r>
          </w:p>
        </w:tc>
        <w:tc>
          <w:tcPr>
            <w:tcW w:w="8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w:t>
            </w:r>
          </w:p>
        </w:tc>
        <w:tc>
          <w:tcPr>
            <w:tcW w:w="100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2</w:t>
            </w:r>
          </w:p>
        </w:tc>
        <w:tc>
          <w:tcPr>
            <w:tcW w:w="9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w:t>
            </w:r>
          </w:p>
        </w:tc>
        <w:tc>
          <w:tcPr>
            <w:tcW w:w="91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970"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r>
      <w:tr w:rsidR="00B14755" w:rsidRPr="00B14755" w:rsidTr="00B14755">
        <w:trPr>
          <w:trHeight w:val="299"/>
        </w:trPr>
        <w:tc>
          <w:tcPr>
            <w:tcW w:w="9999" w:type="dxa"/>
            <w:gridSpan w:val="10"/>
            <w:tcBorders>
              <w:top w:val="single" w:sz="8" w:space="0" w:color="CCCCCC"/>
              <w:left w:val="single" w:sz="8" w:space="0" w:color="CCCCCC"/>
              <w:bottom w:val="single" w:sz="8" w:space="0" w:color="CCCCCC"/>
              <w:right w:val="single" w:sz="8" w:space="0" w:color="CCCCCC"/>
            </w:tcBorders>
            <w:shd w:val="clear" w:color="000000" w:fill="CCC0D9"/>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Productivity Software</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r>
      <w:tr w:rsidR="00B14755" w:rsidRPr="00B14755" w:rsidTr="00B14755">
        <w:trPr>
          <w:trHeight w:val="1075"/>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2003 or Earlier</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2007</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2010</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2013</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2004 for Mac or Earlier</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2008 for Mac</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2011 for Mac</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Open Office or Other</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bottom"/>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ES</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23</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JH/SH</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20</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DO</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Totals</w:t>
            </w:r>
          </w:p>
        </w:tc>
        <w:tc>
          <w:tcPr>
            <w:tcW w:w="111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2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702"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w:t>
            </w:r>
          </w:p>
        </w:tc>
        <w:tc>
          <w:tcPr>
            <w:tcW w:w="740"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w:t>
            </w:r>
          </w:p>
        </w:tc>
        <w:tc>
          <w:tcPr>
            <w:tcW w:w="1162"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43</w:t>
            </w:r>
          </w:p>
        </w:tc>
        <w:tc>
          <w:tcPr>
            <w:tcW w:w="1113"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8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189"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4</w:t>
            </w:r>
          </w:p>
        </w:tc>
        <w:tc>
          <w:tcPr>
            <w:tcW w:w="8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7180" w:type="dxa"/>
            <w:gridSpan w:val="7"/>
            <w:tcBorders>
              <w:top w:val="single" w:sz="8" w:space="0" w:color="CCCCCC"/>
              <w:left w:val="single" w:sz="8" w:space="0" w:color="CCCCCC"/>
              <w:bottom w:val="single" w:sz="8" w:space="0" w:color="CCCCCC"/>
              <w:right w:val="single" w:sz="8" w:space="0" w:color="CCCCCC"/>
            </w:tcBorders>
            <w:shd w:val="clear" w:color="000000" w:fill="8064A2"/>
            <w:vAlign w:val="center"/>
            <w:hideMark/>
          </w:tcPr>
          <w:p w:rsidR="00B14755" w:rsidRPr="00B14755" w:rsidRDefault="00B14755" w:rsidP="00B14755">
            <w:pPr>
              <w:autoSpaceDE/>
              <w:autoSpaceDN/>
              <w:spacing w:before="0" w:after="0"/>
              <w:jc w:val="center"/>
              <w:rPr>
                <w:rFonts w:ascii="Calibri" w:hAnsi="Calibri" w:cs="Times New Roman"/>
                <w:color w:val="FFFFFF"/>
                <w:sz w:val="20"/>
                <w:szCs w:val="20"/>
              </w:rPr>
            </w:pPr>
            <w:r w:rsidRPr="00B14755">
              <w:rPr>
                <w:rFonts w:ascii="Calibri" w:hAnsi="Calibri" w:cs="Times New Roman"/>
                <w:color w:val="FFFFFF"/>
                <w:sz w:val="20"/>
                <w:szCs w:val="20"/>
              </w:rPr>
              <w:t>Administrator Workstations</w:t>
            </w:r>
          </w:p>
        </w:tc>
        <w:tc>
          <w:tcPr>
            <w:tcW w:w="7520" w:type="dxa"/>
            <w:gridSpan w:val="8"/>
            <w:tcBorders>
              <w:top w:val="single" w:sz="8" w:space="0" w:color="CCCCCC"/>
              <w:left w:val="nil"/>
              <w:bottom w:val="single" w:sz="8" w:space="0" w:color="CCCCCC"/>
              <w:right w:val="single" w:sz="8" w:space="0" w:color="CCCCCC"/>
            </w:tcBorders>
            <w:shd w:val="clear" w:color="000000" w:fill="B2A1C7"/>
            <w:vAlign w:val="center"/>
            <w:hideMark/>
          </w:tcPr>
          <w:p w:rsidR="00B14755" w:rsidRPr="00B14755" w:rsidRDefault="00B14755" w:rsidP="00B14755">
            <w:pPr>
              <w:autoSpaceDE/>
              <w:autoSpaceDN/>
              <w:spacing w:before="0" w:after="0"/>
              <w:jc w:val="center"/>
              <w:rPr>
                <w:rFonts w:ascii="Calibri" w:hAnsi="Calibri" w:cs="Times New Roman"/>
                <w:color w:val="FFFFFF"/>
                <w:sz w:val="20"/>
                <w:szCs w:val="20"/>
              </w:rPr>
            </w:pPr>
            <w:r w:rsidRPr="00B14755">
              <w:rPr>
                <w:rFonts w:ascii="Calibri" w:hAnsi="Calibri" w:cs="Times New Roman"/>
                <w:color w:val="FFFFFF"/>
                <w:sz w:val="20"/>
                <w:szCs w:val="20"/>
              </w:rPr>
              <w:t>Operating System</w:t>
            </w:r>
          </w:p>
        </w:tc>
      </w:tr>
      <w:tr w:rsidR="00B14755" w:rsidRPr="00B14755" w:rsidTr="00B14755">
        <w:trPr>
          <w:trHeight w:val="1341"/>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Total # of Admin Workstations</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in Fixed or Mobile Lab</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That Meet or Exceed Minimum Standards</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That Are Laptops</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xml:space="preserve"># that are </w:t>
            </w:r>
            <w:r w:rsidRPr="00B14755">
              <w:rPr>
                <w:rFonts w:ascii="Calibri" w:hAnsi="Calibri" w:cs="Times New Roman"/>
                <w:color w:val="000000"/>
                <w:sz w:val="20"/>
                <w:szCs w:val="20"/>
              </w:rPr>
              <w:br w:type="page"/>
              <w:t>Chromebooks</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That Are iPads</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Win XP</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Win 7</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Win10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Mac 10.9</w:t>
            </w:r>
            <w:r w:rsidRPr="00B14755">
              <w:rPr>
                <w:rFonts w:ascii="Calibri" w:hAnsi="Calibri" w:cs="Times New Roman"/>
                <w:color w:val="000000"/>
                <w:sz w:val="20"/>
                <w:szCs w:val="20"/>
              </w:rPr>
              <w:br w:type="page"/>
              <w:t>or earlier</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Mac OS 10.10</w:t>
            </w:r>
            <w:r w:rsidRPr="00B14755">
              <w:rPr>
                <w:rFonts w:ascii="Calibri" w:hAnsi="Calibri" w:cs="Times New Roman"/>
                <w:color w:val="000000"/>
                <w:sz w:val="20"/>
                <w:szCs w:val="20"/>
              </w:rPr>
              <w:br w:type="page"/>
              <w:t>or later</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ChromeOS</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IOS 7</w:t>
            </w:r>
            <w:r w:rsidRPr="00B14755">
              <w:rPr>
                <w:rFonts w:ascii="Calibri" w:hAnsi="Calibri" w:cs="Times New Roman"/>
                <w:color w:val="000000"/>
                <w:sz w:val="20"/>
                <w:szCs w:val="20"/>
              </w:rPr>
              <w:br w:type="page"/>
              <w:t>or lower</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IOS 8</w:t>
            </w:r>
            <w:r w:rsidRPr="00B14755">
              <w:rPr>
                <w:rFonts w:ascii="Calibri" w:hAnsi="Calibri" w:cs="Times New Roman"/>
                <w:color w:val="000000"/>
                <w:sz w:val="20"/>
                <w:szCs w:val="20"/>
              </w:rPr>
              <w:br w:type="page"/>
              <w:t>or greater</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ES</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16</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11</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3</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11</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JH/SH</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21</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13</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5</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3</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12</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w:t>
            </w:r>
          </w:p>
        </w:tc>
        <w:tc>
          <w:tcPr>
            <w:tcW w:w="915" w:type="dxa"/>
            <w:tcBorders>
              <w:top w:val="nil"/>
              <w:left w:val="nil"/>
              <w:bottom w:val="single" w:sz="8" w:space="0" w:color="CCCCCC"/>
              <w:right w:val="single" w:sz="8" w:space="0" w:color="CCCCCC"/>
            </w:tcBorders>
            <w:shd w:val="clear" w:color="000000" w:fill="FFFFFF"/>
            <w:vAlign w:val="bottom"/>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3</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DO</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20</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11</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5</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7</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12</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7</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Totals</w:t>
            </w:r>
          </w:p>
        </w:tc>
        <w:tc>
          <w:tcPr>
            <w:tcW w:w="111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36</w:t>
            </w:r>
          </w:p>
        </w:tc>
        <w:tc>
          <w:tcPr>
            <w:tcW w:w="72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21</w:t>
            </w:r>
          </w:p>
        </w:tc>
        <w:tc>
          <w:tcPr>
            <w:tcW w:w="1702"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35</w:t>
            </w:r>
          </w:p>
        </w:tc>
        <w:tc>
          <w:tcPr>
            <w:tcW w:w="740"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13</w:t>
            </w:r>
          </w:p>
        </w:tc>
        <w:tc>
          <w:tcPr>
            <w:tcW w:w="1162"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w:t>
            </w:r>
          </w:p>
        </w:tc>
        <w:tc>
          <w:tcPr>
            <w:tcW w:w="1113"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11</w:t>
            </w:r>
          </w:p>
        </w:tc>
        <w:tc>
          <w:tcPr>
            <w:tcW w:w="8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3</w:t>
            </w:r>
          </w:p>
        </w:tc>
        <w:tc>
          <w:tcPr>
            <w:tcW w:w="1189"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35</w:t>
            </w:r>
          </w:p>
        </w:tc>
        <w:tc>
          <w:tcPr>
            <w:tcW w:w="8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00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2</w:t>
            </w:r>
          </w:p>
        </w:tc>
        <w:tc>
          <w:tcPr>
            <w:tcW w:w="9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2</w:t>
            </w:r>
          </w:p>
        </w:tc>
        <w:tc>
          <w:tcPr>
            <w:tcW w:w="91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lastRenderedPageBreak/>
              <w:t> </w:t>
            </w:r>
          </w:p>
        </w:tc>
        <w:tc>
          <w:tcPr>
            <w:tcW w:w="9380" w:type="dxa"/>
            <w:gridSpan w:val="9"/>
            <w:tcBorders>
              <w:top w:val="single" w:sz="8" w:space="0" w:color="CCCCCC"/>
              <w:left w:val="nil"/>
              <w:bottom w:val="single" w:sz="8" w:space="0" w:color="CCCCCC"/>
              <w:right w:val="single" w:sz="8" w:space="0" w:color="CCCCCC"/>
            </w:tcBorders>
            <w:shd w:val="clear" w:color="000000" w:fill="CCC0D9"/>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Productivity Software</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r>
      <w:tr w:rsidR="00B14755" w:rsidRPr="00B14755" w:rsidTr="00B14755">
        <w:trPr>
          <w:trHeight w:val="1075"/>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2003 or Earlier</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2007</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2010</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2013</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2004 for Mac or Earlier</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2008 for Mac</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Office 2011 for Mac</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Open Office or Other</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ES</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10</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JH/SH</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4</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9</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3</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DO</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3</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9</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Totals</w:t>
            </w:r>
          </w:p>
        </w:tc>
        <w:tc>
          <w:tcPr>
            <w:tcW w:w="111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2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702"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7</w:t>
            </w:r>
          </w:p>
        </w:tc>
        <w:tc>
          <w:tcPr>
            <w:tcW w:w="740"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162"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28</w:t>
            </w:r>
          </w:p>
        </w:tc>
        <w:tc>
          <w:tcPr>
            <w:tcW w:w="1113"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8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189"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4</w:t>
            </w:r>
          </w:p>
        </w:tc>
        <w:tc>
          <w:tcPr>
            <w:tcW w:w="8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14700" w:type="dxa"/>
            <w:gridSpan w:val="15"/>
            <w:tcBorders>
              <w:top w:val="single" w:sz="8" w:space="0" w:color="CCCCCC"/>
              <w:left w:val="single" w:sz="8" w:space="0" w:color="CCCCCC"/>
              <w:bottom w:val="single" w:sz="8" w:space="0" w:color="CCCCCC"/>
              <w:right w:val="single" w:sz="8" w:space="0" w:color="CCCCCC"/>
            </w:tcBorders>
            <w:shd w:val="clear" w:color="000000" w:fill="8064A2"/>
            <w:vAlign w:val="center"/>
            <w:hideMark/>
          </w:tcPr>
          <w:p w:rsidR="00B14755" w:rsidRPr="00B14755" w:rsidRDefault="00B14755" w:rsidP="00B14755">
            <w:pPr>
              <w:autoSpaceDE/>
              <w:autoSpaceDN/>
              <w:spacing w:before="0" w:after="0"/>
              <w:jc w:val="center"/>
              <w:rPr>
                <w:rFonts w:ascii="Calibri" w:hAnsi="Calibri" w:cs="Times New Roman"/>
                <w:color w:val="FFFFFF"/>
                <w:sz w:val="20"/>
                <w:szCs w:val="20"/>
              </w:rPr>
            </w:pPr>
            <w:r w:rsidRPr="00B14755">
              <w:rPr>
                <w:rFonts w:ascii="Calibri" w:hAnsi="Calibri" w:cs="Times New Roman"/>
                <w:color w:val="FFFFFF"/>
                <w:sz w:val="20"/>
                <w:szCs w:val="20"/>
              </w:rPr>
              <w:t>Instructional Other Devices</w:t>
            </w:r>
          </w:p>
        </w:tc>
      </w:tr>
      <w:tr w:rsidR="00B14755" w:rsidRPr="00B14755" w:rsidTr="00B14755">
        <w:trPr>
          <w:trHeight w:val="1341"/>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Apple iOS (iPad, etc.)</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Google Android OS</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Other (BlackBerryPlayBook etc.)</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E-Readers (kindle, etc)</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Handheld Wireless (iPod Touch MP3, etc.)</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Smartphones</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Mounted Projector</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Mobile Projector</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Plasma / LCD Mounted TV</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Mounted Interactive White Board</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Mounted Interactive Projector</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Individual Responder Systems</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Wireless Interactive Slates/Pads</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Document Cameras</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ES</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7</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16</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9</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21</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JH/SH</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3</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10</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17</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8</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9</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DO</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Totals</w:t>
            </w:r>
          </w:p>
        </w:tc>
        <w:tc>
          <w:tcPr>
            <w:tcW w:w="111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72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702"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740"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162"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113"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8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10</w:t>
            </w:r>
          </w:p>
        </w:tc>
        <w:tc>
          <w:tcPr>
            <w:tcW w:w="1189"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3</w:t>
            </w:r>
          </w:p>
        </w:tc>
        <w:tc>
          <w:tcPr>
            <w:tcW w:w="8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10</w:t>
            </w:r>
          </w:p>
        </w:tc>
        <w:tc>
          <w:tcPr>
            <w:tcW w:w="100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w:t>
            </w:r>
          </w:p>
        </w:tc>
        <w:tc>
          <w:tcPr>
            <w:tcW w:w="9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26</w:t>
            </w:r>
          </w:p>
        </w:tc>
        <w:tc>
          <w:tcPr>
            <w:tcW w:w="91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17</w:t>
            </w:r>
          </w:p>
        </w:tc>
        <w:tc>
          <w:tcPr>
            <w:tcW w:w="970"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17</w:t>
            </w:r>
          </w:p>
        </w:tc>
        <w:tc>
          <w:tcPr>
            <w:tcW w:w="894"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30</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14700" w:type="dxa"/>
            <w:gridSpan w:val="15"/>
            <w:tcBorders>
              <w:top w:val="single" w:sz="8" w:space="0" w:color="CCCCCC"/>
              <w:left w:val="single" w:sz="8" w:space="0" w:color="CCCCCC"/>
              <w:bottom w:val="single" w:sz="8" w:space="0" w:color="CCCCCC"/>
              <w:right w:val="single" w:sz="8" w:space="0" w:color="CCCCCC"/>
            </w:tcBorders>
            <w:shd w:val="clear" w:color="000000" w:fill="8064A2"/>
            <w:vAlign w:val="center"/>
            <w:hideMark/>
          </w:tcPr>
          <w:p w:rsidR="00B14755" w:rsidRPr="00B14755" w:rsidRDefault="00B14755" w:rsidP="00B14755">
            <w:pPr>
              <w:autoSpaceDE/>
              <w:autoSpaceDN/>
              <w:spacing w:before="0" w:after="0"/>
              <w:jc w:val="center"/>
              <w:rPr>
                <w:rFonts w:ascii="Calibri" w:hAnsi="Calibri" w:cs="Times New Roman"/>
                <w:color w:val="FFFFFF"/>
                <w:sz w:val="20"/>
                <w:szCs w:val="20"/>
              </w:rPr>
            </w:pPr>
            <w:r w:rsidRPr="00B14755">
              <w:rPr>
                <w:rFonts w:ascii="Calibri" w:hAnsi="Calibri" w:cs="Times New Roman"/>
                <w:color w:val="FFFFFF"/>
                <w:sz w:val="20"/>
                <w:szCs w:val="20"/>
              </w:rPr>
              <w:t>Administrative Other Devices</w:t>
            </w:r>
          </w:p>
        </w:tc>
      </w:tr>
      <w:tr w:rsidR="00B14755" w:rsidRPr="00B14755" w:rsidTr="00B14755">
        <w:trPr>
          <w:trHeight w:val="1341"/>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Apple iOS (iPad etc)</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Google Android OS</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Other (BlackBerryPlayBook etc.)</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E-Readers (kindle, etc)</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Handheld Wireless (iPod Touch MP3, etc.)</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Smartphones</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Mounted Projector</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Mobile Projector</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Plasma / LCD Mounted TV</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Mounted Ineteractive White Board</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Mounted Interactive Projector</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Individual Responder Systems</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Wireless Interactive Slates/Pads</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Document Cameras</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ES</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right"/>
              <w:rPr>
                <w:rFonts w:ascii="Calibri" w:hAnsi="Calibri" w:cs="Times New Roman"/>
                <w:color w:val="000000"/>
              </w:rPr>
            </w:pPr>
            <w:r w:rsidRPr="00B14755">
              <w:rPr>
                <w:rFonts w:ascii="Calibri" w:hAnsi="Calibri" w:cs="Times New Roman"/>
                <w:color w:val="000000"/>
              </w:rPr>
              <w:t>0</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JH/SH</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3</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2</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right"/>
              <w:rPr>
                <w:rFonts w:ascii="Calibri" w:hAnsi="Calibri" w:cs="Times New Roman"/>
                <w:color w:val="000000"/>
              </w:rPr>
            </w:pPr>
            <w:r w:rsidRPr="00B14755">
              <w:rPr>
                <w:rFonts w:ascii="Calibri" w:hAnsi="Calibri" w:cs="Times New Roman"/>
                <w:color w:val="000000"/>
              </w:rPr>
              <w:t>0</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DO</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7</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1</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0</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color w:val="000000"/>
                <w:sz w:val="20"/>
                <w:szCs w:val="20"/>
              </w:rPr>
            </w:pPr>
            <w:r w:rsidRPr="00B14755">
              <w:rPr>
                <w:rFonts w:ascii="Calibri" w:hAnsi="Calibri" w:cs="Times New Roman"/>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Totals</w:t>
            </w:r>
          </w:p>
        </w:tc>
        <w:tc>
          <w:tcPr>
            <w:tcW w:w="111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10</w:t>
            </w:r>
          </w:p>
        </w:tc>
        <w:tc>
          <w:tcPr>
            <w:tcW w:w="72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3</w:t>
            </w:r>
          </w:p>
        </w:tc>
        <w:tc>
          <w:tcPr>
            <w:tcW w:w="1702"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740"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162"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1113"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8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w:t>
            </w:r>
          </w:p>
        </w:tc>
        <w:tc>
          <w:tcPr>
            <w:tcW w:w="1189"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8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4</w:t>
            </w:r>
          </w:p>
        </w:tc>
        <w:tc>
          <w:tcPr>
            <w:tcW w:w="100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915"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917"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970"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c>
          <w:tcPr>
            <w:tcW w:w="894" w:type="dxa"/>
            <w:tcBorders>
              <w:top w:val="nil"/>
              <w:left w:val="nil"/>
              <w:bottom w:val="single" w:sz="8" w:space="0" w:color="CCCCCC"/>
              <w:right w:val="single" w:sz="8" w:space="0" w:color="CCCCCC"/>
            </w:tcBorders>
            <w:shd w:val="clear" w:color="000000" w:fill="E5DFEC"/>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0</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p w:rsidR="00B14755" w:rsidRDefault="00B14755" w:rsidP="00B14755">
            <w:pPr>
              <w:autoSpaceDE/>
              <w:autoSpaceDN/>
              <w:spacing w:before="0" w:after="0"/>
              <w:rPr>
                <w:rFonts w:ascii="Calibri" w:hAnsi="Calibri" w:cs="Times New Roman"/>
                <w:color w:val="000000"/>
              </w:rPr>
            </w:pPr>
          </w:p>
          <w:p w:rsidR="00B14755" w:rsidRDefault="00B14755" w:rsidP="00B14755">
            <w:pPr>
              <w:autoSpaceDE/>
              <w:autoSpaceDN/>
              <w:spacing w:before="0" w:after="0"/>
              <w:rPr>
                <w:rFonts w:ascii="Calibri" w:hAnsi="Calibri" w:cs="Times New Roman"/>
                <w:color w:val="000000"/>
              </w:rPr>
            </w:pPr>
          </w:p>
          <w:p w:rsidR="00B14755" w:rsidRDefault="00B14755" w:rsidP="00B14755">
            <w:pPr>
              <w:autoSpaceDE/>
              <w:autoSpaceDN/>
              <w:spacing w:before="0" w:after="0"/>
              <w:rPr>
                <w:rFonts w:ascii="Calibri" w:hAnsi="Calibri" w:cs="Times New Roman"/>
                <w:color w:val="000000"/>
              </w:rPr>
            </w:pPr>
          </w:p>
          <w:p w:rsidR="00B14755" w:rsidRDefault="00B14755" w:rsidP="00B14755">
            <w:pPr>
              <w:autoSpaceDE/>
              <w:autoSpaceDN/>
              <w:spacing w:before="0" w:after="0"/>
              <w:rPr>
                <w:rFonts w:ascii="Calibri" w:hAnsi="Calibri" w:cs="Times New Roman"/>
                <w:color w:val="000000"/>
              </w:rPr>
            </w:pPr>
          </w:p>
          <w:p w:rsidR="00B14755" w:rsidRDefault="00B14755" w:rsidP="00B14755">
            <w:pPr>
              <w:autoSpaceDE/>
              <w:autoSpaceDN/>
              <w:spacing w:before="0" w:after="0"/>
              <w:rPr>
                <w:rFonts w:ascii="Calibri" w:hAnsi="Calibri" w:cs="Times New Roman"/>
                <w:color w:val="000000"/>
              </w:rPr>
            </w:pPr>
          </w:p>
          <w:p w:rsidR="00B14755" w:rsidRDefault="00B14755" w:rsidP="00B14755">
            <w:pPr>
              <w:autoSpaceDE/>
              <w:autoSpaceDN/>
              <w:spacing w:before="0" w:after="0"/>
              <w:rPr>
                <w:rFonts w:ascii="Calibri" w:hAnsi="Calibri" w:cs="Times New Roman"/>
                <w:color w:val="000000"/>
              </w:rPr>
            </w:pPr>
          </w:p>
          <w:p w:rsidR="00B14755" w:rsidRDefault="00B14755" w:rsidP="00B14755">
            <w:pPr>
              <w:autoSpaceDE/>
              <w:autoSpaceDN/>
              <w:spacing w:before="0" w:after="0"/>
              <w:rPr>
                <w:rFonts w:ascii="Calibri" w:hAnsi="Calibri" w:cs="Times New Roman"/>
                <w:color w:val="000000"/>
              </w:rPr>
            </w:pPr>
          </w:p>
          <w:p w:rsidR="00B14755" w:rsidRDefault="00B14755" w:rsidP="00B14755">
            <w:pPr>
              <w:autoSpaceDE/>
              <w:autoSpaceDN/>
              <w:spacing w:before="0" w:after="0"/>
              <w:rPr>
                <w:rFonts w:ascii="Calibri" w:hAnsi="Calibri" w:cs="Times New Roman"/>
                <w:color w:val="000000"/>
              </w:rPr>
            </w:pPr>
          </w:p>
          <w:p w:rsidR="00B14755" w:rsidRPr="00B14755" w:rsidRDefault="00B14755" w:rsidP="00B14755">
            <w:pPr>
              <w:autoSpaceDE/>
              <w:autoSpaceDN/>
              <w:spacing w:before="0" w:after="0"/>
              <w:rPr>
                <w:rFonts w:ascii="Calibri" w:hAnsi="Calibri" w:cs="Times New Roman"/>
                <w:color w:val="000000"/>
              </w:rPr>
            </w:pP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6561" w:type="dxa"/>
            <w:gridSpan w:val="6"/>
            <w:tcBorders>
              <w:top w:val="single" w:sz="8" w:space="0" w:color="CCCCCC"/>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Workstations</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543"/>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Total</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Student WS</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Teacher WS</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Admin WS</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604</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499</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48</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57</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6561" w:type="dxa"/>
            <w:gridSpan w:val="6"/>
            <w:tcBorders>
              <w:top w:val="single" w:sz="8" w:space="0" w:color="CCCCCC"/>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Operating System</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r>
      <w:tr w:rsidR="00B14755" w:rsidRPr="00B14755" w:rsidTr="00B14755">
        <w:trPr>
          <w:trHeight w:val="543"/>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XP</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Win 7</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Mac OS 10.9</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Mac OS 10.10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ChromeBooks</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4</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361</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124</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10</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79</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Tablets</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iOS</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Android</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10</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jc w:val="center"/>
              <w:rPr>
                <w:rFonts w:ascii="Calibri" w:hAnsi="Calibri" w:cs="Times New Roman"/>
                <w:b/>
                <w:bCs/>
                <w:color w:val="000000"/>
                <w:sz w:val="20"/>
                <w:szCs w:val="20"/>
              </w:rPr>
            </w:pPr>
            <w:r w:rsidRPr="00B14755">
              <w:rPr>
                <w:rFonts w:ascii="Calibri" w:hAnsi="Calibri" w:cs="Times New Roman"/>
                <w:b/>
                <w:bCs/>
                <w:color w:val="000000"/>
                <w:sz w:val="20"/>
                <w:szCs w:val="20"/>
              </w:rPr>
              <w:t>3</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r w:rsidR="00B14755" w:rsidRPr="00B14755" w:rsidTr="00B14755">
        <w:trPr>
          <w:trHeight w:val="299"/>
        </w:trPr>
        <w:tc>
          <w:tcPr>
            <w:tcW w:w="619" w:type="dxa"/>
            <w:tcBorders>
              <w:top w:val="nil"/>
              <w:left w:val="single" w:sz="8" w:space="0" w:color="CCCCCC"/>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2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70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74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62"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13"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189"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100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5"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17"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970"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c>
          <w:tcPr>
            <w:tcW w:w="894" w:type="dxa"/>
            <w:tcBorders>
              <w:top w:val="nil"/>
              <w:left w:val="nil"/>
              <w:bottom w:val="single" w:sz="8" w:space="0" w:color="CCCCCC"/>
              <w:right w:val="single" w:sz="8" w:space="0" w:color="CCCCCC"/>
            </w:tcBorders>
            <w:shd w:val="clear" w:color="auto" w:fill="auto"/>
            <w:vAlign w:val="center"/>
            <w:hideMark/>
          </w:tcPr>
          <w:p w:rsidR="00B14755" w:rsidRPr="00B14755" w:rsidRDefault="00B14755" w:rsidP="00B14755">
            <w:pPr>
              <w:autoSpaceDE/>
              <w:autoSpaceDN/>
              <w:spacing w:before="0" w:after="0"/>
              <w:rPr>
                <w:rFonts w:ascii="Calibri" w:hAnsi="Calibri" w:cs="Times New Roman"/>
                <w:color w:val="000000"/>
              </w:rPr>
            </w:pPr>
            <w:r w:rsidRPr="00B14755">
              <w:rPr>
                <w:rFonts w:ascii="Calibri" w:hAnsi="Calibri" w:cs="Times New Roman"/>
                <w:color w:val="000000"/>
              </w:rPr>
              <w:t> </w:t>
            </w:r>
          </w:p>
        </w:tc>
      </w:tr>
    </w:tbl>
    <w:p w:rsidR="0092593F" w:rsidRDefault="0092593F" w:rsidP="003212E9">
      <w:pPr>
        <w:pStyle w:val="BlockText"/>
        <w:tabs>
          <w:tab w:val="num" w:pos="1440"/>
        </w:tabs>
        <w:rPr>
          <w:rFonts w:ascii="Arial" w:hAnsi="Arial" w:cs="Arial"/>
          <w:sz w:val="20"/>
          <w:szCs w:val="20"/>
        </w:rPr>
      </w:pPr>
    </w:p>
    <w:sectPr w:rsidR="0092593F" w:rsidSect="0092593F">
      <w:headerReference w:type="default" r:id="rId16"/>
      <w:pgSz w:w="15840" w:h="12240" w:orient="landscape"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562" w:rsidRDefault="00BC5562">
      <w:r>
        <w:separator/>
      </w:r>
    </w:p>
  </w:endnote>
  <w:endnote w:type="continuationSeparator" w:id="0">
    <w:p w:rsidR="00BC5562" w:rsidRDefault="00BC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E4B" w:rsidRDefault="00BE5E4B" w:rsidP="00D44166">
    <w:pPr>
      <w:pStyle w:val="Footer"/>
      <w:jc w:val="right"/>
    </w:pPr>
    <w:r>
      <w:fldChar w:fldCharType="begin"/>
    </w:r>
    <w:r>
      <w:instrText xml:space="preserve"> PAGE   \* MERGEFORMAT </w:instrText>
    </w:r>
    <w:r>
      <w:fldChar w:fldCharType="separate"/>
    </w:r>
    <w:r w:rsidR="001109D2">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562" w:rsidRDefault="00BC5562">
      <w:r>
        <w:separator/>
      </w:r>
    </w:p>
  </w:footnote>
  <w:footnote w:type="continuationSeparator" w:id="0">
    <w:p w:rsidR="00BC5562" w:rsidRDefault="00BC5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E4B" w:rsidRDefault="00BE5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FD0"/>
    <w:multiLevelType w:val="hybridMultilevel"/>
    <w:tmpl w:val="990002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D6DA7"/>
    <w:multiLevelType w:val="hybridMultilevel"/>
    <w:tmpl w:val="32929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F52CF"/>
    <w:multiLevelType w:val="hybridMultilevel"/>
    <w:tmpl w:val="989AF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41C69"/>
    <w:multiLevelType w:val="hybridMultilevel"/>
    <w:tmpl w:val="0FE2C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B724A"/>
    <w:multiLevelType w:val="hybridMultilevel"/>
    <w:tmpl w:val="832EE68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60EC6"/>
    <w:multiLevelType w:val="hybridMultilevel"/>
    <w:tmpl w:val="D95AFA76"/>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82FB1"/>
    <w:multiLevelType w:val="hybridMultilevel"/>
    <w:tmpl w:val="CA968F8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2A49DF"/>
    <w:multiLevelType w:val="hybridMultilevel"/>
    <w:tmpl w:val="7AD604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90269"/>
    <w:multiLevelType w:val="hybridMultilevel"/>
    <w:tmpl w:val="FB883C0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4A3598A"/>
    <w:multiLevelType w:val="hybridMultilevel"/>
    <w:tmpl w:val="32AAF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07B05"/>
    <w:multiLevelType w:val="hybridMultilevel"/>
    <w:tmpl w:val="8E34C79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90040A"/>
    <w:multiLevelType w:val="hybridMultilevel"/>
    <w:tmpl w:val="BBA2BD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741AA"/>
    <w:multiLevelType w:val="hybridMultilevel"/>
    <w:tmpl w:val="5778E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A43309"/>
    <w:multiLevelType w:val="hybridMultilevel"/>
    <w:tmpl w:val="F07A3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B455C"/>
    <w:multiLevelType w:val="hybridMultilevel"/>
    <w:tmpl w:val="52D08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80B5E"/>
    <w:multiLevelType w:val="hybridMultilevel"/>
    <w:tmpl w:val="F4D66974"/>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2B48A0"/>
    <w:multiLevelType w:val="hybridMultilevel"/>
    <w:tmpl w:val="4CFEF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5"/>
  </w:num>
  <w:num w:numId="5">
    <w:abstractNumId w:val="7"/>
  </w:num>
  <w:num w:numId="6">
    <w:abstractNumId w:val="8"/>
  </w:num>
  <w:num w:numId="7">
    <w:abstractNumId w:val="14"/>
  </w:num>
  <w:num w:numId="8">
    <w:abstractNumId w:val="3"/>
  </w:num>
  <w:num w:numId="9">
    <w:abstractNumId w:val="9"/>
  </w:num>
  <w:num w:numId="10">
    <w:abstractNumId w:val="12"/>
  </w:num>
  <w:num w:numId="11">
    <w:abstractNumId w:val="0"/>
  </w:num>
  <w:num w:numId="12">
    <w:abstractNumId w:val="16"/>
  </w:num>
  <w:num w:numId="13">
    <w:abstractNumId w:val="13"/>
  </w:num>
  <w:num w:numId="14">
    <w:abstractNumId w:val="1"/>
  </w:num>
  <w:num w:numId="15">
    <w:abstractNumId w:val="2"/>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839"/>
    <w:rsid w:val="00000B69"/>
    <w:rsid w:val="00003D0A"/>
    <w:rsid w:val="0000551C"/>
    <w:rsid w:val="00006FEE"/>
    <w:rsid w:val="00014070"/>
    <w:rsid w:val="00022002"/>
    <w:rsid w:val="00023CB0"/>
    <w:rsid w:val="00026753"/>
    <w:rsid w:val="000302CC"/>
    <w:rsid w:val="000322B7"/>
    <w:rsid w:val="00034B49"/>
    <w:rsid w:val="00041251"/>
    <w:rsid w:val="0004452F"/>
    <w:rsid w:val="00060F14"/>
    <w:rsid w:val="000657DD"/>
    <w:rsid w:val="000657EC"/>
    <w:rsid w:val="000677DB"/>
    <w:rsid w:val="000744CE"/>
    <w:rsid w:val="000803E9"/>
    <w:rsid w:val="00084B39"/>
    <w:rsid w:val="0008729B"/>
    <w:rsid w:val="00087DF9"/>
    <w:rsid w:val="00090F98"/>
    <w:rsid w:val="00091EBE"/>
    <w:rsid w:val="0009219C"/>
    <w:rsid w:val="00093CB6"/>
    <w:rsid w:val="000A1306"/>
    <w:rsid w:val="000A3BBE"/>
    <w:rsid w:val="000A4E42"/>
    <w:rsid w:val="000B0D8B"/>
    <w:rsid w:val="000B0DB8"/>
    <w:rsid w:val="000C1EFD"/>
    <w:rsid w:val="000C3FD8"/>
    <w:rsid w:val="000C5A92"/>
    <w:rsid w:val="000D28FD"/>
    <w:rsid w:val="000E0A2F"/>
    <w:rsid w:val="000E734E"/>
    <w:rsid w:val="000F150B"/>
    <w:rsid w:val="000F1F1F"/>
    <w:rsid w:val="000F42E2"/>
    <w:rsid w:val="000F4A2A"/>
    <w:rsid w:val="000F61AC"/>
    <w:rsid w:val="00100464"/>
    <w:rsid w:val="00100661"/>
    <w:rsid w:val="00100929"/>
    <w:rsid w:val="001036C1"/>
    <w:rsid w:val="0010490F"/>
    <w:rsid w:val="00106780"/>
    <w:rsid w:val="001109D2"/>
    <w:rsid w:val="00110D33"/>
    <w:rsid w:val="00116821"/>
    <w:rsid w:val="00122970"/>
    <w:rsid w:val="0013231A"/>
    <w:rsid w:val="00133906"/>
    <w:rsid w:val="00135C6D"/>
    <w:rsid w:val="00143126"/>
    <w:rsid w:val="001509D3"/>
    <w:rsid w:val="00156B29"/>
    <w:rsid w:val="00157B2C"/>
    <w:rsid w:val="001609A5"/>
    <w:rsid w:val="0016119B"/>
    <w:rsid w:val="00163C7F"/>
    <w:rsid w:val="0016716C"/>
    <w:rsid w:val="00167170"/>
    <w:rsid w:val="00174167"/>
    <w:rsid w:val="0017468D"/>
    <w:rsid w:val="00177EF9"/>
    <w:rsid w:val="00184104"/>
    <w:rsid w:val="001856C5"/>
    <w:rsid w:val="001863DD"/>
    <w:rsid w:val="00190522"/>
    <w:rsid w:val="00192727"/>
    <w:rsid w:val="001A1E35"/>
    <w:rsid w:val="001A7C0E"/>
    <w:rsid w:val="001B2BDC"/>
    <w:rsid w:val="001B550F"/>
    <w:rsid w:val="001B7AB7"/>
    <w:rsid w:val="001C0E68"/>
    <w:rsid w:val="001C1D22"/>
    <w:rsid w:val="001C2F05"/>
    <w:rsid w:val="001D6AF8"/>
    <w:rsid w:val="001D6B2B"/>
    <w:rsid w:val="001D767C"/>
    <w:rsid w:val="001E0070"/>
    <w:rsid w:val="001E1E40"/>
    <w:rsid w:val="001F0454"/>
    <w:rsid w:val="001F3F80"/>
    <w:rsid w:val="00202E64"/>
    <w:rsid w:val="00204C3A"/>
    <w:rsid w:val="002064E8"/>
    <w:rsid w:val="00224CAD"/>
    <w:rsid w:val="00226602"/>
    <w:rsid w:val="00230717"/>
    <w:rsid w:val="002335B0"/>
    <w:rsid w:val="002340E2"/>
    <w:rsid w:val="002378BC"/>
    <w:rsid w:val="00237EA8"/>
    <w:rsid w:val="00240A31"/>
    <w:rsid w:val="00242C5E"/>
    <w:rsid w:val="00242F0D"/>
    <w:rsid w:val="002460AB"/>
    <w:rsid w:val="0024753F"/>
    <w:rsid w:val="0025681F"/>
    <w:rsid w:val="00267C89"/>
    <w:rsid w:val="002700AA"/>
    <w:rsid w:val="0027220A"/>
    <w:rsid w:val="002751CE"/>
    <w:rsid w:val="00275D01"/>
    <w:rsid w:val="00276EAC"/>
    <w:rsid w:val="00280A01"/>
    <w:rsid w:val="002829A7"/>
    <w:rsid w:val="00285254"/>
    <w:rsid w:val="00291F99"/>
    <w:rsid w:val="002A347F"/>
    <w:rsid w:val="002A44CD"/>
    <w:rsid w:val="002A72D9"/>
    <w:rsid w:val="002A7468"/>
    <w:rsid w:val="002B0CE4"/>
    <w:rsid w:val="002B35A4"/>
    <w:rsid w:val="002C0105"/>
    <w:rsid w:val="002C067D"/>
    <w:rsid w:val="002C478C"/>
    <w:rsid w:val="002D47A6"/>
    <w:rsid w:val="002E0912"/>
    <w:rsid w:val="002E126A"/>
    <w:rsid w:val="002E36AC"/>
    <w:rsid w:val="002E4471"/>
    <w:rsid w:val="002E6040"/>
    <w:rsid w:val="002E726E"/>
    <w:rsid w:val="002E7601"/>
    <w:rsid w:val="002F1252"/>
    <w:rsid w:val="002F1813"/>
    <w:rsid w:val="002F2C39"/>
    <w:rsid w:val="00305D95"/>
    <w:rsid w:val="00307628"/>
    <w:rsid w:val="0031272B"/>
    <w:rsid w:val="003152A9"/>
    <w:rsid w:val="0031579F"/>
    <w:rsid w:val="00315CE1"/>
    <w:rsid w:val="00315D5E"/>
    <w:rsid w:val="003172A1"/>
    <w:rsid w:val="003212E9"/>
    <w:rsid w:val="00322D46"/>
    <w:rsid w:val="0032440F"/>
    <w:rsid w:val="003306AC"/>
    <w:rsid w:val="003355F3"/>
    <w:rsid w:val="00336F24"/>
    <w:rsid w:val="0034110E"/>
    <w:rsid w:val="0034244A"/>
    <w:rsid w:val="00342D0F"/>
    <w:rsid w:val="00345AC1"/>
    <w:rsid w:val="00352FF6"/>
    <w:rsid w:val="00356602"/>
    <w:rsid w:val="00357143"/>
    <w:rsid w:val="00364A70"/>
    <w:rsid w:val="00364C2F"/>
    <w:rsid w:val="00365075"/>
    <w:rsid w:val="00370B34"/>
    <w:rsid w:val="00373D78"/>
    <w:rsid w:val="003740EC"/>
    <w:rsid w:val="003748DF"/>
    <w:rsid w:val="00375EB7"/>
    <w:rsid w:val="00376888"/>
    <w:rsid w:val="00376A0E"/>
    <w:rsid w:val="00381DC2"/>
    <w:rsid w:val="00382B39"/>
    <w:rsid w:val="00383DDD"/>
    <w:rsid w:val="00385399"/>
    <w:rsid w:val="00387B89"/>
    <w:rsid w:val="00390168"/>
    <w:rsid w:val="00390868"/>
    <w:rsid w:val="00392979"/>
    <w:rsid w:val="0039492F"/>
    <w:rsid w:val="003A2531"/>
    <w:rsid w:val="003A2B38"/>
    <w:rsid w:val="003A5618"/>
    <w:rsid w:val="003A5AAD"/>
    <w:rsid w:val="003B287D"/>
    <w:rsid w:val="003C4386"/>
    <w:rsid w:val="003C4839"/>
    <w:rsid w:val="003C5B37"/>
    <w:rsid w:val="003D3E45"/>
    <w:rsid w:val="003D46E7"/>
    <w:rsid w:val="003D7487"/>
    <w:rsid w:val="003E0581"/>
    <w:rsid w:val="003E3F23"/>
    <w:rsid w:val="003E5422"/>
    <w:rsid w:val="003F109D"/>
    <w:rsid w:val="003F2199"/>
    <w:rsid w:val="003F347D"/>
    <w:rsid w:val="003F37AA"/>
    <w:rsid w:val="003F5FE2"/>
    <w:rsid w:val="00401345"/>
    <w:rsid w:val="0040255A"/>
    <w:rsid w:val="004043C5"/>
    <w:rsid w:val="00404B72"/>
    <w:rsid w:val="0041323D"/>
    <w:rsid w:val="00416988"/>
    <w:rsid w:val="004211E2"/>
    <w:rsid w:val="00422A83"/>
    <w:rsid w:val="00425DAF"/>
    <w:rsid w:val="0043320F"/>
    <w:rsid w:val="004415B9"/>
    <w:rsid w:val="00444D9E"/>
    <w:rsid w:val="00450012"/>
    <w:rsid w:val="004567C9"/>
    <w:rsid w:val="00457E0E"/>
    <w:rsid w:val="004652A8"/>
    <w:rsid w:val="00470A28"/>
    <w:rsid w:val="00474551"/>
    <w:rsid w:val="004747A8"/>
    <w:rsid w:val="00476F07"/>
    <w:rsid w:val="00477C92"/>
    <w:rsid w:val="0048402C"/>
    <w:rsid w:val="00485514"/>
    <w:rsid w:val="00486ED5"/>
    <w:rsid w:val="00493A4B"/>
    <w:rsid w:val="004A0F15"/>
    <w:rsid w:val="004A111A"/>
    <w:rsid w:val="004A119F"/>
    <w:rsid w:val="004A124E"/>
    <w:rsid w:val="004A18DB"/>
    <w:rsid w:val="004A490E"/>
    <w:rsid w:val="004A5A11"/>
    <w:rsid w:val="004B0EB7"/>
    <w:rsid w:val="004B187D"/>
    <w:rsid w:val="004B4546"/>
    <w:rsid w:val="004D02B1"/>
    <w:rsid w:val="004D2058"/>
    <w:rsid w:val="004D3AEB"/>
    <w:rsid w:val="004D3D13"/>
    <w:rsid w:val="004D4858"/>
    <w:rsid w:val="004D518F"/>
    <w:rsid w:val="004D55FC"/>
    <w:rsid w:val="004D5AD1"/>
    <w:rsid w:val="004E3AA1"/>
    <w:rsid w:val="004E6E36"/>
    <w:rsid w:val="004F4041"/>
    <w:rsid w:val="004F5714"/>
    <w:rsid w:val="00500ADD"/>
    <w:rsid w:val="005120A2"/>
    <w:rsid w:val="00524513"/>
    <w:rsid w:val="0052668D"/>
    <w:rsid w:val="00526A4B"/>
    <w:rsid w:val="00540F0E"/>
    <w:rsid w:val="00541E64"/>
    <w:rsid w:val="005420FC"/>
    <w:rsid w:val="00544B52"/>
    <w:rsid w:val="00547222"/>
    <w:rsid w:val="00554FCD"/>
    <w:rsid w:val="005602A2"/>
    <w:rsid w:val="00565232"/>
    <w:rsid w:val="0057007A"/>
    <w:rsid w:val="00570B18"/>
    <w:rsid w:val="0057444D"/>
    <w:rsid w:val="0057799D"/>
    <w:rsid w:val="00582E88"/>
    <w:rsid w:val="0058632F"/>
    <w:rsid w:val="00587018"/>
    <w:rsid w:val="00590BC2"/>
    <w:rsid w:val="00593D0F"/>
    <w:rsid w:val="00594EF8"/>
    <w:rsid w:val="005A6416"/>
    <w:rsid w:val="005B1331"/>
    <w:rsid w:val="005B177F"/>
    <w:rsid w:val="005C1B5F"/>
    <w:rsid w:val="005C3746"/>
    <w:rsid w:val="005C4B60"/>
    <w:rsid w:val="005C604D"/>
    <w:rsid w:val="005D5BAA"/>
    <w:rsid w:val="005E64D6"/>
    <w:rsid w:val="005E7A32"/>
    <w:rsid w:val="005F7DD3"/>
    <w:rsid w:val="0060053E"/>
    <w:rsid w:val="00601F6A"/>
    <w:rsid w:val="00601FBD"/>
    <w:rsid w:val="006077FD"/>
    <w:rsid w:val="0061718B"/>
    <w:rsid w:val="006256A8"/>
    <w:rsid w:val="00631156"/>
    <w:rsid w:val="00637C22"/>
    <w:rsid w:val="0064494E"/>
    <w:rsid w:val="0065215F"/>
    <w:rsid w:val="006568D6"/>
    <w:rsid w:val="00663F24"/>
    <w:rsid w:val="00665712"/>
    <w:rsid w:val="006662FE"/>
    <w:rsid w:val="00672365"/>
    <w:rsid w:val="006724A1"/>
    <w:rsid w:val="0067284F"/>
    <w:rsid w:val="00672A70"/>
    <w:rsid w:val="00675BB8"/>
    <w:rsid w:val="006772AC"/>
    <w:rsid w:val="00685C9B"/>
    <w:rsid w:val="00690792"/>
    <w:rsid w:val="00692848"/>
    <w:rsid w:val="00695073"/>
    <w:rsid w:val="00696FC5"/>
    <w:rsid w:val="00697382"/>
    <w:rsid w:val="006A6AA7"/>
    <w:rsid w:val="006B0173"/>
    <w:rsid w:val="006B2223"/>
    <w:rsid w:val="006B5888"/>
    <w:rsid w:val="006C57D3"/>
    <w:rsid w:val="006C63E7"/>
    <w:rsid w:val="006D127D"/>
    <w:rsid w:val="006D24F6"/>
    <w:rsid w:val="006E457B"/>
    <w:rsid w:val="006E7AEF"/>
    <w:rsid w:val="006E7CF5"/>
    <w:rsid w:val="006F23CF"/>
    <w:rsid w:val="006F5EB2"/>
    <w:rsid w:val="007006BD"/>
    <w:rsid w:val="007040D7"/>
    <w:rsid w:val="0070456C"/>
    <w:rsid w:val="00712CA4"/>
    <w:rsid w:val="00715C89"/>
    <w:rsid w:val="00723098"/>
    <w:rsid w:val="00723D52"/>
    <w:rsid w:val="00726D4C"/>
    <w:rsid w:val="00730089"/>
    <w:rsid w:val="007312AF"/>
    <w:rsid w:val="00734F7C"/>
    <w:rsid w:val="00741888"/>
    <w:rsid w:val="007456E6"/>
    <w:rsid w:val="00745E0D"/>
    <w:rsid w:val="00747FF9"/>
    <w:rsid w:val="00754601"/>
    <w:rsid w:val="00755A38"/>
    <w:rsid w:val="007573E0"/>
    <w:rsid w:val="007660D7"/>
    <w:rsid w:val="00776507"/>
    <w:rsid w:val="00780AD2"/>
    <w:rsid w:val="0078486D"/>
    <w:rsid w:val="00785658"/>
    <w:rsid w:val="007865A2"/>
    <w:rsid w:val="007A005F"/>
    <w:rsid w:val="007A0891"/>
    <w:rsid w:val="007A0AF5"/>
    <w:rsid w:val="007A28A6"/>
    <w:rsid w:val="007B2584"/>
    <w:rsid w:val="007B2C17"/>
    <w:rsid w:val="007B5470"/>
    <w:rsid w:val="007C7569"/>
    <w:rsid w:val="007D25BF"/>
    <w:rsid w:val="007D6E99"/>
    <w:rsid w:val="007E0D9F"/>
    <w:rsid w:val="007E3797"/>
    <w:rsid w:val="007E45FE"/>
    <w:rsid w:val="007E59A5"/>
    <w:rsid w:val="007E6F0D"/>
    <w:rsid w:val="007F074D"/>
    <w:rsid w:val="007F0CE3"/>
    <w:rsid w:val="007F44A9"/>
    <w:rsid w:val="007F67EA"/>
    <w:rsid w:val="008072A9"/>
    <w:rsid w:val="00807934"/>
    <w:rsid w:val="008111DA"/>
    <w:rsid w:val="00812FD3"/>
    <w:rsid w:val="008138BE"/>
    <w:rsid w:val="00813FD9"/>
    <w:rsid w:val="00817E65"/>
    <w:rsid w:val="00821490"/>
    <w:rsid w:val="00821565"/>
    <w:rsid w:val="0082183A"/>
    <w:rsid w:val="00824DF3"/>
    <w:rsid w:val="00825FDC"/>
    <w:rsid w:val="00826E28"/>
    <w:rsid w:val="008405E3"/>
    <w:rsid w:val="008413C0"/>
    <w:rsid w:val="008435A9"/>
    <w:rsid w:val="00845DFB"/>
    <w:rsid w:val="008465FD"/>
    <w:rsid w:val="00850690"/>
    <w:rsid w:val="00852BDC"/>
    <w:rsid w:val="008600DC"/>
    <w:rsid w:val="00862DE0"/>
    <w:rsid w:val="00863D22"/>
    <w:rsid w:val="00863E91"/>
    <w:rsid w:val="008675E0"/>
    <w:rsid w:val="00876AAA"/>
    <w:rsid w:val="00877A64"/>
    <w:rsid w:val="00883481"/>
    <w:rsid w:val="00891066"/>
    <w:rsid w:val="008A349A"/>
    <w:rsid w:val="008B213F"/>
    <w:rsid w:val="008B2A79"/>
    <w:rsid w:val="008C053B"/>
    <w:rsid w:val="008D0B64"/>
    <w:rsid w:val="008D217C"/>
    <w:rsid w:val="008D392C"/>
    <w:rsid w:val="008E1A37"/>
    <w:rsid w:val="008E2AAA"/>
    <w:rsid w:val="008E4D4C"/>
    <w:rsid w:val="008E4EDE"/>
    <w:rsid w:val="008E701F"/>
    <w:rsid w:val="008F2424"/>
    <w:rsid w:val="00900345"/>
    <w:rsid w:val="009008D4"/>
    <w:rsid w:val="00904C53"/>
    <w:rsid w:val="00904E96"/>
    <w:rsid w:val="00911D9F"/>
    <w:rsid w:val="00914BC4"/>
    <w:rsid w:val="009151A8"/>
    <w:rsid w:val="00915A11"/>
    <w:rsid w:val="00923C41"/>
    <w:rsid w:val="0092589C"/>
    <w:rsid w:val="0092593F"/>
    <w:rsid w:val="00926F1B"/>
    <w:rsid w:val="00930E3F"/>
    <w:rsid w:val="009310D7"/>
    <w:rsid w:val="00931941"/>
    <w:rsid w:val="00931A8F"/>
    <w:rsid w:val="00934E12"/>
    <w:rsid w:val="009404CE"/>
    <w:rsid w:val="00951135"/>
    <w:rsid w:val="00954ED5"/>
    <w:rsid w:val="009561A0"/>
    <w:rsid w:val="0096469C"/>
    <w:rsid w:val="0096532C"/>
    <w:rsid w:val="00965882"/>
    <w:rsid w:val="00965AEE"/>
    <w:rsid w:val="009667FC"/>
    <w:rsid w:val="009747AE"/>
    <w:rsid w:val="009808B4"/>
    <w:rsid w:val="00980C27"/>
    <w:rsid w:val="009815FA"/>
    <w:rsid w:val="009A05C2"/>
    <w:rsid w:val="009A4F7D"/>
    <w:rsid w:val="009B7114"/>
    <w:rsid w:val="009B7664"/>
    <w:rsid w:val="009D1757"/>
    <w:rsid w:val="009D3192"/>
    <w:rsid w:val="009E5198"/>
    <w:rsid w:val="009E6583"/>
    <w:rsid w:val="009F4DF0"/>
    <w:rsid w:val="009F6A8A"/>
    <w:rsid w:val="009F7530"/>
    <w:rsid w:val="00A0410D"/>
    <w:rsid w:val="00A04E82"/>
    <w:rsid w:val="00A10F79"/>
    <w:rsid w:val="00A1415D"/>
    <w:rsid w:val="00A21E64"/>
    <w:rsid w:val="00A3027C"/>
    <w:rsid w:val="00A342B0"/>
    <w:rsid w:val="00A371C1"/>
    <w:rsid w:val="00A40AB9"/>
    <w:rsid w:val="00A4471A"/>
    <w:rsid w:val="00A47EC9"/>
    <w:rsid w:val="00A528A4"/>
    <w:rsid w:val="00A53260"/>
    <w:rsid w:val="00A54A69"/>
    <w:rsid w:val="00A57BF3"/>
    <w:rsid w:val="00A611B1"/>
    <w:rsid w:val="00A665F1"/>
    <w:rsid w:val="00A7110B"/>
    <w:rsid w:val="00A725A0"/>
    <w:rsid w:val="00A743BC"/>
    <w:rsid w:val="00A84E0E"/>
    <w:rsid w:val="00A86BB3"/>
    <w:rsid w:val="00A91041"/>
    <w:rsid w:val="00A9154D"/>
    <w:rsid w:val="00A9353F"/>
    <w:rsid w:val="00AC6AD4"/>
    <w:rsid w:val="00AD06B5"/>
    <w:rsid w:val="00AD17B9"/>
    <w:rsid w:val="00AD4297"/>
    <w:rsid w:val="00AE50F2"/>
    <w:rsid w:val="00AE511B"/>
    <w:rsid w:val="00AF7B95"/>
    <w:rsid w:val="00B029F9"/>
    <w:rsid w:val="00B04D47"/>
    <w:rsid w:val="00B06326"/>
    <w:rsid w:val="00B11C91"/>
    <w:rsid w:val="00B13843"/>
    <w:rsid w:val="00B13942"/>
    <w:rsid w:val="00B14755"/>
    <w:rsid w:val="00B222E5"/>
    <w:rsid w:val="00B23B60"/>
    <w:rsid w:val="00B46947"/>
    <w:rsid w:val="00B613E7"/>
    <w:rsid w:val="00B63BF7"/>
    <w:rsid w:val="00B71CC7"/>
    <w:rsid w:val="00B800C0"/>
    <w:rsid w:val="00B81BAC"/>
    <w:rsid w:val="00B831F5"/>
    <w:rsid w:val="00B83242"/>
    <w:rsid w:val="00B87C2B"/>
    <w:rsid w:val="00B93D6F"/>
    <w:rsid w:val="00B943E6"/>
    <w:rsid w:val="00B961ED"/>
    <w:rsid w:val="00B97887"/>
    <w:rsid w:val="00B97E64"/>
    <w:rsid w:val="00BA285E"/>
    <w:rsid w:val="00BA4C8F"/>
    <w:rsid w:val="00BA5FC1"/>
    <w:rsid w:val="00BA7F45"/>
    <w:rsid w:val="00BB0A56"/>
    <w:rsid w:val="00BC1F08"/>
    <w:rsid w:val="00BC275A"/>
    <w:rsid w:val="00BC3E0B"/>
    <w:rsid w:val="00BC470E"/>
    <w:rsid w:val="00BC5562"/>
    <w:rsid w:val="00BC7A5D"/>
    <w:rsid w:val="00BD22AE"/>
    <w:rsid w:val="00BD4FB3"/>
    <w:rsid w:val="00BE270F"/>
    <w:rsid w:val="00BE332B"/>
    <w:rsid w:val="00BE52C1"/>
    <w:rsid w:val="00BE5E4B"/>
    <w:rsid w:val="00BF1123"/>
    <w:rsid w:val="00BF2070"/>
    <w:rsid w:val="00BF2E3C"/>
    <w:rsid w:val="00BF36B8"/>
    <w:rsid w:val="00C0220E"/>
    <w:rsid w:val="00C14427"/>
    <w:rsid w:val="00C15874"/>
    <w:rsid w:val="00C16596"/>
    <w:rsid w:val="00C206E2"/>
    <w:rsid w:val="00C21872"/>
    <w:rsid w:val="00C23CD6"/>
    <w:rsid w:val="00C26947"/>
    <w:rsid w:val="00C273BD"/>
    <w:rsid w:val="00C278E0"/>
    <w:rsid w:val="00C33804"/>
    <w:rsid w:val="00C345F0"/>
    <w:rsid w:val="00C35263"/>
    <w:rsid w:val="00C42493"/>
    <w:rsid w:val="00C50E96"/>
    <w:rsid w:val="00C543B8"/>
    <w:rsid w:val="00C648C3"/>
    <w:rsid w:val="00C72013"/>
    <w:rsid w:val="00C76723"/>
    <w:rsid w:val="00C8204D"/>
    <w:rsid w:val="00C8736E"/>
    <w:rsid w:val="00C930EB"/>
    <w:rsid w:val="00C946F8"/>
    <w:rsid w:val="00C94911"/>
    <w:rsid w:val="00C95BF4"/>
    <w:rsid w:val="00CA5195"/>
    <w:rsid w:val="00CB0FB3"/>
    <w:rsid w:val="00CB2EDB"/>
    <w:rsid w:val="00CB3643"/>
    <w:rsid w:val="00CB53C6"/>
    <w:rsid w:val="00CC62D0"/>
    <w:rsid w:val="00CD257E"/>
    <w:rsid w:val="00CD4599"/>
    <w:rsid w:val="00CD6313"/>
    <w:rsid w:val="00CD6AB9"/>
    <w:rsid w:val="00CD7046"/>
    <w:rsid w:val="00CD795B"/>
    <w:rsid w:val="00CF18D7"/>
    <w:rsid w:val="00CF1B4F"/>
    <w:rsid w:val="00CF40FD"/>
    <w:rsid w:val="00D04CFC"/>
    <w:rsid w:val="00D05483"/>
    <w:rsid w:val="00D06B68"/>
    <w:rsid w:val="00D10F5B"/>
    <w:rsid w:val="00D11DBE"/>
    <w:rsid w:val="00D14B58"/>
    <w:rsid w:val="00D17041"/>
    <w:rsid w:val="00D17391"/>
    <w:rsid w:val="00D30473"/>
    <w:rsid w:val="00D3088E"/>
    <w:rsid w:val="00D31AED"/>
    <w:rsid w:val="00D334CA"/>
    <w:rsid w:val="00D33A23"/>
    <w:rsid w:val="00D4234D"/>
    <w:rsid w:val="00D429CA"/>
    <w:rsid w:val="00D44166"/>
    <w:rsid w:val="00D4640F"/>
    <w:rsid w:val="00D4683F"/>
    <w:rsid w:val="00D54C6A"/>
    <w:rsid w:val="00D60E70"/>
    <w:rsid w:val="00D611D6"/>
    <w:rsid w:val="00D73500"/>
    <w:rsid w:val="00D812C0"/>
    <w:rsid w:val="00D929C5"/>
    <w:rsid w:val="00D93C55"/>
    <w:rsid w:val="00D9571C"/>
    <w:rsid w:val="00DA22BC"/>
    <w:rsid w:val="00DA2687"/>
    <w:rsid w:val="00DA2780"/>
    <w:rsid w:val="00DA66DE"/>
    <w:rsid w:val="00DC4620"/>
    <w:rsid w:val="00DC4D4C"/>
    <w:rsid w:val="00DC758C"/>
    <w:rsid w:val="00DD5219"/>
    <w:rsid w:val="00DD6C7D"/>
    <w:rsid w:val="00DE0A3D"/>
    <w:rsid w:val="00DE0DBF"/>
    <w:rsid w:val="00DE1B92"/>
    <w:rsid w:val="00DE1D1B"/>
    <w:rsid w:val="00DE21A7"/>
    <w:rsid w:val="00DE7088"/>
    <w:rsid w:val="00DF18C6"/>
    <w:rsid w:val="00DF22E0"/>
    <w:rsid w:val="00DF45E4"/>
    <w:rsid w:val="00DF578A"/>
    <w:rsid w:val="00DF5A6F"/>
    <w:rsid w:val="00DF7B25"/>
    <w:rsid w:val="00E04DAE"/>
    <w:rsid w:val="00E10012"/>
    <w:rsid w:val="00E10393"/>
    <w:rsid w:val="00E2524D"/>
    <w:rsid w:val="00E31B58"/>
    <w:rsid w:val="00E379BF"/>
    <w:rsid w:val="00E420A7"/>
    <w:rsid w:val="00E517F1"/>
    <w:rsid w:val="00E5641A"/>
    <w:rsid w:val="00E612A5"/>
    <w:rsid w:val="00E64338"/>
    <w:rsid w:val="00E66CB1"/>
    <w:rsid w:val="00E75CEF"/>
    <w:rsid w:val="00E77482"/>
    <w:rsid w:val="00E775A0"/>
    <w:rsid w:val="00E80EBB"/>
    <w:rsid w:val="00E82734"/>
    <w:rsid w:val="00E82C18"/>
    <w:rsid w:val="00E8537E"/>
    <w:rsid w:val="00E91D32"/>
    <w:rsid w:val="00E91DBC"/>
    <w:rsid w:val="00E925E1"/>
    <w:rsid w:val="00E9325E"/>
    <w:rsid w:val="00E953F0"/>
    <w:rsid w:val="00EA2F81"/>
    <w:rsid w:val="00EA6E2D"/>
    <w:rsid w:val="00EB1106"/>
    <w:rsid w:val="00EB1F8E"/>
    <w:rsid w:val="00EB3527"/>
    <w:rsid w:val="00EB7F7E"/>
    <w:rsid w:val="00EC18CF"/>
    <w:rsid w:val="00EC23F7"/>
    <w:rsid w:val="00EC754B"/>
    <w:rsid w:val="00EC7BBC"/>
    <w:rsid w:val="00ED43BD"/>
    <w:rsid w:val="00EE0F0C"/>
    <w:rsid w:val="00EF1AF6"/>
    <w:rsid w:val="00EF5BB1"/>
    <w:rsid w:val="00F005B4"/>
    <w:rsid w:val="00F03E15"/>
    <w:rsid w:val="00F1007E"/>
    <w:rsid w:val="00F15AAF"/>
    <w:rsid w:val="00F23693"/>
    <w:rsid w:val="00F24FC6"/>
    <w:rsid w:val="00F274FB"/>
    <w:rsid w:val="00F27A67"/>
    <w:rsid w:val="00F30A1B"/>
    <w:rsid w:val="00F34123"/>
    <w:rsid w:val="00F363DB"/>
    <w:rsid w:val="00F36A58"/>
    <w:rsid w:val="00F37F7E"/>
    <w:rsid w:val="00F438C0"/>
    <w:rsid w:val="00F44FFC"/>
    <w:rsid w:val="00F52D0E"/>
    <w:rsid w:val="00F53863"/>
    <w:rsid w:val="00F54632"/>
    <w:rsid w:val="00F61966"/>
    <w:rsid w:val="00F61EFD"/>
    <w:rsid w:val="00F63046"/>
    <w:rsid w:val="00F644D8"/>
    <w:rsid w:val="00F72C64"/>
    <w:rsid w:val="00F734F0"/>
    <w:rsid w:val="00F74919"/>
    <w:rsid w:val="00F80F25"/>
    <w:rsid w:val="00F8497F"/>
    <w:rsid w:val="00F86D29"/>
    <w:rsid w:val="00F879EC"/>
    <w:rsid w:val="00F90C84"/>
    <w:rsid w:val="00F93EBD"/>
    <w:rsid w:val="00F965E9"/>
    <w:rsid w:val="00FA07F6"/>
    <w:rsid w:val="00FA2284"/>
    <w:rsid w:val="00FA5C70"/>
    <w:rsid w:val="00FA6E3B"/>
    <w:rsid w:val="00FB2D8F"/>
    <w:rsid w:val="00FB3853"/>
    <w:rsid w:val="00FB385D"/>
    <w:rsid w:val="00FB4832"/>
    <w:rsid w:val="00FC2215"/>
    <w:rsid w:val="00FC576C"/>
    <w:rsid w:val="00FC6B24"/>
    <w:rsid w:val="00FE286A"/>
    <w:rsid w:val="00FE54F9"/>
    <w:rsid w:val="00FE7E72"/>
    <w:rsid w:val="00FF47B4"/>
    <w:rsid w:val="00FF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BE221CDC-160A-4679-8F9A-4EBAE45C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before="60" w:after="60"/>
    </w:pPr>
    <w:rPr>
      <w:rFonts w:ascii="Verdana" w:hAnsi="Verdana" w:cs="Verdana"/>
      <w:sz w:val="22"/>
      <w:szCs w:val="22"/>
    </w:rPr>
  </w:style>
  <w:style w:type="paragraph" w:styleId="Heading1">
    <w:name w:val="heading 1"/>
    <w:aliases w:val="Part"/>
    <w:basedOn w:val="Normal"/>
    <w:next w:val="Normal"/>
    <w:link w:val="Heading1Char"/>
    <w:uiPriority w:val="99"/>
    <w:qFormat/>
    <w:rsid w:val="003F347D"/>
    <w:pPr>
      <w:keepNext/>
      <w:spacing w:before="240"/>
      <w:outlineLvl w:val="0"/>
    </w:pPr>
    <w:rPr>
      <w:rFonts w:ascii="Arial" w:hAnsi="Arial" w:cs="Arial"/>
      <w:b/>
      <w:bCs/>
      <w:kern w:val="28"/>
      <w:sz w:val="28"/>
      <w:szCs w:val="24"/>
    </w:rPr>
  </w:style>
  <w:style w:type="paragraph" w:styleId="Heading2">
    <w:name w:val="heading 2"/>
    <w:basedOn w:val="TopicHeader"/>
    <w:next w:val="Normal"/>
    <w:link w:val="Heading2Char"/>
    <w:autoRedefine/>
    <w:uiPriority w:val="99"/>
    <w:qFormat/>
    <w:rsid w:val="003F347D"/>
    <w:pPr>
      <w:outlineLvl w:val="1"/>
    </w:pPr>
  </w:style>
  <w:style w:type="paragraph" w:styleId="Heading3">
    <w:name w:val="heading 3"/>
    <w:basedOn w:val="Normal"/>
    <w:next w:val="Normal"/>
    <w:link w:val="Heading3Char"/>
    <w:uiPriority w:val="99"/>
    <w:qFormat/>
    <w:pPr>
      <w:keepNext/>
      <w:spacing w:before="240"/>
      <w:ind w:left="480"/>
      <w:outlineLvl w:val="2"/>
    </w:pPr>
    <w:rPr>
      <w:rFonts w:ascii="Arial" w:hAnsi="Arial" w:cs="Arial"/>
      <w:b/>
      <w:bCs/>
      <w:i/>
      <w:iCs/>
    </w:rPr>
  </w:style>
  <w:style w:type="paragraph" w:styleId="Heading4">
    <w:name w:val="heading 4"/>
    <w:basedOn w:val="Normal"/>
    <w:next w:val="Normal"/>
    <w:link w:val="Heading4Char"/>
    <w:uiPriority w:val="99"/>
    <w:qFormat/>
    <w:pPr>
      <w:keepNext/>
      <w:jc w:val="center"/>
      <w:outlineLvl w:val="3"/>
    </w:pPr>
    <w:rPr>
      <w:rFonts w:ascii="Arial" w:hAnsi="Arial" w:cs="Arial"/>
      <w:b/>
      <w:bCs/>
    </w:rPr>
  </w:style>
  <w:style w:type="paragraph" w:styleId="Heading5">
    <w:name w:val="heading 5"/>
    <w:aliases w:val="Block Label"/>
    <w:basedOn w:val="Normal"/>
    <w:next w:val="Normal"/>
    <w:link w:val="Heading5Char"/>
    <w:uiPriority w:val="99"/>
    <w:qFormat/>
    <w:pPr>
      <w:autoSpaceDE/>
      <w:autoSpaceDN/>
      <w:spacing w:before="0" w:after="0"/>
      <w:outlineLvl w:val="4"/>
    </w:pPr>
    <w:rPr>
      <w:rFonts w:ascii="Helvetica" w:hAnsi="Helvetica" w:cs="Helvetica"/>
      <w:b/>
      <w:bCs/>
      <w:spacing w:val="-1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
    <w:link w:val="Heading1"/>
    <w:uiPriority w:val="99"/>
    <w:locked/>
    <w:rsid w:val="003F347D"/>
    <w:rPr>
      <w:rFonts w:ascii="Arial" w:hAnsi="Arial" w:cs="Arial"/>
      <w:b/>
      <w:bCs/>
      <w:kern w:val="28"/>
      <w:sz w:val="28"/>
      <w:szCs w:val="24"/>
    </w:rPr>
  </w:style>
  <w:style w:type="paragraph" w:customStyle="1" w:styleId="TopicHeader">
    <w:name w:val="TopicHeader"/>
    <w:basedOn w:val="Normal"/>
    <w:uiPriority w:val="99"/>
    <w:rPr>
      <w:rFonts w:ascii="Arial" w:hAnsi="Arial" w:cs="Arial"/>
      <w:b/>
      <w:bCs/>
      <w:sz w:val="28"/>
      <w:szCs w:val="28"/>
    </w:rPr>
  </w:style>
  <w:style w:type="character" w:customStyle="1" w:styleId="Heading2Char">
    <w:name w:val="Heading 2 Char"/>
    <w:link w:val="Heading2"/>
    <w:uiPriority w:val="99"/>
    <w:locked/>
    <w:rsid w:val="003F347D"/>
    <w:rPr>
      <w:rFonts w:ascii="Arial" w:hAnsi="Arial" w:cs="Arial"/>
      <w:b/>
      <w:b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aliases w:val="Block Label Char"/>
    <w:link w:val="Heading5"/>
    <w:uiPriority w:val="9"/>
    <w:semiHidden/>
    <w:locked/>
    <w:rPr>
      <w:rFonts w:ascii="Calibri" w:eastAsia="Times New Roman" w:hAnsi="Calibri" w:cs="Times New Roman"/>
      <w:b/>
      <w:bCs/>
      <w:i/>
      <w:iCs/>
      <w:sz w:val="26"/>
      <w:szCs w:val="26"/>
    </w:rPr>
  </w:style>
  <w:style w:type="paragraph" w:styleId="TOC1">
    <w:name w:val="toc 1"/>
    <w:basedOn w:val="Normal"/>
    <w:next w:val="Normal"/>
    <w:autoRedefine/>
    <w:uiPriority w:val="39"/>
    <w:rsid w:val="009D1757"/>
    <w:pPr>
      <w:spacing w:before="360" w:after="0"/>
    </w:pPr>
    <w:rPr>
      <w:rFonts w:ascii="Arial" w:hAnsi="Arial"/>
      <w:b/>
      <w:bCs/>
      <w:caps/>
      <w:sz w:val="24"/>
      <w:szCs w:val="24"/>
    </w:rPr>
  </w:style>
  <w:style w:type="paragraph" w:customStyle="1" w:styleId="MatrixIndent">
    <w:name w:val="MatrixIndent"/>
    <w:basedOn w:val="Normal"/>
    <w:uiPriority w:val="99"/>
    <w:pPr>
      <w:ind w:left="180" w:hanging="180"/>
    </w:pPr>
  </w:style>
  <w:style w:type="paragraph" w:customStyle="1" w:styleId="Block1">
    <w:name w:val="Block1"/>
    <w:basedOn w:val="Normal"/>
    <w:uiPriority w:val="99"/>
    <w:pPr>
      <w:ind w:left="540"/>
    </w:pPr>
  </w:style>
  <w:style w:type="paragraph" w:customStyle="1" w:styleId="Block2">
    <w:name w:val="Block2"/>
    <w:basedOn w:val="Normal"/>
    <w:uiPriority w:val="99"/>
    <w:pPr>
      <w:ind w:left="1080"/>
    </w:pPr>
  </w:style>
  <w:style w:type="paragraph" w:customStyle="1" w:styleId="Block3">
    <w:name w:val="Block3"/>
    <w:basedOn w:val="Normal"/>
    <w:uiPriority w:val="99"/>
    <w:pPr>
      <w:ind w:left="1620"/>
    </w:pPr>
  </w:style>
  <w:style w:type="paragraph" w:customStyle="1" w:styleId="Hanging1">
    <w:name w:val="Hanging1"/>
    <w:basedOn w:val="Normal"/>
    <w:uiPriority w:val="99"/>
    <w:pPr>
      <w:spacing w:before="0" w:after="0"/>
      <w:ind w:left="360" w:hanging="360"/>
    </w:pPr>
  </w:style>
  <w:style w:type="paragraph" w:customStyle="1" w:styleId="Hanging2">
    <w:name w:val="Hanging2"/>
    <w:basedOn w:val="Block1"/>
    <w:uiPriority w:val="99"/>
    <w:pPr>
      <w:ind w:left="1080" w:hanging="540"/>
    </w:pPr>
  </w:style>
  <w:style w:type="paragraph" w:customStyle="1" w:styleId="Hanging3">
    <w:name w:val="Hanging3"/>
    <w:basedOn w:val="Block2"/>
    <w:uiPriority w:val="99"/>
    <w:pPr>
      <w:ind w:left="1620" w:hanging="54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Verdana" w:hAnsi="Verdana" w:cs="Verdana"/>
    </w:rPr>
  </w:style>
  <w:style w:type="character" w:styleId="PageNumber">
    <w:name w:val="page number"/>
    <w:uiPriority w:val="99"/>
    <w:rPr>
      <w:rFonts w:cs="Times New Roman"/>
      <w:sz w:val="20"/>
      <w:szCs w:val="20"/>
    </w:rPr>
  </w:style>
  <w:style w:type="paragraph" w:styleId="Footer">
    <w:name w:val="footer"/>
    <w:basedOn w:val="Normal"/>
    <w:link w:val="FooterChar"/>
    <w:uiPriority w:val="99"/>
    <w:pPr>
      <w:tabs>
        <w:tab w:val="center" w:pos="4320"/>
        <w:tab w:val="right" w:pos="8640"/>
      </w:tabs>
      <w:spacing w:before="0" w:after="0"/>
    </w:pPr>
    <w:rPr>
      <w:rFonts w:ascii="Arial" w:hAnsi="Arial" w:cs="Arial"/>
      <w:b/>
      <w:bCs/>
      <w:sz w:val="20"/>
      <w:szCs w:val="20"/>
    </w:rPr>
  </w:style>
  <w:style w:type="character" w:customStyle="1" w:styleId="FooterChar">
    <w:name w:val="Footer Char"/>
    <w:link w:val="Footer"/>
    <w:uiPriority w:val="99"/>
    <w:locked/>
    <w:rPr>
      <w:rFonts w:ascii="Verdana" w:hAnsi="Verdana" w:cs="Verdana"/>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ascii="Verdana" w:hAnsi="Verdana" w:cs="Verdana"/>
      <w:sz w:val="20"/>
      <w:szCs w:val="20"/>
    </w:rPr>
  </w:style>
  <w:style w:type="character" w:styleId="FootnoteReference">
    <w:name w:val="footnote reference"/>
    <w:uiPriority w:val="99"/>
    <w:semiHidden/>
    <w:rPr>
      <w:rFonts w:ascii="Verdana" w:hAnsi="Verdana" w:cs="Verdana"/>
      <w:vertAlign w:val="superscript"/>
    </w:rPr>
  </w:style>
  <w:style w:type="paragraph" w:styleId="TOC2">
    <w:name w:val="toc 2"/>
    <w:basedOn w:val="Normal"/>
    <w:next w:val="Normal"/>
    <w:autoRedefine/>
    <w:uiPriority w:val="39"/>
    <w:pPr>
      <w:spacing w:before="240" w:after="0"/>
    </w:pPr>
    <w:rPr>
      <w:rFonts w:ascii="Calibri" w:hAnsi="Calibri" w:cs="Calibri"/>
      <w:b/>
      <w:bCs/>
      <w:sz w:val="20"/>
      <w:szCs w:val="20"/>
    </w:rPr>
  </w:style>
  <w:style w:type="paragraph" w:styleId="TOC3">
    <w:name w:val="toc 3"/>
    <w:basedOn w:val="Normal"/>
    <w:next w:val="Normal"/>
    <w:autoRedefine/>
    <w:uiPriority w:val="99"/>
    <w:semiHidden/>
    <w:pPr>
      <w:spacing w:before="0" w:after="0"/>
      <w:ind w:left="220"/>
    </w:pPr>
    <w:rPr>
      <w:rFonts w:ascii="Calibri" w:hAnsi="Calibri" w:cs="Calibri"/>
      <w:sz w:val="20"/>
      <w:szCs w:val="20"/>
    </w:rPr>
  </w:style>
  <w:style w:type="paragraph" w:styleId="TOC4">
    <w:name w:val="toc 4"/>
    <w:basedOn w:val="Normal"/>
    <w:next w:val="Normal"/>
    <w:autoRedefine/>
    <w:uiPriority w:val="99"/>
    <w:semiHidden/>
    <w:pPr>
      <w:spacing w:before="0" w:after="0"/>
      <w:ind w:left="440"/>
    </w:pPr>
    <w:rPr>
      <w:rFonts w:ascii="Calibri" w:hAnsi="Calibri" w:cs="Calibri"/>
      <w:sz w:val="20"/>
      <w:szCs w:val="20"/>
    </w:rPr>
  </w:style>
  <w:style w:type="paragraph" w:styleId="TOC5">
    <w:name w:val="toc 5"/>
    <w:basedOn w:val="Normal"/>
    <w:next w:val="Normal"/>
    <w:autoRedefine/>
    <w:uiPriority w:val="99"/>
    <w:semiHidden/>
    <w:pPr>
      <w:spacing w:before="0" w:after="0"/>
      <w:ind w:left="660"/>
    </w:pPr>
    <w:rPr>
      <w:rFonts w:ascii="Calibri" w:hAnsi="Calibri" w:cs="Calibri"/>
      <w:sz w:val="20"/>
      <w:szCs w:val="20"/>
    </w:rPr>
  </w:style>
  <w:style w:type="paragraph" w:styleId="TOC6">
    <w:name w:val="toc 6"/>
    <w:basedOn w:val="Normal"/>
    <w:next w:val="Normal"/>
    <w:autoRedefine/>
    <w:uiPriority w:val="99"/>
    <w:semiHidden/>
    <w:pPr>
      <w:spacing w:before="0" w:after="0"/>
      <w:ind w:left="880"/>
    </w:pPr>
    <w:rPr>
      <w:rFonts w:ascii="Calibri" w:hAnsi="Calibri" w:cs="Calibri"/>
      <w:sz w:val="20"/>
      <w:szCs w:val="20"/>
    </w:rPr>
  </w:style>
  <w:style w:type="paragraph" w:styleId="TOC7">
    <w:name w:val="toc 7"/>
    <w:basedOn w:val="Normal"/>
    <w:next w:val="Normal"/>
    <w:autoRedefine/>
    <w:uiPriority w:val="99"/>
    <w:semiHidden/>
    <w:pPr>
      <w:spacing w:before="0" w:after="0"/>
      <w:ind w:left="1100"/>
    </w:pPr>
    <w:rPr>
      <w:rFonts w:ascii="Calibri" w:hAnsi="Calibri" w:cs="Calibri"/>
      <w:sz w:val="20"/>
      <w:szCs w:val="20"/>
    </w:rPr>
  </w:style>
  <w:style w:type="paragraph" w:styleId="TOC8">
    <w:name w:val="toc 8"/>
    <w:basedOn w:val="Normal"/>
    <w:next w:val="Normal"/>
    <w:autoRedefine/>
    <w:uiPriority w:val="99"/>
    <w:semiHidden/>
    <w:pPr>
      <w:spacing w:before="0" w:after="0"/>
      <w:ind w:left="1320"/>
    </w:pPr>
    <w:rPr>
      <w:rFonts w:ascii="Calibri" w:hAnsi="Calibri" w:cs="Calibri"/>
      <w:sz w:val="20"/>
      <w:szCs w:val="20"/>
    </w:rPr>
  </w:style>
  <w:style w:type="paragraph" w:styleId="TOC9">
    <w:name w:val="toc 9"/>
    <w:basedOn w:val="Normal"/>
    <w:next w:val="Normal"/>
    <w:autoRedefine/>
    <w:uiPriority w:val="99"/>
    <w:semiHidden/>
    <w:pPr>
      <w:spacing w:before="0" w:after="0"/>
      <w:ind w:left="1540"/>
    </w:pPr>
    <w:rPr>
      <w:rFonts w:ascii="Calibri" w:hAnsi="Calibri" w:cs="Calibri"/>
      <w:sz w:val="20"/>
      <w:szCs w:val="20"/>
    </w:rPr>
  </w:style>
  <w:style w:type="paragraph" w:styleId="BodyText">
    <w:name w:val="Body Text"/>
    <w:basedOn w:val="Normal"/>
    <w:link w:val="BodyTextChar"/>
    <w:uiPriority w:val="99"/>
    <w:pPr>
      <w:jc w:val="center"/>
    </w:pPr>
    <w:rPr>
      <w:sz w:val="36"/>
      <w:szCs w:val="36"/>
    </w:rPr>
  </w:style>
  <w:style w:type="character" w:customStyle="1" w:styleId="BodyTextChar">
    <w:name w:val="Body Text Char"/>
    <w:link w:val="BodyText"/>
    <w:uiPriority w:val="99"/>
    <w:semiHidden/>
    <w:locked/>
    <w:rPr>
      <w:rFonts w:ascii="Verdana" w:hAnsi="Verdana" w:cs="Verdana"/>
    </w:rPr>
  </w:style>
  <w:style w:type="paragraph" w:customStyle="1" w:styleId="PlanTitle">
    <w:name w:val="PlanTitle"/>
    <w:basedOn w:val="Normal"/>
    <w:uiPriority w:val="99"/>
    <w:pPr>
      <w:jc w:val="center"/>
    </w:pPr>
    <w:rPr>
      <w:sz w:val="36"/>
      <w:szCs w:val="36"/>
    </w:rPr>
  </w:style>
  <w:style w:type="paragraph" w:customStyle="1" w:styleId="PlanData">
    <w:name w:val="PlanData"/>
    <w:basedOn w:val="Normal"/>
    <w:uiPriority w:val="99"/>
    <w:pPr>
      <w:jc w:val="center"/>
    </w:pPr>
    <w:rPr>
      <w:sz w:val="28"/>
      <w:szCs w:val="28"/>
    </w:rPr>
  </w:style>
  <w:style w:type="paragraph" w:styleId="BodyText2">
    <w:name w:val="Body Text 2"/>
    <w:basedOn w:val="Normal"/>
    <w:link w:val="BodyText2Char"/>
    <w:uiPriority w:val="99"/>
    <w:rPr>
      <w:color w:val="FF0000"/>
    </w:rPr>
  </w:style>
  <w:style w:type="character" w:customStyle="1" w:styleId="BodyText2Char">
    <w:name w:val="Body Text 2 Char"/>
    <w:link w:val="BodyText2"/>
    <w:uiPriority w:val="99"/>
    <w:semiHidden/>
    <w:locked/>
    <w:rPr>
      <w:rFonts w:ascii="Verdana" w:hAnsi="Verdana" w:cs="Verdana"/>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lockText">
    <w:name w:val="Block Text"/>
    <w:basedOn w:val="Normal"/>
    <w:uiPriority w:val="99"/>
    <w:pPr>
      <w:autoSpaceDE/>
      <w:autoSpaceDN/>
      <w:spacing w:before="0" w:after="0"/>
    </w:pPr>
    <w:rPr>
      <w:sz w:val="24"/>
      <w:szCs w:val="24"/>
    </w:rPr>
  </w:style>
  <w:style w:type="table" w:styleId="TableGrid">
    <w:name w:val="Table Grid"/>
    <w:basedOn w:val="TableNormal"/>
    <w:uiPriority w:val="99"/>
    <w:rsid w:val="0065215F"/>
    <w:pPr>
      <w:autoSpaceDE w:val="0"/>
      <w:autoSpaceDN w:val="0"/>
      <w:spacing w:before="60" w:after="60"/>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6F5EB2"/>
    <w:pPr>
      <w:autoSpaceDE/>
      <w:autoSpaceDN/>
      <w:spacing w:before="0" w:after="0"/>
    </w:pPr>
    <w:rPr>
      <w:rFonts w:ascii="Arial" w:hAnsi="Arial" w:cs="Arial"/>
      <w:sz w:val="32"/>
      <w:szCs w:val="32"/>
    </w:rPr>
  </w:style>
  <w:style w:type="paragraph" w:styleId="BalloonText">
    <w:name w:val="Balloon Text"/>
    <w:basedOn w:val="Normal"/>
    <w:link w:val="BalloonTextChar"/>
    <w:uiPriority w:val="99"/>
    <w:semiHidden/>
    <w:unhideWhenUsed/>
    <w:rsid w:val="000B0DB8"/>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0B0DB8"/>
    <w:rPr>
      <w:rFonts w:ascii="Tahoma" w:hAnsi="Tahoma" w:cs="Tahoma"/>
      <w:sz w:val="16"/>
      <w:szCs w:val="16"/>
    </w:rPr>
  </w:style>
  <w:style w:type="paragraph" w:styleId="NoSpacing">
    <w:name w:val="No Spacing"/>
    <w:uiPriority w:val="1"/>
    <w:qFormat/>
    <w:rsid w:val="00601F6A"/>
    <w:pPr>
      <w:autoSpaceDE w:val="0"/>
      <w:autoSpaceDN w:val="0"/>
    </w:pPr>
    <w:rPr>
      <w:rFonts w:ascii="Verdana" w:hAnsi="Verdana" w:cs="Verdana"/>
      <w:sz w:val="22"/>
      <w:szCs w:val="22"/>
    </w:rPr>
  </w:style>
  <w:style w:type="paragraph" w:styleId="TOCHeading">
    <w:name w:val="TOC Heading"/>
    <w:basedOn w:val="Heading1"/>
    <w:next w:val="Normal"/>
    <w:uiPriority w:val="39"/>
    <w:semiHidden/>
    <w:unhideWhenUsed/>
    <w:qFormat/>
    <w:rsid w:val="00BF36B8"/>
    <w:pPr>
      <w:keepLines/>
      <w:autoSpaceDE/>
      <w:autoSpaceDN/>
      <w:spacing w:before="480" w:after="0" w:line="276" w:lineRule="auto"/>
      <w:outlineLvl w:val="9"/>
    </w:pPr>
    <w:rPr>
      <w:rFonts w:ascii="Cambria" w:hAnsi="Cambria" w:cs="Times New Roman"/>
      <w:color w:val="365F91"/>
      <w:kern w:val="0"/>
      <w:szCs w:val="28"/>
    </w:rPr>
  </w:style>
  <w:style w:type="paragraph" w:styleId="Revision">
    <w:name w:val="Revision"/>
    <w:hidden/>
    <w:uiPriority w:val="99"/>
    <w:semiHidden/>
    <w:rsid w:val="005F7DD3"/>
    <w:rPr>
      <w:rFonts w:ascii="Verdana" w:hAnsi="Verdana" w:cs="Verdana"/>
      <w:sz w:val="22"/>
      <w:szCs w:val="22"/>
    </w:rPr>
  </w:style>
  <w:style w:type="paragraph" w:customStyle="1" w:styleId="xl65">
    <w:name w:val="xl65"/>
    <w:basedOn w:val="Normal"/>
    <w:rsid w:val="00B14755"/>
    <w:pPr>
      <w:pBdr>
        <w:top w:val="single" w:sz="8" w:space="0" w:color="CCCCCC"/>
        <w:left w:val="single" w:sz="8" w:space="0" w:color="CCCCCC"/>
        <w:bottom w:val="single" w:sz="8" w:space="0" w:color="CCCCCC"/>
        <w:right w:val="single" w:sz="8" w:space="0" w:color="CCCCCC"/>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Normal"/>
    <w:rsid w:val="00B14755"/>
    <w:pPr>
      <w:pBdr>
        <w:top w:val="single" w:sz="8" w:space="0" w:color="CCCCCC"/>
        <w:left w:val="single" w:sz="8" w:space="0" w:color="CCCCCC"/>
        <w:bottom w:val="single" w:sz="8" w:space="0" w:color="CCCCCC"/>
        <w:right w:val="single" w:sz="8" w:space="0" w:color="CCCCCC"/>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67">
    <w:name w:val="xl67"/>
    <w:basedOn w:val="Normal"/>
    <w:rsid w:val="00B14755"/>
    <w:pPr>
      <w:pBdr>
        <w:top w:val="single" w:sz="8" w:space="0" w:color="CCCCCC"/>
        <w:left w:val="single" w:sz="8" w:space="0" w:color="CCCCCC"/>
        <w:bottom w:val="single" w:sz="8" w:space="0" w:color="CCCCCC"/>
        <w:right w:val="single" w:sz="8" w:space="0" w:color="CCCCCC"/>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68">
    <w:name w:val="xl68"/>
    <w:basedOn w:val="Normal"/>
    <w:rsid w:val="00B14755"/>
    <w:pPr>
      <w:pBdr>
        <w:top w:val="single" w:sz="8" w:space="0" w:color="CCCCCC"/>
        <w:left w:val="single" w:sz="8" w:space="0" w:color="CCCCCC"/>
        <w:bottom w:val="single" w:sz="8" w:space="0" w:color="CCCCCC"/>
        <w:right w:val="single" w:sz="8" w:space="0" w:color="CCCCCC"/>
      </w:pBdr>
      <w:shd w:val="clear" w:color="000000" w:fill="FFFFFF"/>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69">
    <w:name w:val="xl69"/>
    <w:basedOn w:val="Normal"/>
    <w:rsid w:val="00B14755"/>
    <w:pPr>
      <w:pBdr>
        <w:top w:val="single" w:sz="8" w:space="0" w:color="CCCCCC"/>
        <w:left w:val="single" w:sz="8" w:space="0" w:color="CCCCCC"/>
        <w:bottom w:val="single" w:sz="8" w:space="0" w:color="CCCCCC"/>
        <w:right w:val="single" w:sz="8" w:space="0" w:color="CCCCCC"/>
      </w:pBdr>
      <w:shd w:val="clear" w:color="000000" w:fill="E5DFEC"/>
      <w:autoSpaceDE/>
      <w:autoSpaceDN/>
      <w:spacing w:before="100" w:beforeAutospacing="1" w:after="100" w:afterAutospacing="1"/>
      <w:jc w:val="center"/>
      <w:textAlignment w:val="center"/>
    </w:pPr>
    <w:rPr>
      <w:rFonts w:ascii="Times New Roman" w:hAnsi="Times New Roman" w:cs="Times New Roman"/>
      <w:b/>
      <w:bCs/>
      <w:color w:val="000000"/>
      <w:sz w:val="20"/>
      <w:szCs w:val="20"/>
    </w:rPr>
  </w:style>
  <w:style w:type="paragraph" w:customStyle="1" w:styleId="xl70">
    <w:name w:val="xl70"/>
    <w:basedOn w:val="Normal"/>
    <w:rsid w:val="00B14755"/>
    <w:pPr>
      <w:pBdr>
        <w:top w:val="single" w:sz="8" w:space="0" w:color="CCCCCC"/>
        <w:left w:val="single" w:sz="8" w:space="0" w:color="CCCCCC"/>
        <w:bottom w:val="single" w:sz="8" w:space="0" w:color="CCCCCC"/>
        <w:right w:val="single" w:sz="8" w:space="0" w:color="CCCCCC"/>
      </w:pBdr>
      <w:autoSpaceDE/>
      <w:autoSpaceDN/>
      <w:spacing w:before="100" w:beforeAutospacing="1" w:after="100" w:afterAutospacing="1"/>
      <w:jc w:val="center"/>
      <w:textAlignment w:val="center"/>
    </w:pPr>
    <w:rPr>
      <w:rFonts w:ascii="Times New Roman" w:hAnsi="Times New Roman" w:cs="Times New Roman"/>
      <w:b/>
      <w:bCs/>
      <w:color w:val="000000"/>
      <w:sz w:val="20"/>
      <w:szCs w:val="20"/>
    </w:rPr>
  </w:style>
  <w:style w:type="paragraph" w:customStyle="1" w:styleId="xl71">
    <w:name w:val="xl71"/>
    <w:basedOn w:val="Normal"/>
    <w:rsid w:val="00B14755"/>
    <w:pPr>
      <w:pBdr>
        <w:top w:val="single" w:sz="8" w:space="0" w:color="CCCCCC"/>
        <w:left w:val="single" w:sz="8" w:space="0" w:color="CCCCCC"/>
        <w:bottom w:val="single" w:sz="8" w:space="0" w:color="CCCCCC"/>
        <w:right w:val="single" w:sz="8" w:space="0" w:color="CCCCCC"/>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Normal"/>
    <w:rsid w:val="00B14755"/>
    <w:pPr>
      <w:pBdr>
        <w:top w:val="single" w:sz="8" w:space="0" w:color="CCCCCC"/>
        <w:left w:val="single" w:sz="8" w:space="0" w:color="CCCCCC"/>
        <w:bottom w:val="single" w:sz="8" w:space="0" w:color="CCCCCC"/>
        <w:right w:val="single" w:sz="8" w:space="0" w:color="CCCCCC"/>
      </w:pBdr>
      <w:shd w:val="clear" w:color="000000" w:fill="FFFFFF"/>
      <w:autoSpaceDE/>
      <w:autoSpaceDN/>
      <w:spacing w:before="100" w:beforeAutospacing="1" w:after="100" w:afterAutospacing="1"/>
      <w:jc w:val="center"/>
    </w:pPr>
    <w:rPr>
      <w:rFonts w:ascii="Times New Roman" w:hAnsi="Times New Roman" w:cs="Times New Roman"/>
      <w:color w:val="000000"/>
      <w:sz w:val="20"/>
      <w:szCs w:val="20"/>
    </w:rPr>
  </w:style>
  <w:style w:type="paragraph" w:customStyle="1" w:styleId="xl73">
    <w:name w:val="xl73"/>
    <w:basedOn w:val="Normal"/>
    <w:rsid w:val="00B14755"/>
    <w:pPr>
      <w:pBdr>
        <w:top w:val="single" w:sz="8" w:space="0" w:color="CCCCCC"/>
        <w:left w:val="single" w:sz="8" w:space="0" w:color="CCCCCC"/>
        <w:bottom w:val="single" w:sz="8" w:space="0" w:color="CCCCCC"/>
      </w:pBdr>
      <w:shd w:val="clear" w:color="000000" w:fill="CCC0D9"/>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74">
    <w:name w:val="xl74"/>
    <w:basedOn w:val="Normal"/>
    <w:rsid w:val="00B14755"/>
    <w:pPr>
      <w:pBdr>
        <w:top w:val="single" w:sz="8" w:space="0" w:color="CCCCCC"/>
        <w:bottom w:val="single" w:sz="8" w:space="0" w:color="CCCCCC"/>
      </w:pBdr>
      <w:shd w:val="clear" w:color="000000" w:fill="CCC0D9"/>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75">
    <w:name w:val="xl75"/>
    <w:basedOn w:val="Normal"/>
    <w:rsid w:val="00B14755"/>
    <w:pPr>
      <w:pBdr>
        <w:top w:val="single" w:sz="8" w:space="0" w:color="CCCCCC"/>
        <w:bottom w:val="single" w:sz="8" w:space="0" w:color="CCCCCC"/>
        <w:right w:val="single" w:sz="8" w:space="0" w:color="CCCCCC"/>
      </w:pBdr>
      <w:shd w:val="clear" w:color="000000" w:fill="CCC0D9"/>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76">
    <w:name w:val="xl76"/>
    <w:basedOn w:val="Normal"/>
    <w:rsid w:val="00B14755"/>
    <w:pPr>
      <w:pBdr>
        <w:top w:val="single" w:sz="8" w:space="0" w:color="CCCCCC"/>
        <w:left w:val="single" w:sz="8" w:space="0" w:color="CCCCCC"/>
        <w:bottom w:val="single" w:sz="8" w:space="0" w:color="CCCCCC"/>
      </w:pBdr>
      <w:shd w:val="clear" w:color="000000" w:fill="8064A2"/>
      <w:autoSpaceDE/>
      <w:autoSpaceDN/>
      <w:spacing w:before="100" w:beforeAutospacing="1" w:after="100" w:afterAutospacing="1"/>
      <w:jc w:val="center"/>
      <w:textAlignment w:val="center"/>
    </w:pPr>
    <w:rPr>
      <w:rFonts w:ascii="Times New Roman" w:hAnsi="Times New Roman" w:cs="Times New Roman"/>
      <w:color w:val="FFFFFF"/>
      <w:sz w:val="20"/>
      <w:szCs w:val="20"/>
    </w:rPr>
  </w:style>
  <w:style w:type="paragraph" w:customStyle="1" w:styleId="xl77">
    <w:name w:val="xl77"/>
    <w:basedOn w:val="Normal"/>
    <w:rsid w:val="00B14755"/>
    <w:pPr>
      <w:pBdr>
        <w:top w:val="single" w:sz="8" w:space="0" w:color="CCCCCC"/>
        <w:bottom w:val="single" w:sz="8" w:space="0" w:color="CCCCCC"/>
      </w:pBdr>
      <w:shd w:val="clear" w:color="000000" w:fill="8064A2"/>
      <w:autoSpaceDE/>
      <w:autoSpaceDN/>
      <w:spacing w:before="100" w:beforeAutospacing="1" w:after="100" w:afterAutospacing="1"/>
      <w:jc w:val="center"/>
      <w:textAlignment w:val="center"/>
    </w:pPr>
    <w:rPr>
      <w:rFonts w:ascii="Times New Roman" w:hAnsi="Times New Roman" w:cs="Times New Roman"/>
      <w:color w:val="FFFFFF"/>
      <w:sz w:val="20"/>
      <w:szCs w:val="20"/>
    </w:rPr>
  </w:style>
  <w:style w:type="paragraph" w:customStyle="1" w:styleId="xl78">
    <w:name w:val="xl78"/>
    <w:basedOn w:val="Normal"/>
    <w:rsid w:val="00B14755"/>
    <w:pPr>
      <w:pBdr>
        <w:top w:val="single" w:sz="8" w:space="0" w:color="CCCCCC"/>
        <w:bottom w:val="single" w:sz="8" w:space="0" w:color="CCCCCC"/>
        <w:right w:val="single" w:sz="8" w:space="0" w:color="CCCCCC"/>
      </w:pBdr>
      <w:shd w:val="clear" w:color="000000" w:fill="8064A2"/>
      <w:autoSpaceDE/>
      <w:autoSpaceDN/>
      <w:spacing w:before="100" w:beforeAutospacing="1" w:after="100" w:afterAutospacing="1"/>
      <w:jc w:val="center"/>
      <w:textAlignment w:val="center"/>
    </w:pPr>
    <w:rPr>
      <w:rFonts w:ascii="Times New Roman" w:hAnsi="Times New Roman" w:cs="Times New Roman"/>
      <w:color w:val="FFFFFF"/>
      <w:sz w:val="20"/>
      <w:szCs w:val="20"/>
    </w:rPr>
  </w:style>
  <w:style w:type="paragraph" w:customStyle="1" w:styleId="xl79">
    <w:name w:val="xl79"/>
    <w:basedOn w:val="Normal"/>
    <w:rsid w:val="00B14755"/>
    <w:pPr>
      <w:pBdr>
        <w:top w:val="single" w:sz="8" w:space="0" w:color="CCCCCC"/>
        <w:left w:val="single" w:sz="8" w:space="0" w:color="CCCCCC"/>
        <w:bottom w:val="single" w:sz="8" w:space="0" w:color="CCCCCC"/>
      </w:pBdr>
      <w:shd w:val="clear" w:color="000000" w:fill="B2A1C7"/>
      <w:autoSpaceDE/>
      <w:autoSpaceDN/>
      <w:spacing w:before="100" w:beforeAutospacing="1" w:after="100" w:afterAutospacing="1"/>
      <w:jc w:val="center"/>
      <w:textAlignment w:val="center"/>
    </w:pPr>
    <w:rPr>
      <w:rFonts w:ascii="Times New Roman" w:hAnsi="Times New Roman" w:cs="Times New Roman"/>
      <w:color w:val="FFFFFF"/>
      <w:sz w:val="20"/>
      <w:szCs w:val="20"/>
    </w:rPr>
  </w:style>
  <w:style w:type="paragraph" w:customStyle="1" w:styleId="xl80">
    <w:name w:val="xl80"/>
    <w:basedOn w:val="Normal"/>
    <w:rsid w:val="00B14755"/>
    <w:pPr>
      <w:pBdr>
        <w:top w:val="single" w:sz="8" w:space="0" w:color="CCCCCC"/>
        <w:bottom w:val="single" w:sz="8" w:space="0" w:color="CCCCCC"/>
      </w:pBdr>
      <w:shd w:val="clear" w:color="000000" w:fill="B2A1C7"/>
      <w:autoSpaceDE/>
      <w:autoSpaceDN/>
      <w:spacing w:before="100" w:beforeAutospacing="1" w:after="100" w:afterAutospacing="1"/>
      <w:jc w:val="center"/>
      <w:textAlignment w:val="center"/>
    </w:pPr>
    <w:rPr>
      <w:rFonts w:ascii="Times New Roman" w:hAnsi="Times New Roman" w:cs="Times New Roman"/>
      <w:color w:val="FFFFFF"/>
      <w:sz w:val="20"/>
      <w:szCs w:val="20"/>
    </w:rPr>
  </w:style>
  <w:style w:type="paragraph" w:customStyle="1" w:styleId="xl81">
    <w:name w:val="xl81"/>
    <w:basedOn w:val="Normal"/>
    <w:rsid w:val="00B14755"/>
    <w:pPr>
      <w:pBdr>
        <w:top w:val="single" w:sz="8" w:space="0" w:color="CCCCCC"/>
        <w:bottom w:val="single" w:sz="8" w:space="0" w:color="CCCCCC"/>
        <w:right w:val="single" w:sz="8" w:space="0" w:color="CCCCCC"/>
      </w:pBdr>
      <w:shd w:val="clear" w:color="000000" w:fill="B2A1C7"/>
      <w:autoSpaceDE/>
      <w:autoSpaceDN/>
      <w:spacing w:before="100" w:beforeAutospacing="1" w:after="100" w:afterAutospacing="1"/>
      <w:jc w:val="center"/>
      <w:textAlignment w:val="center"/>
    </w:pPr>
    <w:rPr>
      <w:rFonts w:ascii="Times New Roman" w:hAnsi="Times New Roman" w:cs="Times New Roman"/>
      <w:color w:val="FFFFFF"/>
      <w:sz w:val="20"/>
      <w:szCs w:val="20"/>
    </w:rPr>
  </w:style>
  <w:style w:type="paragraph" w:customStyle="1" w:styleId="xl82">
    <w:name w:val="xl82"/>
    <w:basedOn w:val="Normal"/>
    <w:rsid w:val="00B14755"/>
    <w:pPr>
      <w:pBdr>
        <w:top w:val="single" w:sz="8" w:space="0" w:color="CCCCCC"/>
        <w:left w:val="single" w:sz="8" w:space="0" w:color="CCCCCC"/>
        <w:bottom w:val="single" w:sz="8" w:space="0" w:color="CCCCCC"/>
      </w:pBdr>
      <w:autoSpaceDE/>
      <w:autoSpaceDN/>
      <w:spacing w:before="100" w:beforeAutospacing="1" w:after="100" w:afterAutospacing="1"/>
      <w:jc w:val="center"/>
      <w:textAlignment w:val="center"/>
    </w:pPr>
    <w:rPr>
      <w:rFonts w:ascii="Times New Roman" w:hAnsi="Times New Roman" w:cs="Times New Roman"/>
      <w:b/>
      <w:bCs/>
      <w:color w:val="000000"/>
      <w:sz w:val="20"/>
      <w:szCs w:val="20"/>
    </w:rPr>
  </w:style>
  <w:style w:type="paragraph" w:customStyle="1" w:styleId="xl83">
    <w:name w:val="xl83"/>
    <w:basedOn w:val="Normal"/>
    <w:rsid w:val="00B14755"/>
    <w:pPr>
      <w:pBdr>
        <w:top w:val="single" w:sz="8" w:space="0" w:color="CCCCCC"/>
        <w:bottom w:val="single" w:sz="8" w:space="0" w:color="CCCCCC"/>
      </w:pBdr>
      <w:autoSpaceDE/>
      <w:autoSpaceDN/>
      <w:spacing w:before="100" w:beforeAutospacing="1" w:after="100" w:afterAutospacing="1"/>
      <w:jc w:val="center"/>
      <w:textAlignment w:val="center"/>
    </w:pPr>
    <w:rPr>
      <w:rFonts w:ascii="Times New Roman" w:hAnsi="Times New Roman" w:cs="Times New Roman"/>
      <w:b/>
      <w:bCs/>
      <w:color w:val="000000"/>
      <w:sz w:val="20"/>
      <w:szCs w:val="20"/>
    </w:rPr>
  </w:style>
  <w:style w:type="paragraph" w:customStyle="1" w:styleId="xl84">
    <w:name w:val="xl84"/>
    <w:basedOn w:val="Normal"/>
    <w:rsid w:val="00B14755"/>
    <w:pPr>
      <w:pBdr>
        <w:top w:val="single" w:sz="8" w:space="0" w:color="CCCCCC"/>
        <w:bottom w:val="single" w:sz="8" w:space="0" w:color="CCCCCC"/>
        <w:right w:val="single" w:sz="8" w:space="0" w:color="CCCCCC"/>
      </w:pBdr>
      <w:autoSpaceDE/>
      <w:autoSpaceDN/>
      <w:spacing w:before="100" w:beforeAutospacing="1" w:after="100" w:afterAutospacing="1"/>
      <w:jc w:val="center"/>
      <w:textAlignment w:val="center"/>
    </w:pPr>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00582">
      <w:bodyDiv w:val="1"/>
      <w:marLeft w:val="0"/>
      <w:marRight w:val="0"/>
      <w:marTop w:val="0"/>
      <w:marBottom w:val="0"/>
      <w:divBdr>
        <w:top w:val="none" w:sz="0" w:space="0" w:color="auto"/>
        <w:left w:val="none" w:sz="0" w:space="0" w:color="auto"/>
        <w:bottom w:val="none" w:sz="0" w:space="0" w:color="auto"/>
        <w:right w:val="none" w:sz="0" w:space="0" w:color="auto"/>
      </w:divBdr>
    </w:div>
    <w:div w:id="174077050">
      <w:bodyDiv w:val="1"/>
      <w:marLeft w:val="0"/>
      <w:marRight w:val="0"/>
      <w:marTop w:val="0"/>
      <w:marBottom w:val="0"/>
      <w:divBdr>
        <w:top w:val="none" w:sz="0" w:space="0" w:color="auto"/>
        <w:left w:val="none" w:sz="0" w:space="0" w:color="auto"/>
        <w:bottom w:val="none" w:sz="0" w:space="0" w:color="auto"/>
        <w:right w:val="none" w:sz="0" w:space="0" w:color="auto"/>
      </w:divBdr>
    </w:div>
    <w:div w:id="237136952">
      <w:bodyDiv w:val="1"/>
      <w:marLeft w:val="0"/>
      <w:marRight w:val="0"/>
      <w:marTop w:val="0"/>
      <w:marBottom w:val="0"/>
      <w:divBdr>
        <w:top w:val="none" w:sz="0" w:space="0" w:color="auto"/>
        <w:left w:val="none" w:sz="0" w:space="0" w:color="auto"/>
        <w:bottom w:val="none" w:sz="0" w:space="0" w:color="auto"/>
        <w:right w:val="none" w:sz="0" w:space="0" w:color="auto"/>
      </w:divBdr>
    </w:div>
    <w:div w:id="418407607">
      <w:bodyDiv w:val="1"/>
      <w:marLeft w:val="0"/>
      <w:marRight w:val="0"/>
      <w:marTop w:val="0"/>
      <w:marBottom w:val="0"/>
      <w:divBdr>
        <w:top w:val="none" w:sz="0" w:space="0" w:color="auto"/>
        <w:left w:val="none" w:sz="0" w:space="0" w:color="auto"/>
        <w:bottom w:val="none" w:sz="0" w:space="0" w:color="auto"/>
        <w:right w:val="none" w:sz="0" w:space="0" w:color="auto"/>
      </w:divBdr>
    </w:div>
    <w:div w:id="477461781">
      <w:bodyDiv w:val="1"/>
      <w:marLeft w:val="0"/>
      <w:marRight w:val="0"/>
      <w:marTop w:val="0"/>
      <w:marBottom w:val="0"/>
      <w:divBdr>
        <w:top w:val="none" w:sz="0" w:space="0" w:color="auto"/>
        <w:left w:val="none" w:sz="0" w:space="0" w:color="auto"/>
        <w:bottom w:val="none" w:sz="0" w:space="0" w:color="auto"/>
        <w:right w:val="none" w:sz="0" w:space="0" w:color="auto"/>
      </w:divBdr>
    </w:div>
    <w:div w:id="617565930">
      <w:bodyDiv w:val="1"/>
      <w:marLeft w:val="0"/>
      <w:marRight w:val="0"/>
      <w:marTop w:val="0"/>
      <w:marBottom w:val="0"/>
      <w:divBdr>
        <w:top w:val="none" w:sz="0" w:space="0" w:color="auto"/>
        <w:left w:val="none" w:sz="0" w:space="0" w:color="auto"/>
        <w:bottom w:val="none" w:sz="0" w:space="0" w:color="auto"/>
        <w:right w:val="none" w:sz="0" w:space="0" w:color="auto"/>
      </w:divBdr>
    </w:div>
    <w:div w:id="618880554">
      <w:bodyDiv w:val="1"/>
      <w:marLeft w:val="0"/>
      <w:marRight w:val="0"/>
      <w:marTop w:val="0"/>
      <w:marBottom w:val="0"/>
      <w:divBdr>
        <w:top w:val="none" w:sz="0" w:space="0" w:color="auto"/>
        <w:left w:val="none" w:sz="0" w:space="0" w:color="auto"/>
        <w:bottom w:val="none" w:sz="0" w:space="0" w:color="auto"/>
        <w:right w:val="none" w:sz="0" w:space="0" w:color="auto"/>
      </w:divBdr>
    </w:div>
    <w:div w:id="643437546">
      <w:bodyDiv w:val="1"/>
      <w:marLeft w:val="0"/>
      <w:marRight w:val="0"/>
      <w:marTop w:val="0"/>
      <w:marBottom w:val="0"/>
      <w:divBdr>
        <w:top w:val="none" w:sz="0" w:space="0" w:color="auto"/>
        <w:left w:val="none" w:sz="0" w:space="0" w:color="auto"/>
        <w:bottom w:val="none" w:sz="0" w:space="0" w:color="auto"/>
        <w:right w:val="none" w:sz="0" w:space="0" w:color="auto"/>
      </w:divBdr>
    </w:div>
    <w:div w:id="681855224">
      <w:bodyDiv w:val="1"/>
      <w:marLeft w:val="0"/>
      <w:marRight w:val="0"/>
      <w:marTop w:val="0"/>
      <w:marBottom w:val="0"/>
      <w:divBdr>
        <w:top w:val="none" w:sz="0" w:space="0" w:color="auto"/>
        <w:left w:val="none" w:sz="0" w:space="0" w:color="auto"/>
        <w:bottom w:val="none" w:sz="0" w:space="0" w:color="auto"/>
        <w:right w:val="none" w:sz="0" w:space="0" w:color="auto"/>
      </w:divBdr>
    </w:div>
    <w:div w:id="814445954">
      <w:bodyDiv w:val="1"/>
      <w:marLeft w:val="0"/>
      <w:marRight w:val="0"/>
      <w:marTop w:val="0"/>
      <w:marBottom w:val="0"/>
      <w:divBdr>
        <w:top w:val="none" w:sz="0" w:space="0" w:color="auto"/>
        <w:left w:val="none" w:sz="0" w:space="0" w:color="auto"/>
        <w:bottom w:val="none" w:sz="0" w:space="0" w:color="auto"/>
        <w:right w:val="none" w:sz="0" w:space="0" w:color="auto"/>
      </w:divBdr>
    </w:div>
    <w:div w:id="973559283">
      <w:bodyDiv w:val="1"/>
      <w:marLeft w:val="0"/>
      <w:marRight w:val="0"/>
      <w:marTop w:val="0"/>
      <w:marBottom w:val="0"/>
      <w:divBdr>
        <w:top w:val="none" w:sz="0" w:space="0" w:color="auto"/>
        <w:left w:val="none" w:sz="0" w:space="0" w:color="auto"/>
        <w:bottom w:val="none" w:sz="0" w:space="0" w:color="auto"/>
        <w:right w:val="none" w:sz="0" w:space="0" w:color="auto"/>
      </w:divBdr>
    </w:div>
    <w:div w:id="1153177731">
      <w:bodyDiv w:val="1"/>
      <w:marLeft w:val="0"/>
      <w:marRight w:val="0"/>
      <w:marTop w:val="0"/>
      <w:marBottom w:val="0"/>
      <w:divBdr>
        <w:top w:val="none" w:sz="0" w:space="0" w:color="auto"/>
        <w:left w:val="none" w:sz="0" w:space="0" w:color="auto"/>
        <w:bottom w:val="none" w:sz="0" w:space="0" w:color="auto"/>
        <w:right w:val="none" w:sz="0" w:space="0" w:color="auto"/>
      </w:divBdr>
    </w:div>
    <w:div w:id="1204631992">
      <w:bodyDiv w:val="1"/>
      <w:marLeft w:val="0"/>
      <w:marRight w:val="0"/>
      <w:marTop w:val="0"/>
      <w:marBottom w:val="0"/>
      <w:divBdr>
        <w:top w:val="none" w:sz="0" w:space="0" w:color="auto"/>
        <w:left w:val="none" w:sz="0" w:space="0" w:color="auto"/>
        <w:bottom w:val="none" w:sz="0" w:space="0" w:color="auto"/>
        <w:right w:val="none" w:sz="0" w:space="0" w:color="auto"/>
      </w:divBdr>
    </w:div>
    <w:div w:id="1339503356">
      <w:bodyDiv w:val="1"/>
      <w:marLeft w:val="0"/>
      <w:marRight w:val="0"/>
      <w:marTop w:val="0"/>
      <w:marBottom w:val="0"/>
      <w:divBdr>
        <w:top w:val="none" w:sz="0" w:space="0" w:color="auto"/>
        <w:left w:val="none" w:sz="0" w:space="0" w:color="auto"/>
        <w:bottom w:val="none" w:sz="0" w:space="0" w:color="auto"/>
        <w:right w:val="none" w:sz="0" w:space="0" w:color="auto"/>
      </w:divBdr>
    </w:div>
    <w:div w:id="1352995093">
      <w:bodyDiv w:val="1"/>
      <w:marLeft w:val="0"/>
      <w:marRight w:val="0"/>
      <w:marTop w:val="0"/>
      <w:marBottom w:val="0"/>
      <w:divBdr>
        <w:top w:val="none" w:sz="0" w:space="0" w:color="auto"/>
        <w:left w:val="none" w:sz="0" w:space="0" w:color="auto"/>
        <w:bottom w:val="none" w:sz="0" w:space="0" w:color="auto"/>
        <w:right w:val="none" w:sz="0" w:space="0" w:color="auto"/>
      </w:divBdr>
    </w:div>
    <w:div w:id="1459449881">
      <w:bodyDiv w:val="1"/>
      <w:marLeft w:val="0"/>
      <w:marRight w:val="0"/>
      <w:marTop w:val="0"/>
      <w:marBottom w:val="0"/>
      <w:divBdr>
        <w:top w:val="none" w:sz="0" w:space="0" w:color="auto"/>
        <w:left w:val="none" w:sz="0" w:space="0" w:color="auto"/>
        <w:bottom w:val="none" w:sz="0" w:space="0" w:color="auto"/>
        <w:right w:val="none" w:sz="0" w:space="0" w:color="auto"/>
      </w:divBdr>
    </w:div>
    <w:div w:id="1497450617">
      <w:bodyDiv w:val="1"/>
      <w:marLeft w:val="0"/>
      <w:marRight w:val="0"/>
      <w:marTop w:val="0"/>
      <w:marBottom w:val="0"/>
      <w:divBdr>
        <w:top w:val="none" w:sz="0" w:space="0" w:color="auto"/>
        <w:left w:val="none" w:sz="0" w:space="0" w:color="auto"/>
        <w:bottom w:val="none" w:sz="0" w:space="0" w:color="auto"/>
        <w:right w:val="none" w:sz="0" w:space="0" w:color="auto"/>
      </w:divBdr>
    </w:div>
    <w:div w:id="1512990446">
      <w:bodyDiv w:val="1"/>
      <w:marLeft w:val="0"/>
      <w:marRight w:val="0"/>
      <w:marTop w:val="0"/>
      <w:marBottom w:val="0"/>
      <w:divBdr>
        <w:top w:val="none" w:sz="0" w:space="0" w:color="auto"/>
        <w:left w:val="none" w:sz="0" w:space="0" w:color="auto"/>
        <w:bottom w:val="none" w:sz="0" w:space="0" w:color="auto"/>
        <w:right w:val="none" w:sz="0" w:space="0" w:color="auto"/>
      </w:divBdr>
    </w:div>
    <w:div w:id="1529680224">
      <w:bodyDiv w:val="1"/>
      <w:marLeft w:val="0"/>
      <w:marRight w:val="0"/>
      <w:marTop w:val="0"/>
      <w:marBottom w:val="0"/>
      <w:divBdr>
        <w:top w:val="none" w:sz="0" w:space="0" w:color="auto"/>
        <w:left w:val="none" w:sz="0" w:space="0" w:color="auto"/>
        <w:bottom w:val="none" w:sz="0" w:space="0" w:color="auto"/>
        <w:right w:val="none" w:sz="0" w:space="0" w:color="auto"/>
      </w:divBdr>
    </w:div>
    <w:div w:id="1760054984">
      <w:bodyDiv w:val="1"/>
      <w:marLeft w:val="0"/>
      <w:marRight w:val="0"/>
      <w:marTop w:val="0"/>
      <w:marBottom w:val="0"/>
      <w:divBdr>
        <w:top w:val="none" w:sz="0" w:space="0" w:color="auto"/>
        <w:left w:val="none" w:sz="0" w:space="0" w:color="auto"/>
        <w:bottom w:val="none" w:sz="0" w:space="0" w:color="auto"/>
        <w:right w:val="none" w:sz="0" w:space="0" w:color="auto"/>
      </w:divBdr>
    </w:div>
    <w:div w:id="1792894413">
      <w:bodyDiv w:val="1"/>
      <w:marLeft w:val="0"/>
      <w:marRight w:val="0"/>
      <w:marTop w:val="0"/>
      <w:marBottom w:val="0"/>
      <w:divBdr>
        <w:top w:val="none" w:sz="0" w:space="0" w:color="auto"/>
        <w:left w:val="none" w:sz="0" w:space="0" w:color="auto"/>
        <w:bottom w:val="none" w:sz="0" w:space="0" w:color="auto"/>
        <w:right w:val="none" w:sz="0" w:space="0" w:color="auto"/>
      </w:divBdr>
    </w:div>
    <w:div w:id="1840920233">
      <w:bodyDiv w:val="1"/>
      <w:marLeft w:val="0"/>
      <w:marRight w:val="0"/>
      <w:marTop w:val="0"/>
      <w:marBottom w:val="0"/>
      <w:divBdr>
        <w:top w:val="none" w:sz="0" w:space="0" w:color="auto"/>
        <w:left w:val="none" w:sz="0" w:space="0" w:color="auto"/>
        <w:bottom w:val="none" w:sz="0" w:space="0" w:color="auto"/>
        <w:right w:val="none" w:sz="0" w:space="0" w:color="auto"/>
      </w:divBdr>
    </w:div>
    <w:div w:id="1882404646">
      <w:bodyDiv w:val="1"/>
      <w:marLeft w:val="0"/>
      <w:marRight w:val="0"/>
      <w:marTop w:val="0"/>
      <w:marBottom w:val="0"/>
      <w:divBdr>
        <w:top w:val="none" w:sz="0" w:space="0" w:color="auto"/>
        <w:left w:val="none" w:sz="0" w:space="0" w:color="auto"/>
        <w:bottom w:val="none" w:sz="0" w:space="0" w:color="auto"/>
        <w:right w:val="none" w:sz="0" w:space="0" w:color="auto"/>
      </w:divBdr>
    </w:div>
    <w:div w:id="1934430925">
      <w:bodyDiv w:val="1"/>
      <w:marLeft w:val="0"/>
      <w:marRight w:val="0"/>
      <w:marTop w:val="0"/>
      <w:marBottom w:val="0"/>
      <w:divBdr>
        <w:top w:val="none" w:sz="0" w:space="0" w:color="auto"/>
        <w:left w:val="none" w:sz="0" w:space="0" w:color="auto"/>
        <w:bottom w:val="none" w:sz="0" w:space="0" w:color="auto"/>
        <w:right w:val="none" w:sz="0" w:space="0" w:color="auto"/>
      </w:divBdr>
    </w:div>
    <w:div w:id="1937250188">
      <w:bodyDiv w:val="1"/>
      <w:marLeft w:val="0"/>
      <w:marRight w:val="0"/>
      <w:marTop w:val="0"/>
      <w:marBottom w:val="0"/>
      <w:divBdr>
        <w:top w:val="none" w:sz="0" w:space="0" w:color="auto"/>
        <w:left w:val="none" w:sz="0" w:space="0" w:color="auto"/>
        <w:bottom w:val="none" w:sz="0" w:space="0" w:color="auto"/>
        <w:right w:val="none" w:sz="0" w:space="0" w:color="auto"/>
      </w:divBdr>
    </w:div>
    <w:div w:id="2058622606">
      <w:bodyDiv w:val="1"/>
      <w:marLeft w:val="0"/>
      <w:marRight w:val="0"/>
      <w:marTop w:val="0"/>
      <w:marBottom w:val="0"/>
      <w:divBdr>
        <w:top w:val="none" w:sz="0" w:space="0" w:color="auto"/>
        <w:left w:val="none" w:sz="0" w:space="0" w:color="auto"/>
        <w:bottom w:val="none" w:sz="0" w:space="0" w:color="auto"/>
        <w:right w:val="none" w:sz="0" w:space="0" w:color="auto"/>
      </w:divBdr>
    </w:div>
    <w:div w:id="20815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ducation.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3B65B6FE1B055F499D042F204FA1676C" ma:contentTypeVersion="17" ma:contentTypeDescription="" ma:contentTypeScope="" ma:versionID="e73a013afa8d1c9f6bc35eaa0f5741b8">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a3d60422e40dedf2ee16caac90a4e20a" ns1:_="" ns2:_="">
    <xsd:import namespace="http://schemas.microsoft.com/sharepoint/v3"/>
    <xsd:import namespace="3a62de7d-ba57-4f43-9dae-9623ba637be0"/>
    <xsd:element name="properties">
      <xsd:complexType>
        <xsd:sequence>
          <xsd:element name="documentManagement">
            <xsd:complexType>
              <xsd:all>
                <xsd:element ref="ns1:RoutingRuleDescription" minOccurs="0"/>
                <xsd:element ref="ns2:Audience1" minOccurs="0"/>
                <xsd:element ref="ns2:Publication_x0020_Date"/>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udience1" ma:index="3"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4" ma:displayName="Publication Date" ma:default="[today]" ma:format="DateOnly" ma:internalName="Publication_x0020_Date"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Tech Plan Template</RoutingRuleDescription>
    <PublishingExpirationDate xmlns="http://schemas.microsoft.com/sharepoint/v3" xsi:nil="true"/>
    <PublishingStartDate xmlns="http://schemas.microsoft.com/sharepoint/v3" xsi:nil="true"/>
    <Publication_x0020_Date xmlns="3a62de7d-ba57-4f43-9dae-9623ba637be0">2012-09-11T05:00:00+00:00</Publication_x0020_Date>
    <Audience1 xmlns="3a62de7d-ba57-4f43-9dae-9623ba637be0">
      <Value>2</Value>
    </Audience1>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5FA3-D115-4400-965D-24FC159B086D}">
  <ds:schemaRefs>
    <ds:schemaRef ds:uri="http://schemas.microsoft.com/sharepoint/v3/contenttype/forms"/>
  </ds:schemaRefs>
</ds:datastoreItem>
</file>

<file path=customXml/itemProps2.xml><?xml version="1.0" encoding="utf-8"?>
<ds:datastoreItem xmlns:ds="http://schemas.openxmlformats.org/officeDocument/2006/customXml" ds:itemID="{A7FD2848-45DA-4356-B8C1-185E20DFB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32D76-CD9B-4FC4-B42B-8D615FEA1718}">
  <ds:schemaRefs>
    <ds:schemaRef ds:uri="http://schemas.microsoft.com/office/2006/metadata/longProperties"/>
  </ds:schemaRefs>
</ds:datastoreItem>
</file>

<file path=customXml/itemProps4.xml><?xml version="1.0" encoding="utf-8"?>
<ds:datastoreItem xmlns:ds="http://schemas.openxmlformats.org/officeDocument/2006/customXml" ds:itemID="{0D1E2C6F-EAE8-4D9C-A2F3-F24C236371E2}">
  <ds:schemaRefs>
    <ds:schemaRef ds:uri="http://schemas.microsoft.com/sharepoint/events"/>
  </ds:schemaRefs>
</ds:datastoreItem>
</file>

<file path=customXml/itemProps5.xml><?xml version="1.0" encoding="utf-8"?>
<ds:datastoreItem xmlns:ds="http://schemas.openxmlformats.org/officeDocument/2006/customXml" ds:itemID="{D7C289A8-FEA8-48A3-B8D3-C866566CF004}">
  <ds:schemaRefs>
    <ds:schemaRef ds:uri="http://schemas.microsoft.com/office/2006/metadata/properties"/>
    <ds:schemaRef ds:uri="http://schemas.microsoft.com/office/infopath/2007/PartnerControls"/>
    <ds:schemaRef ds:uri="http://schemas.microsoft.com/sharepoint/v3"/>
    <ds:schemaRef ds:uri="3a62de7d-ba57-4f43-9dae-9623ba637be0"/>
  </ds:schemaRefs>
</ds:datastoreItem>
</file>

<file path=customXml/itemProps6.xml><?xml version="1.0" encoding="utf-8"?>
<ds:datastoreItem xmlns:ds="http://schemas.openxmlformats.org/officeDocument/2006/customXml" ds:itemID="{7F90651A-DF6C-4AE4-B0E5-149D8D59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5585</Words>
  <Characters>31841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Tech Plan Template</vt:lpstr>
    </vt:vector>
  </TitlesOfParts>
  <Company>Marbl Enterprises</Company>
  <LinksUpToDate>false</LinksUpToDate>
  <CharactersWithSpaces>37352</CharactersWithSpaces>
  <SharedDoc>false</SharedDoc>
  <HLinks>
    <vt:vector size="78" baseType="variant">
      <vt:variant>
        <vt:i4>1048637</vt:i4>
      </vt:variant>
      <vt:variant>
        <vt:i4>71</vt:i4>
      </vt:variant>
      <vt:variant>
        <vt:i4>0</vt:i4>
      </vt:variant>
      <vt:variant>
        <vt:i4>5</vt:i4>
      </vt:variant>
      <vt:variant>
        <vt:lpwstr/>
      </vt:variant>
      <vt:variant>
        <vt:lpwstr>_Toc448391819</vt:lpwstr>
      </vt:variant>
      <vt:variant>
        <vt:i4>1048637</vt:i4>
      </vt:variant>
      <vt:variant>
        <vt:i4>65</vt:i4>
      </vt:variant>
      <vt:variant>
        <vt:i4>0</vt:i4>
      </vt:variant>
      <vt:variant>
        <vt:i4>5</vt:i4>
      </vt:variant>
      <vt:variant>
        <vt:lpwstr/>
      </vt:variant>
      <vt:variant>
        <vt:lpwstr>_Toc448391818</vt:lpwstr>
      </vt:variant>
      <vt:variant>
        <vt:i4>1048637</vt:i4>
      </vt:variant>
      <vt:variant>
        <vt:i4>59</vt:i4>
      </vt:variant>
      <vt:variant>
        <vt:i4>0</vt:i4>
      </vt:variant>
      <vt:variant>
        <vt:i4>5</vt:i4>
      </vt:variant>
      <vt:variant>
        <vt:lpwstr/>
      </vt:variant>
      <vt:variant>
        <vt:lpwstr>_Toc448391817</vt:lpwstr>
      </vt:variant>
      <vt:variant>
        <vt:i4>1048637</vt:i4>
      </vt:variant>
      <vt:variant>
        <vt:i4>53</vt:i4>
      </vt:variant>
      <vt:variant>
        <vt:i4>0</vt:i4>
      </vt:variant>
      <vt:variant>
        <vt:i4>5</vt:i4>
      </vt:variant>
      <vt:variant>
        <vt:lpwstr/>
      </vt:variant>
      <vt:variant>
        <vt:lpwstr>_Toc448391816</vt:lpwstr>
      </vt:variant>
      <vt:variant>
        <vt:i4>1048637</vt:i4>
      </vt:variant>
      <vt:variant>
        <vt:i4>47</vt:i4>
      </vt:variant>
      <vt:variant>
        <vt:i4>0</vt:i4>
      </vt:variant>
      <vt:variant>
        <vt:i4>5</vt:i4>
      </vt:variant>
      <vt:variant>
        <vt:lpwstr/>
      </vt:variant>
      <vt:variant>
        <vt:lpwstr>_Toc448391811</vt:lpwstr>
      </vt:variant>
      <vt:variant>
        <vt:i4>1048637</vt:i4>
      </vt:variant>
      <vt:variant>
        <vt:i4>41</vt:i4>
      </vt:variant>
      <vt:variant>
        <vt:i4>0</vt:i4>
      </vt:variant>
      <vt:variant>
        <vt:i4>5</vt:i4>
      </vt:variant>
      <vt:variant>
        <vt:lpwstr/>
      </vt:variant>
      <vt:variant>
        <vt:lpwstr>_Toc448391810</vt:lpwstr>
      </vt:variant>
      <vt:variant>
        <vt:i4>1114173</vt:i4>
      </vt:variant>
      <vt:variant>
        <vt:i4>35</vt:i4>
      </vt:variant>
      <vt:variant>
        <vt:i4>0</vt:i4>
      </vt:variant>
      <vt:variant>
        <vt:i4>5</vt:i4>
      </vt:variant>
      <vt:variant>
        <vt:lpwstr/>
      </vt:variant>
      <vt:variant>
        <vt:lpwstr>_Toc448391807</vt:lpwstr>
      </vt:variant>
      <vt:variant>
        <vt:i4>1114173</vt:i4>
      </vt:variant>
      <vt:variant>
        <vt:i4>29</vt:i4>
      </vt:variant>
      <vt:variant>
        <vt:i4>0</vt:i4>
      </vt:variant>
      <vt:variant>
        <vt:i4>5</vt:i4>
      </vt:variant>
      <vt:variant>
        <vt:lpwstr/>
      </vt:variant>
      <vt:variant>
        <vt:lpwstr>_Toc448391806</vt:lpwstr>
      </vt:variant>
      <vt:variant>
        <vt:i4>1114173</vt:i4>
      </vt:variant>
      <vt:variant>
        <vt:i4>23</vt:i4>
      </vt:variant>
      <vt:variant>
        <vt:i4>0</vt:i4>
      </vt:variant>
      <vt:variant>
        <vt:i4>5</vt:i4>
      </vt:variant>
      <vt:variant>
        <vt:lpwstr/>
      </vt:variant>
      <vt:variant>
        <vt:lpwstr>_Toc448391805</vt:lpwstr>
      </vt:variant>
      <vt:variant>
        <vt:i4>1114173</vt:i4>
      </vt:variant>
      <vt:variant>
        <vt:i4>17</vt:i4>
      </vt:variant>
      <vt:variant>
        <vt:i4>0</vt:i4>
      </vt:variant>
      <vt:variant>
        <vt:i4>5</vt:i4>
      </vt:variant>
      <vt:variant>
        <vt:lpwstr/>
      </vt:variant>
      <vt:variant>
        <vt:lpwstr>_Toc448391804</vt:lpwstr>
      </vt:variant>
      <vt:variant>
        <vt:i4>1114173</vt:i4>
      </vt:variant>
      <vt:variant>
        <vt:i4>11</vt:i4>
      </vt:variant>
      <vt:variant>
        <vt:i4>0</vt:i4>
      </vt:variant>
      <vt:variant>
        <vt:i4>5</vt:i4>
      </vt:variant>
      <vt:variant>
        <vt:lpwstr/>
      </vt:variant>
      <vt:variant>
        <vt:lpwstr>_Toc448391803</vt:lpwstr>
      </vt:variant>
      <vt:variant>
        <vt:i4>1114173</vt:i4>
      </vt:variant>
      <vt:variant>
        <vt:i4>5</vt:i4>
      </vt:variant>
      <vt:variant>
        <vt:i4>0</vt:i4>
      </vt:variant>
      <vt:variant>
        <vt:i4>5</vt:i4>
      </vt:variant>
      <vt:variant>
        <vt:lpwstr/>
      </vt:variant>
      <vt:variant>
        <vt:lpwstr>_Toc448391802</vt:lpwstr>
      </vt:variant>
      <vt:variant>
        <vt:i4>5767178</vt:i4>
      </vt:variant>
      <vt:variant>
        <vt:i4>0</vt:i4>
      </vt:variant>
      <vt:variant>
        <vt:i4>0</vt:i4>
      </vt:variant>
      <vt:variant>
        <vt:i4>5</vt:i4>
      </vt:variant>
      <vt:variant>
        <vt:lpwstr>http://www.education.ky.gov/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 Plan Template</dc:title>
  <dc:subject/>
  <dc:creator>Marcie J. Bober</dc:creator>
  <cp:keywords/>
  <cp:lastModifiedBy>Whalen, Leonard</cp:lastModifiedBy>
  <cp:revision>2</cp:revision>
  <cp:lastPrinted>2016-04-14T15:02:00Z</cp:lastPrinted>
  <dcterms:created xsi:type="dcterms:W3CDTF">2018-04-12T13:02:00Z</dcterms:created>
  <dcterms:modified xsi:type="dcterms:W3CDTF">2018-04-12T13:02:00Z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KYED-286-29</vt:lpwstr>
  </property>
  <property fmtid="{D5CDD505-2E9C-101B-9397-08002B2CF9AE}" pid="3" name="_dlc_DocIdItemGuid">
    <vt:lpwstr>4d2beca1-60ec-4a98-9782-34bd7f05f565</vt:lpwstr>
  </property>
  <property fmtid="{D5CDD505-2E9C-101B-9397-08002B2CF9AE}" pid="4" name="_dlc_DocIdUrl">
    <vt:lpwstr>https://education-edit.ky.gov/districts/tech/kfun/_layouts/DocIdRedir.aspx?ID=KYED-286-29, KYED-286-29</vt:lpwstr>
  </property>
  <property fmtid="{D5CDD505-2E9C-101B-9397-08002B2CF9AE}" pid="5" name="RoutingRuleDescription">
    <vt:lpwstr>Tech Plan Template</vt:lpwstr>
  </property>
  <property fmtid="{D5CDD505-2E9C-101B-9397-08002B2CF9AE}" pid="6" name="PublishingExpirationDate">
    <vt:lpwstr/>
  </property>
  <property fmtid="{D5CDD505-2E9C-101B-9397-08002B2CF9AE}" pid="7" name="PublishingStartDate">
    <vt:lpwstr/>
  </property>
  <property fmtid="{D5CDD505-2E9C-101B-9397-08002B2CF9AE}" pid="8" name="Publication Date">
    <vt:lpwstr>2012-09-11T00:00:00Z</vt:lpwstr>
  </property>
  <property fmtid="{D5CDD505-2E9C-101B-9397-08002B2CF9AE}" pid="9" name="Audience1">
    <vt:lpwstr>2;#</vt:lpwstr>
  </property>
</Properties>
</file>