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D6" w:rsidRDefault="003657D6">
      <w:bookmarkStart w:id="0" w:name="_GoBack"/>
      <w:bookmarkEnd w:id="0"/>
    </w:p>
    <w:p w:rsidR="00F06C2F" w:rsidRDefault="00F06C2F"/>
    <w:p w:rsidR="00F06C2F" w:rsidRDefault="00F06C2F"/>
    <w:p w:rsidR="00F06C2F" w:rsidRDefault="00F06C2F"/>
    <w:p w:rsidR="00F06C2F" w:rsidRDefault="00F06C2F"/>
    <w:p w:rsidR="00F06C2F" w:rsidRDefault="00F06C2F"/>
    <w:p w:rsidR="00F06C2F" w:rsidRDefault="00F06C2F"/>
    <w:p w:rsidR="00F06C2F" w:rsidRDefault="00F06C2F" w:rsidP="00F06C2F">
      <w:pPr>
        <w:pStyle w:val="Title"/>
        <w:rPr>
          <w:i/>
        </w:rPr>
      </w:pPr>
      <w:r>
        <w:t>M E M O R A N D U M</w:t>
      </w: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Default="00F06C2F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F06C2F" w:rsidRDefault="00F06C2F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Bonnie </w:t>
      </w:r>
      <w:proofErr w:type="spellStart"/>
      <w:r>
        <w:rPr>
          <w:rFonts w:ascii="Times New Roman" w:hAnsi="Times New Roman"/>
          <w:b/>
        </w:rPr>
        <w:t>Rickert</w:t>
      </w:r>
      <w:proofErr w:type="spellEnd"/>
      <w:r>
        <w:rPr>
          <w:rFonts w:ascii="Times New Roman" w:hAnsi="Times New Roman"/>
          <w:b/>
        </w:rPr>
        <w:t>, Chairperson</w:t>
      </w:r>
    </w:p>
    <w:p w:rsidR="00F06C2F" w:rsidRDefault="00F06C2F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Default="00F06C2F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 xml:space="preserve">Linda </w:t>
      </w:r>
      <w:proofErr w:type="spellStart"/>
      <w:r>
        <w:rPr>
          <w:rFonts w:ascii="Times New Roman" w:hAnsi="Times New Roman"/>
          <w:b/>
        </w:rPr>
        <w:t>Schild</w:t>
      </w:r>
      <w:proofErr w:type="spellEnd"/>
      <w:r>
        <w:rPr>
          <w:rFonts w:ascii="Times New Roman" w:hAnsi="Times New Roman"/>
          <w:b/>
        </w:rPr>
        <w:t>, Director of Finance</w:t>
      </w:r>
    </w:p>
    <w:p w:rsidR="00FB0AF0" w:rsidRDefault="00FB0AF0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Jehan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Ghouse</w:t>
      </w:r>
      <w:proofErr w:type="spellEnd"/>
      <w:r>
        <w:rPr>
          <w:rFonts w:ascii="Times New Roman" w:hAnsi="Times New Roman"/>
          <w:b/>
        </w:rPr>
        <w:t>, Purchasing Administrator</w:t>
      </w:r>
    </w:p>
    <w:p w:rsidR="00FB0AF0" w:rsidRDefault="00FB0AF0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Default="00FB0AF0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March 29</w:t>
      </w:r>
      <w:r w:rsidR="00F06C2F">
        <w:rPr>
          <w:rFonts w:ascii="Times New Roman" w:hAnsi="Times New Roman"/>
          <w:b/>
        </w:rPr>
        <w:t>, 2018</w:t>
      </w: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Pr="007C32D3" w:rsidRDefault="00F06C2F" w:rsidP="00F06C2F">
      <w:pPr>
        <w:pBdr>
          <w:bottom w:val="single" w:sz="4" w:space="1" w:color="auto"/>
        </w:pBd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Treasurer’s Bond</w:t>
      </w:r>
    </w:p>
    <w:p w:rsidR="00F06C2F" w:rsidRDefault="00F06C2F" w:rsidP="00F06C2F">
      <w:pPr>
        <w:ind w:right="1440"/>
        <w:rPr>
          <w:rFonts w:ascii="Times New Roman" w:hAnsi="Times New Roman"/>
          <w:b/>
        </w:rPr>
      </w:pPr>
    </w:p>
    <w:p w:rsidR="00F06C2F" w:rsidRDefault="00F06C2F" w:rsidP="00F06C2F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Treasurer’s Bond is in need of renewal for the 2018-2019 fiscal year.  </w:t>
      </w:r>
    </w:p>
    <w:p w:rsidR="00F06C2F" w:rsidRDefault="00F06C2F" w:rsidP="00F06C2F">
      <w:pPr>
        <w:ind w:left="1440" w:right="1440"/>
        <w:rPr>
          <w:rFonts w:ascii="Times New Roman" w:hAnsi="Times New Roman"/>
          <w:b/>
        </w:rPr>
      </w:pPr>
    </w:p>
    <w:p w:rsidR="00F06C2F" w:rsidRDefault="00F06C2F" w:rsidP="00F06C2F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minimum required bond coverage is at $1,000,000 at the cost of $1.226.69, through Commonwealth Risk Solutions with the Board’s authorization.  </w:t>
      </w:r>
    </w:p>
    <w:p w:rsidR="00002510" w:rsidRDefault="00002510" w:rsidP="00F06C2F">
      <w:pPr>
        <w:ind w:left="1440" w:right="1440"/>
        <w:rPr>
          <w:rFonts w:ascii="Times New Roman" w:hAnsi="Times New Roman"/>
          <w:b/>
        </w:rPr>
      </w:pPr>
    </w:p>
    <w:p w:rsidR="00002510" w:rsidRDefault="00002510" w:rsidP="00F06C2F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Board is requested to approve the purchase of bond coverage for the Treasurer, as presented.</w:t>
      </w:r>
    </w:p>
    <w:p w:rsidR="00F06C2F" w:rsidRDefault="00F06C2F" w:rsidP="00F06C2F">
      <w:pPr>
        <w:ind w:left="1440" w:right="1440"/>
        <w:rPr>
          <w:rFonts w:ascii="Times New Roman" w:hAnsi="Times New Roman"/>
          <w:b/>
        </w:rPr>
      </w:pPr>
    </w:p>
    <w:p w:rsidR="00F06C2F" w:rsidRDefault="00F06C2F"/>
    <w:sectPr w:rsidR="00F0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2F"/>
    <w:rsid w:val="00002510"/>
    <w:rsid w:val="0021141E"/>
    <w:rsid w:val="003657D6"/>
    <w:rsid w:val="00F06C2F"/>
    <w:rsid w:val="00F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B7327-1A6A-4EEC-B7EA-AC3C42DC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6C2F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06C2F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Ashworth, Susan</cp:lastModifiedBy>
  <cp:revision>2</cp:revision>
  <cp:lastPrinted>2018-03-29T17:27:00Z</cp:lastPrinted>
  <dcterms:created xsi:type="dcterms:W3CDTF">2018-03-30T14:10:00Z</dcterms:created>
  <dcterms:modified xsi:type="dcterms:W3CDTF">2018-03-30T14:10:00Z</dcterms:modified>
</cp:coreProperties>
</file>