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50E" w:rsidRPr="0095250E" w:rsidRDefault="0095250E" w:rsidP="0095250E">
      <w:pPr>
        <w:pStyle w:val="NoSpacing"/>
        <w:jc w:val="right"/>
        <w:rPr>
          <w:rFonts w:ascii="Arial" w:hAnsi="Arial" w:cs="Arial"/>
          <w:b/>
          <w:color w:val="FF0000"/>
          <w:sz w:val="28"/>
          <w:szCs w:val="28"/>
        </w:rPr>
      </w:pPr>
    </w:p>
    <w:p w:rsidR="005E018E" w:rsidRPr="005E018E" w:rsidRDefault="000C00B2" w:rsidP="000C00B2">
      <w:pPr>
        <w:pStyle w:val="NoSpacing"/>
        <w:jc w:val="center"/>
        <w:rPr>
          <w:rFonts w:ascii="Arial" w:hAnsi="Arial" w:cs="Arial"/>
          <w:b/>
          <w:sz w:val="28"/>
          <w:szCs w:val="28"/>
        </w:rPr>
      </w:pPr>
      <w:r>
        <w:rPr>
          <w:rFonts w:ascii="Arial" w:hAnsi="Arial" w:cs="Arial"/>
          <w:b/>
          <w:color w:val="000000" w:themeColor="text1"/>
          <w:sz w:val="28"/>
          <w:szCs w:val="28"/>
        </w:rPr>
        <w:t>SPE</w:t>
      </w:r>
      <w:r w:rsidR="005E018E" w:rsidRPr="005E018E">
        <w:rPr>
          <w:rFonts w:ascii="Arial" w:hAnsi="Arial" w:cs="Arial"/>
          <w:b/>
          <w:sz w:val="28"/>
          <w:szCs w:val="28"/>
        </w:rPr>
        <w:t>NCER COUNTY BOARD OF EDUCATION</w:t>
      </w:r>
    </w:p>
    <w:p w:rsidR="005E018E" w:rsidRPr="005E018E" w:rsidRDefault="005E018E" w:rsidP="005E018E">
      <w:pPr>
        <w:pStyle w:val="NoSpacing"/>
        <w:jc w:val="center"/>
        <w:rPr>
          <w:rFonts w:ascii="Arial" w:hAnsi="Arial" w:cs="Arial"/>
          <w:b/>
          <w:color w:val="0070C0"/>
          <w:sz w:val="28"/>
          <w:szCs w:val="28"/>
        </w:rPr>
      </w:pPr>
      <w:r w:rsidRPr="005E018E">
        <w:rPr>
          <w:rFonts w:ascii="Arial" w:hAnsi="Arial" w:cs="Arial"/>
          <w:b/>
          <w:color w:val="0070C0"/>
          <w:sz w:val="28"/>
          <w:szCs w:val="28"/>
        </w:rPr>
        <w:t>Regular Monthly Meeting</w:t>
      </w:r>
    </w:p>
    <w:p w:rsidR="005E018E" w:rsidRPr="005E018E" w:rsidRDefault="005E018E" w:rsidP="005E018E">
      <w:pPr>
        <w:pStyle w:val="NoSpacing"/>
        <w:jc w:val="center"/>
        <w:rPr>
          <w:rFonts w:ascii="Arial" w:hAnsi="Arial" w:cs="Arial"/>
          <w:b/>
          <w:sz w:val="28"/>
          <w:szCs w:val="28"/>
        </w:rPr>
      </w:pPr>
      <w:r w:rsidRPr="005E018E">
        <w:rPr>
          <w:rFonts w:ascii="Arial" w:hAnsi="Arial" w:cs="Arial"/>
          <w:b/>
          <w:sz w:val="28"/>
          <w:szCs w:val="28"/>
        </w:rPr>
        <w:t xml:space="preserve">6:30 p.m.  </w:t>
      </w:r>
      <w:r w:rsidR="00410577">
        <w:rPr>
          <w:rFonts w:ascii="Arial" w:hAnsi="Arial" w:cs="Arial"/>
          <w:b/>
          <w:sz w:val="28"/>
          <w:szCs w:val="28"/>
        </w:rPr>
        <w:t>Monday, February 26, 2018</w:t>
      </w:r>
    </w:p>
    <w:p w:rsidR="005E018E" w:rsidRDefault="00410577" w:rsidP="005E018E">
      <w:pPr>
        <w:pStyle w:val="NoSpacing"/>
        <w:jc w:val="center"/>
        <w:rPr>
          <w:rFonts w:ascii="Arial" w:hAnsi="Arial" w:cs="Arial"/>
          <w:b/>
          <w:color w:val="FF0000"/>
          <w:sz w:val="28"/>
          <w:szCs w:val="28"/>
        </w:rPr>
      </w:pPr>
      <w:r>
        <w:rPr>
          <w:rFonts w:ascii="Arial" w:hAnsi="Arial" w:cs="Arial"/>
          <w:b/>
          <w:color w:val="FF0000"/>
          <w:sz w:val="28"/>
          <w:szCs w:val="28"/>
        </w:rPr>
        <w:t>Spencer County High</w:t>
      </w:r>
      <w:r w:rsidR="005E018E" w:rsidRPr="005E018E">
        <w:rPr>
          <w:rFonts w:ascii="Arial" w:hAnsi="Arial" w:cs="Arial"/>
          <w:b/>
          <w:color w:val="FF0000"/>
          <w:sz w:val="28"/>
          <w:szCs w:val="28"/>
        </w:rPr>
        <w:t xml:space="preserve"> Media Center</w:t>
      </w:r>
      <w:r w:rsidR="00BD0598">
        <w:rPr>
          <w:rFonts w:ascii="Arial" w:hAnsi="Arial" w:cs="Arial"/>
          <w:b/>
          <w:color w:val="FF0000"/>
          <w:sz w:val="28"/>
          <w:szCs w:val="28"/>
        </w:rPr>
        <w:t xml:space="preserve">  </w:t>
      </w:r>
    </w:p>
    <w:p w:rsidR="00EB0A5C" w:rsidRDefault="00EB0A5C" w:rsidP="005E018E">
      <w:pPr>
        <w:pStyle w:val="NoSpacing"/>
        <w:rPr>
          <w:rFonts w:ascii="Arial" w:hAnsi="Arial" w:cs="Arial"/>
          <w:color w:val="FF0000"/>
          <w:sz w:val="24"/>
          <w:szCs w:val="24"/>
        </w:rPr>
      </w:pPr>
      <w:bookmarkStart w:id="0" w:name="_GoBack"/>
      <w:bookmarkEnd w:id="0"/>
    </w:p>
    <w:p w:rsidR="00EB0A5C" w:rsidRPr="00EB0A5C" w:rsidRDefault="00EB0A5C" w:rsidP="005E018E">
      <w:pPr>
        <w:pStyle w:val="NoSpacing"/>
        <w:rPr>
          <w:rFonts w:ascii="Arial" w:hAnsi="Arial" w:cs="Arial"/>
          <w:b/>
          <w:color w:val="000000" w:themeColor="text1"/>
          <w:sz w:val="24"/>
          <w:szCs w:val="24"/>
        </w:rPr>
      </w:pPr>
      <w:r w:rsidRPr="00EB0A5C">
        <w:rPr>
          <w:rFonts w:ascii="Arial" w:hAnsi="Arial" w:cs="Arial"/>
          <w:b/>
          <w:color w:val="000000" w:themeColor="text1"/>
          <w:sz w:val="24"/>
          <w:szCs w:val="24"/>
        </w:rPr>
        <w:t>Board Members Present:</w:t>
      </w:r>
    </w:p>
    <w:p w:rsidR="00EB0A5C" w:rsidRDefault="00EB0A5C" w:rsidP="005E018E">
      <w:pPr>
        <w:pStyle w:val="NoSpacing"/>
        <w:rPr>
          <w:rFonts w:ascii="Arial" w:hAnsi="Arial" w:cs="Arial"/>
          <w:color w:val="000000" w:themeColor="text1"/>
          <w:sz w:val="24"/>
          <w:szCs w:val="24"/>
        </w:rPr>
      </w:pPr>
      <w:r>
        <w:rPr>
          <w:rFonts w:ascii="Arial" w:hAnsi="Arial" w:cs="Arial"/>
          <w:color w:val="000000" w:themeColor="text1"/>
          <w:sz w:val="24"/>
          <w:szCs w:val="24"/>
        </w:rPr>
        <w:t>Ms. Debbie Herndon</w:t>
      </w:r>
    </w:p>
    <w:p w:rsidR="00EB0A5C" w:rsidRDefault="00EB0A5C" w:rsidP="005E018E">
      <w:pPr>
        <w:pStyle w:val="NoSpacing"/>
        <w:rPr>
          <w:rFonts w:ascii="Arial" w:hAnsi="Arial" w:cs="Arial"/>
          <w:color w:val="000000" w:themeColor="text1"/>
          <w:sz w:val="24"/>
          <w:szCs w:val="24"/>
        </w:rPr>
      </w:pPr>
      <w:r>
        <w:rPr>
          <w:rFonts w:ascii="Arial" w:hAnsi="Arial" w:cs="Arial"/>
          <w:color w:val="000000" w:themeColor="text1"/>
          <w:sz w:val="24"/>
          <w:szCs w:val="24"/>
        </w:rPr>
        <w:t xml:space="preserve">Ms. Janet </w:t>
      </w:r>
      <w:proofErr w:type="gramStart"/>
      <w:r>
        <w:rPr>
          <w:rFonts w:ascii="Arial" w:hAnsi="Arial" w:cs="Arial"/>
          <w:color w:val="000000" w:themeColor="text1"/>
          <w:sz w:val="24"/>
          <w:szCs w:val="24"/>
        </w:rPr>
        <w:t>Bonham  (</w:t>
      </w:r>
      <w:proofErr w:type="gramEnd"/>
      <w:r>
        <w:rPr>
          <w:rFonts w:ascii="Arial" w:hAnsi="Arial" w:cs="Arial"/>
          <w:color w:val="000000" w:themeColor="text1"/>
          <w:sz w:val="24"/>
          <w:szCs w:val="24"/>
        </w:rPr>
        <w:t>Arrived at 6:44 p.m.)</w:t>
      </w:r>
    </w:p>
    <w:p w:rsidR="00EB0A5C" w:rsidRDefault="00EB0A5C" w:rsidP="005E018E">
      <w:pPr>
        <w:pStyle w:val="NoSpacing"/>
        <w:rPr>
          <w:rFonts w:ascii="Arial" w:hAnsi="Arial" w:cs="Arial"/>
          <w:color w:val="000000" w:themeColor="text1"/>
          <w:sz w:val="24"/>
          <w:szCs w:val="24"/>
        </w:rPr>
      </w:pPr>
      <w:r>
        <w:rPr>
          <w:rFonts w:ascii="Arial" w:hAnsi="Arial" w:cs="Arial"/>
          <w:color w:val="000000" w:themeColor="text1"/>
          <w:sz w:val="24"/>
          <w:szCs w:val="24"/>
        </w:rPr>
        <w:t>Ms. Sandy Clevenger</w:t>
      </w:r>
    </w:p>
    <w:p w:rsidR="00EB0A5C" w:rsidRDefault="00EB0A5C" w:rsidP="005E018E">
      <w:pPr>
        <w:pStyle w:val="NoSpacing"/>
        <w:rPr>
          <w:rFonts w:ascii="Arial" w:hAnsi="Arial" w:cs="Arial"/>
          <w:color w:val="000000" w:themeColor="text1"/>
          <w:sz w:val="24"/>
          <w:szCs w:val="24"/>
        </w:rPr>
      </w:pPr>
      <w:r>
        <w:rPr>
          <w:rFonts w:ascii="Arial" w:hAnsi="Arial" w:cs="Arial"/>
          <w:color w:val="000000" w:themeColor="text1"/>
          <w:sz w:val="24"/>
          <w:szCs w:val="24"/>
        </w:rPr>
        <w:t>Dr. Lynn Shelburne</w:t>
      </w:r>
    </w:p>
    <w:p w:rsidR="00EB0A5C" w:rsidRDefault="00EB0A5C" w:rsidP="005E018E">
      <w:pPr>
        <w:pStyle w:val="NoSpacing"/>
        <w:rPr>
          <w:rFonts w:ascii="Arial" w:hAnsi="Arial" w:cs="Arial"/>
          <w:color w:val="000000" w:themeColor="text1"/>
          <w:sz w:val="24"/>
          <w:szCs w:val="24"/>
        </w:rPr>
      </w:pPr>
      <w:r>
        <w:rPr>
          <w:rFonts w:ascii="Arial" w:hAnsi="Arial" w:cs="Arial"/>
          <w:color w:val="000000" w:themeColor="text1"/>
          <w:sz w:val="24"/>
          <w:szCs w:val="24"/>
        </w:rPr>
        <w:t>Mr. Bart Stark</w:t>
      </w:r>
    </w:p>
    <w:p w:rsidR="00EB0A5C" w:rsidRPr="00EB0A5C" w:rsidRDefault="00EB0A5C" w:rsidP="005E018E">
      <w:pPr>
        <w:pStyle w:val="NoSpacing"/>
        <w:rPr>
          <w:rFonts w:ascii="Arial" w:hAnsi="Arial" w:cs="Arial"/>
          <w:b/>
          <w:color w:val="000000" w:themeColor="text1"/>
          <w:sz w:val="24"/>
          <w:szCs w:val="24"/>
        </w:rPr>
      </w:pPr>
    </w:p>
    <w:p w:rsidR="00EB0A5C" w:rsidRPr="00EB0A5C" w:rsidRDefault="00EB0A5C" w:rsidP="005E018E">
      <w:pPr>
        <w:pStyle w:val="NoSpacing"/>
        <w:rPr>
          <w:rFonts w:ascii="Arial" w:hAnsi="Arial" w:cs="Arial"/>
          <w:color w:val="000000" w:themeColor="text1"/>
          <w:sz w:val="24"/>
          <w:szCs w:val="24"/>
        </w:rPr>
      </w:pPr>
      <w:r w:rsidRPr="00EB0A5C">
        <w:rPr>
          <w:rFonts w:ascii="Arial" w:hAnsi="Arial" w:cs="Arial"/>
          <w:b/>
          <w:color w:val="000000" w:themeColor="text1"/>
          <w:sz w:val="24"/>
          <w:szCs w:val="24"/>
        </w:rPr>
        <w:t>Others Present:</w:t>
      </w:r>
      <w:r>
        <w:rPr>
          <w:rFonts w:ascii="Arial" w:hAnsi="Arial" w:cs="Arial"/>
          <w:color w:val="000000" w:themeColor="text1"/>
          <w:sz w:val="24"/>
          <w:szCs w:val="24"/>
        </w:rPr>
        <w:t xml:space="preserve">  Superintendent Chuck Adams, Chuck Abell, Mark Thomas, Todd Russell, Steve Rucker, Steven Webb, Vicki Goodlett, Diana Thomas, Jessica Wood, Kelsi Edelen, Gina McGinnis, Amanda Jacobson, Erica McGaughey, Sarah Jump, Devon Scrogham, Bill Dunning, Pete Clevenger, Michele Barlow and others.</w:t>
      </w:r>
    </w:p>
    <w:p w:rsidR="00EB0A5C" w:rsidRDefault="00EB0A5C" w:rsidP="005E018E">
      <w:pPr>
        <w:pStyle w:val="NoSpacing"/>
        <w:rPr>
          <w:rFonts w:ascii="Arial" w:hAnsi="Arial" w:cs="Arial"/>
          <w:color w:val="FF0000"/>
          <w:sz w:val="24"/>
          <w:szCs w:val="24"/>
        </w:rPr>
      </w:pPr>
    </w:p>
    <w:p w:rsidR="00740833" w:rsidRPr="00EB0A5C" w:rsidRDefault="00EB0A5C" w:rsidP="005E018E">
      <w:pPr>
        <w:pStyle w:val="NoSpacing"/>
        <w:rPr>
          <w:rFonts w:ascii="Arial" w:hAnsi="Arial" w:cs="Arial"/>
          <w:b/>
          <w:color w:val="000000" w:themeColor="text1"/>
          <w:sz w:val="24"/>
          <w:szCs w:val="24"/>
        </w:rPr>
      </w:pPr>
      <w:r w:rsidRPr="00EB0A5C">
        <w:rPr>
          <w:rFonts w:ascii="Arial" w:hAnsi="Arial" w:cs="Arial"/>
          <w:b/>
          <w:color w:val="000000" w:themeColor="text1"/>
          <w:sz w:val="24"/>
          <w:szCs w:val="24"/>
        </w:rPr>
        <w:t xml:space="preserve">ORDER # 109 </w:t>
      </w:r>
      <w:r w:rsidR="00E55A89" w:rsidRPr="00EB0A5C">
        <w:rPr>
          <w:rFonts w:ascii="Arial" w:hAnsi="Arial" w:cs="Arial"/>
          <w:b/>
          <w:color w:val="000000" w:themeColor="text1"/>
          <w:sz w:val="24"/>
          <w:szCs w:val="24"/>
        </w:rPr>
        <w:tab/>
      </w:r>
      <w:r w:rsidR="00E55A89" w:rsidRPr="00EB0A5C">
        <w:rPr>
          <w:rFonts w:ascii="Arial" w:hAnsi="Arial" w:cs="Arial"/>
          <w:b/>
          <w:color w:val="000000" w:themeColor="text1"/>
          <w:sz w:val="24"/>
          <w:szCs w:val="24"/>
        </w:rPr>
        <w:tab/>
      </w:r>
      <w:r w:rsidR="00E55A89" w:rsidRPr="00EB0A5C">
        <w:rPr>
          <w:rFonts w:ascii="Arial" w:hAnsi="Arial" w:cs="Arial"/>
          <w:b/>
          <w:color w:val="000000" w:themeColor="text1"/>
          <w:sz w:val="24"/>
          <w:szCs w:val="24"/>
        </w:rPr>
        <w:tab/>
      </w:r>
      <w:r w:rsidR="00E55A89" w:rsidRPr="00EB0A5C">
        <w:rPr>
          <w:rFonts w:ascii="Arial" w:hAnsi="Arial" w:cs="Arial"/>
          <w:b/>
          <w:color w:val="000000" w:themeColor="text1"/>
          <w:sz w:val="24"/>
          <w:szCs w:val="24"/>
        </w:rPr>
        <w:tab/>
      </w:r>
      <w:r w:rsidR="00E55A89" w:rsidRPr="00EB0A5C">
        <w:rPr>
          <w:rFonts w:ascii="Arial" w:hAnsi="Arial" w:cs="Arial"/>
          <w:b/>
          <w:color w:val="000000" w:themeColor="text1"/>
          <w:sz w:val="24"/>
          <w:szCs w:val="24"/>
        </w:rPr>
        <w:tab/>
      </w:r>
      <w:r w:rsidR="00E55A89" w:rsidRPr="00EB0A5C">
        <w:rPr>
          <w:rFonts w:ascii="Arial" w:hAnsi="Arial" w:cs="Arial"/>
          <w:b/>
          <w:color w:val="000000" w:themeColor="text1"/>
          <w:sz w:val="24"/>
          <w:szCs w:val="24"/>
        </w:rPr>
        <w:tab/>
      </w:r>
      <w:r w:rsidR="00E55A89" w:rsidRPr="00EB0A5C">
        <w:rPr>
          <w:rFonts w:ascii="Arial" w:hAnsi="Arial" w:cs="Arial"/>
          <w:b/>
          <w:color w:val="000000" w:themeColor="text1"/>
          <w:sz w:val="24"/>
          <w:szCs w:val="24"/>
        </w:rPr>
        <w:tab/>
      </w:r>
    </w:p>
    <w:p w:rsidR="005E018E" w:rsidRDefault="005E018E" w:rsidP="00EB0A5C">
      <w:pPr>
        <w:pStyle w:val="NoSpacing"/>
        <w:rPr>
          <w:rFonts w:ascii="Arial" w:hAnsi="Arial" w:cs="Arial"/>
          <w:b/>
          <w:sz w:val="24"/>
          <w:szCs w:val="24"/>
        </w:rPr>
      </w:pPr>
      <w:r w:rsidRPr="005E018E">
        <w:rPr>
          <w:rFonts w:ascii="Arial" w:hAnsi="Arial" w:cs="Arial"/>
          <w:b/>
          <w:sz w:val="24"/>
          <w:szCs w:val="24"/>
        </w:rPr>
        <w:t>CALL TO ORDER</w:t>
      </w:r>
      <w:r w:rsidR="00EB0A5C">
        <w:rPr>
          <w:rFonts w:ascii="Arial" w:hAnsi="Arial" w:cs="Arial"/>
          <w:b/>
          <w:sz w:val="24"/>
          <w:szCs w:val="24"/>
        </w:rPr>
        <w:t xml:space="preserve">   </w:t>
      </w:r>
    </w:p>
    <w:p w:rsidR="00EB0A5C" w:rsidRDefault="00EB0A5C" w:rsidP="00EB0A5C">
      <w:pPr>
        <w:pStyle w:val="NoSpacing"/>
        <w:rPr>
          <w:rFonts w:ascii="Arial" w:hAnsi="Arial" w:cs="Arial"/>
          <w:sz w:val="24"/>
          <w:szCs w:val="24"/>
        </w:rPr>
      </w:pPr>
      <w:r>
        <w:rPr>
          <w:rFonts w:ascii="Arial" w:hAnsi="Arial" w:cs="Arial"/>
          <w:sz w:val="24"/>
          <w:szCs w:val="24"/>
        </w:rPr>
        <w:t>Ms. Debbie Herndon, Board Chair, called the meeting to order at 6:31 p.m.</w:t>
      </w:r>
    </w:p>
    <w:p w:rsidR="00EB0A5C" w:rsidRPr="00EB0A5C" w:rsidRDefault="00EB0A5C" w:rsidP="00EB0A5C">
      <w:pPr>
        <w:pStyle w:val="NoSpacing"/>
        <w:rPr>
          <w:rFonts w:ascii="Arial" w:hAnsi="Arial" w:cs="Arial"/>
          <w:sz w:val="24"/>
          <w:szCs w:val="24"/>
        </w:rPr>
      </w:pPr>
    </w:p>
    <w:p w:rsidR="005E018E" w:rsidRPr="005E018E" w:rsidRDefault="005E018E" w:rsidP="005E018E">
      <w:pPr>
        <w:pStyle w:val="NoSpacing"/>
        <w:ind w:left="360"/>
        <w:rPr>
          <w:rFonts w:ascii="Arial" w:hAnsi="Arial" w:cs="Arial"/>
          <w:sz w:val="24"/>
          <w:szCs w:val="24"/>
        </w:rPr>
      </w:pPr>
    </w:p>
    <w:p w:rsidR="005E018E" w:rsidRPr="005E018E" w:rsidRDefault="005E018E" w:rsidP="00EB0A5C">
      <w:pPr>
        <w:pStyle w:val="NoSpacing"/>
        <w:rPr>
          <w:rFonts w:ascii="Arial" w:hAnsi="Arial" w:cs="Arial"/>
          <w:sz w:val="24"/>
          <w:szCs w:val="24"/>
        </w:rPr>
      </w:pPr>
      <w:r w:rsidRPr="005E018E">
        <w:rPr>
          <w:rFonts w:ascii="Arial" w:hAnsi="Arial" w:cs="Arial"/>
          <w:b/>
          <w:sz w:val="24"/>
          <w:szCs w:val="24"/>
        </w:rPr>
        <w:t>STATEMENT OF BOARD MISSION</w:t>
      </w:r>
    </w:p>
    <w:p w:rsidR="005E018E" w:rsidRDefault="005E018E" w:rsidP="00EB0A5C">
      <w:pPr>
        <w:pStyle w:val="NoSpacing"/>
        <w:rPr>
          <w:rFonts w:ascii="Arial" w:hAnsi="Arial" w:cs="Arial"/>
          <w:b/>
          <w:sz w:val="24"/>
          <w:szCs w:val="24"/>
        </w:rPr>
      </w:pPr>
      <w:r w:rsidRPr="005E018E">
        <w:rPr>
          <w:rFonts w:ascii="Arial" w:hAnsi="Arial" w:cs="Arial"/>
          <w:b/>
          <w:sz w:val="24"/>
          <w:szCs w:val="24"/>
        </w:rPr>
        <w:t>WELCOME OF VISITORS TO MEETING</w:t>
      </w:r>
    </w:p>
    <w:p w:rsidR="00EB0A5C" w:rsidRPr="00EB0A5C" w:rsidRDefault="00EB0A5C" w:rsidP="00EB0A5C">
      <w:pPr>
        <w:pStyle w:val="NoSpacing"/>
        <w:rPr>
          <w:rFonts w:ascii="Arial" w:hAnsi="Arial" w:cs="Arial"/>
          <w:sz w:val="24"/>
          <w:szCs w:val="24"/>
        </w:rPr>
      </w:pPr>
      <w:r>
        <w:rPr>
          <w:rFonts w:ascii="Arial" w:hAnsi="Arial" w:cs="Arial"/>
          <w:sz w:val="24"/>
          <w:szCs w:val="24"/>
        </w:rPr>
        <w:t>Ms. Debbie Herndon read the Statement of Board Mission and welcomed visitors.</w:t>
      </w:r>
    </w:p>
    <w:p w:rsidR="005E018E" w:rsidRPr="004016AA" w:rsidRDefault="005E018E" w:rsidP="005E018E">
      <w:pPr>
        <w:pStyle w:val="NoSpacing"/>
        <w:rPr>
          <w:rFonts w:ascii="Arial" w:hAnsi="Arial" w:cs="Arial"/>
          <w:sz w:val="24"/>
          <w:szCs w:val="24"/>
        </w:rPr>
      </w:pPr>
    </w:p>
    <w:p w:rsidR="00EB0A5C" w:rsidRDefault="00EB0A5C" w:rsidP="00EB0A5C">
      <w:pPr>
        <w:pStyle w:val="NoSpacing"/>
        <w:rPr>
          <w:rFonts w:ascii="Arial" w:hAnsi="Arial" w:cs="Arial"/>
          <w:b/>
          <w:sz w:val="24"/>
          <w:szCs w:val="24"/>
        </w:rPr>
      </w:pPr>
    </w:p>
    <w:p w:rsidR="00EB0A5C" w:rsidRDefault="00EB0A5C" w:rsidP="00EB0A5C">
      <w:pPr>
        <w:pStyle w:val="NoSpacing"/>
        <w:rPr>
          <w:rFonts w:ascii="Arial" w:hAnsi="Arial" w:cs="Arial"/>
          <w:b/>
          <w:sz w:val="24"/>
          <w:szCs w:val="24"/>
        </w:rPr>
      </w:pPr>
      <w:r>
        <w:rPr>
          <w:rFonts w:ascii="Arial" w:hAnsi="Arial" w:cs="Arial"/>
          <w:b/>
          <w:sz w:val="24"/>
          <w:szCs w:val="24"/>
        </w:rPr>
        <w:t>ORDER # 110</w:t>
      </w:r>
    </w:p>
    <w:p w:rsidR="005E018E" w:rsidRDefault="005E018E" w:rsidP="00EB0A5C">
      <w:pPr>
        <w:pStyle w:val="NoSpacing"/>
        <w:rPr>
          <w:rFonts w:ascii="Arial" w:hAnsi="Arial" w:cs="Arial"/>
          <w:b/>
          <w:sz w:val="24"/>
          <w:szCs w:val="24"/>
        </w:rPr>
      </w:pPr>
      <w:r w:rsidRPr="004016AA">
        <w:rPr>
          <w:rFonts w:ascii="Arial" w:hAnsi="Arial" w:cs="Arial"/>
          <w:b/>
          <w:sz w:val="24"/>
          <w:szCs w:val="24"/>
        </w:rPr>
        <w:t>REVIEW AND ADOPT AGENDA</w:t>
      </w:r>
      <w:r w:rsidR="00EB0A5C">
        <w:rPr>
          <w:rFonts w:ascii="Arial" w:hAnsi="Arial" w:cs="Arial"/>
          <w:b/>
          <w:sz w:val="24"/>
          <w:szCs w:val="24"/>
        </w:rPr>
        <w:t xml:space="preserve"> </w:t>
      </w:r>
    </w:p>
    <w:p w:rsidR="00EB0A5C" w:rsidRDefault="00EB0A5C" w:rsidP="00EB0A5C">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Dr. Lynn Shelburne and seconded by Mr. Bart Stark to approve the agenda as presented</w:t>
      </w:r>
      <w:proofErr w:type="gramEnd"/>
      <w:r>
        <w:rPr>
          <w:rFonts w:ascii="Arial" w:hAnsi="Arial" w:cs="Arial"/>
          <w:sz w:val="24"/>
          <w:szCs w:val="24"/>
        </w:rPr>
        <w:t>.</w:t>
      </w:r>
    </w:p>
    <w:p w:rsidR="00EB0A5C" w:rsidRDefault="00EB0A5C" w:rsidP="00EB0A5C">
      <w:pPr>
        <w:pStyle w:val="NoSpacing"/>
        <w:rPr>
          <w:rFonts w:ascii="Arial" w:hAnsi="Arial" w:cs="Arial"/>
          <w:sz w:val="24"/>
          <w:szCs w:val="24"/>
        </w:rPr>
      </w:pPr>
    </w:p>
    <w:p w:rsidR="00EB0A5C" w:rsidRDefault="00EB0A5C" w:rsidP="00EB0A5C">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EB0A5C" w:rsidRDefault="00EB0A5C" w:rsidP="00EB0A5C">
      <w:pPr>
        <w:pStyle w:val="NoSpacing"/>
        <w:rPr>
          <w:rFonts w:ascii="Arial" w:hAnsi="Arial" w:cs="Arial"/>
          <w:sz w:val="24"/>
          <w:szCs w:val="24"/>
        </w:rPr>
      </w:pPr>
      <w:r>
        <w:rPr>
          <w:rFonts w:ascii="Arial" w:hAnsi="Arial" w:cs="Arial"/>
          <w:sz w:val="24"/>
          <w:szCs w:val="24"/>
        </w:rPr>
        <w:t>Ms. Janet Bonham</w:t>
      </w:r>
      <w:r w:rsidR="00A0302B">
        <w:rPr>
          <w:rFonts w:ascii="Arial" w:hAnsi="Arial" w:cs="Arial"/>
          <w:sz w:val="24"/>
          <w:szCs w:val="24"/>
        </w:rPr>
        <w:tab/>
      </w:r>
      <w:r w:rsidR="00A0302B">
        <w:rPr>
          <w:rFonts w:ascii="Arial" w:hAnsi="Arial" w:cs="Arial"/>
          <w:sz w:val="24"/>
          <w:szCs w:val="24"/>
        </w:rPr>
        <w:tab/>
        <w:t xml:space="preserve">Absent </w:t>
      </w:r>
    </w:p>
    <w:p w:rsidR="00EB0A5C" w:rsidRDefault="00EB0A5C" w:rsidP="00EB0A5C">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EB0A5C" w:rsidRDefault="00EB0A5C" w:rsidP="00EB0A5C">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EB0A5C" w:rsidRPr="00EB0A5C" w:rsidRDefault="00EB0A5C" w:rsidP="00EB0A5C">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t>Yes</w:t>
      </w:r>
    </w:p>
    <w:p w:rsidR="00A95614" w:rsidRDefault="00A95614" w:rsidP="00A95614">
      <w:pPr>
        <w:pStyle w:val="NoSpacing"/>
        <w:ind w:left="360"/>
        <w:rPr>
          <w:rFonts w:ascii="Arial" w:hAnsi="Arial" w:cs="Arial"/>
          <w:b/>
          <w:sz w:val="24"/>
          <w:szCs w:val="24"/>
        </w:rPr>
      </w:pPr>
    </w:p>
    <w:p w:rsidR="00EB0A5C" w:rsidRDefault="00EB0A5C" w:rsidP="00EB0A5C">
      <w:pPr>
        <w:pStyle w:val="NoSpacing"/>
        <w:rPr>
          <w:rFonts w:ascii="Arial" w:hAnsi="Arial" w:cs="Arial"/>
          <w:b/>
          <w:sz w:val="24"/>
          <w:szCs w:val="24"/>
        </w:rPr>
      </w:pPr>
    </w:p>
    <w:p w:rsidR="00A77113" w:rsidRPr="0045697C" w:rsidRDefault="0026168D" w:rsidP="00EB0A5C">
      <w:pPr>
        <w:pStyle w:val="NoSpacing"/>
        <w:rPr>
          <w:rFonts w:ascii="Arial" w:hAnsi="Arial" w:cs="Arial"/>
          <w:b/>
          <w:sz w:val="24"/>
          <w:szCs w:val="24"/>
        </w:rPr>
      </w:pPr>
      <w:r w:rsidRPr="0045697C">
        <w:rPr>
          <w:rFonts w:ascii="Arial" w:hAnsi="Arial" w:cs="Arial"/>
          <w:b/>
          <w:sz w:val="24"/>
          <w:szCs w:val="24"/>
        </w:rPr>
        <w:t>RECOGNITIONS</w:t>
      </w:r>
      <w:r w:rsidR="00A77113" w:rsidRPr="0045697C">
        <w:rPr>
          <w:rFonts w:ascii="Arial" w:hAnsi="Arial" w:cs="Arial"/>
          <w:b/>
          <w:sz w:val="24"/>
          <w:szCs w:val="24"/>
        </w:rPr>
        <w:t xml:space="preserve">:   </w:t>
      </w:r>
    </w:p>
    <w:p w:rsidR="00EB0A5C" w:rsidRDefault="00EB0A5C" w:rsidP="00EB0A5C">
      <w:pPr>
        <w:pStyle w:val="NoSpacing"/>
        <w:rPr>
          <w:rFonts w:ascii="Arial" w:hAnsi="Arial" w:cs="Arial"/>
          <w:sz w:val="24"/>
          <w:szCs w:val="24"/>
        </w:rPr>
      </w:pPr>
    </w:p>
    <w:p w:rsidR="00A77113" w:rsidRPr="00EB0A5C" w:rsidRDefault="00A77113" w:rsidP="00EB0A5C">
      <w:pPr>
        <w:pStyle w:val="NoSpacing"/>
        <w:rPr>
          <w:rFonts w:ascii="Arial" w:hAnsi="Arial" w:cs="Arial"/>
          <w:b/>
          <w:sz w:val="24"/>
          <w:szCs w:val="24"/>
        </w:rPr>
      </w:pPr>
      <w:r w:rsidRPr="00EB0A5C">
        <w:rPr>
          <w:rFonts w:ascii="Arial" w:hAnsi="Arial" w:cs="Arial"/>
          <w:b/>
          <w:sz w:val="24"/>
          <w:szCs w:val="24"/>
        </w:rPr>
        <w:t>Going the Distance Award</w:t>
      </w:r>
    </w:p>
    <w:p w:rsidR="00EB0A5C" w:rsidRPr="009840B4" w:rsidRDefault="00EB0A5C" w:rsidP="00EB0A5C">
      <w:pPr>
        <w:pStyle w:val="NoSpacing"/>
        <w:rPr>
          <w:rFonts w:ascii="Arial" w:hAnsi="Arial" w:cs="Arial"/>
          <w:sz w:val="24"/>
          <w:szCs w:val="24"/>
        </w:rPr>
      </w:pPr>
      <w:r>
        <w:rPr>
          <w:rFonts w:ascii="Arial" w:hAnsi="Arial" w:cs="Arial"/>
          <w:sz w:val="24"/>
          <w:szCs w:val="24"/>
        </w:rPr>
        <w:t xml:space="preserve">Jessica Wood </w:t>
      </w:r>
      <w:proofErr w:type="gramStart"/>
      <w:r>
        <w:rPr>
          <w:rFonts w:ascii="Arial" w:hAnsi="Arial" w:cs="Arial"/>
          <w:sz w:val="24"/>
          <w:szCs w:val="24"/>
        </w:rPr>
        <w:t>was recognized</w:t>
      </w:r>
      <w:proofErr w:type="gramEnd"/>
      <w:r>
        <w:rPr>
          <w:rFonts w:ascii="Arial" w:hAnsi="Arial" w:cs="Arial"/>
          <w:sz w:val="24"/>
          <w:szCs w:val="24"/>
        </w:rPr>
        <w:t xml:space="preserve"> with the February Going the Distance Award</w:t>
      </w:r>
    </w:p>
    <w:p w:rsidR="00EB0A5C" w:rsidRDefault="00EB0A5C" w:rsidP="00EB0A5C">
      <w:pPr>
        <w:pStyle w:val="NoSpacing"/>
        <w:rPr>
          <w:rFonts w:ascii="Arial" w:hAnsi="Arial" w:cs="Arial"/>
          <w:sz w:val="24"/>
          <w:szCs w:val="24"/>
        </w:rPr>
      </w:pPr>
    </w:p>
    <w:p w:rsidR="00410577" w:rsidRPr="00C4320B" w:rsidRDefault="00410577" w:rsidP="00EB0A5C">
      <w:pPr>
        <w:pStyle w:val="NoSpacing"/>
        <w:rPr>
          <w:rFonts w:ascii="Arial" w:hAnsi="Arial" w:cs="Arial"/>
          <w:b/>
          <w:sz w:val="24"/>
          <w:szCs w:val="24"/>
        </w:rPr>
      </w:pPr>
      <w:r w:rsidRPr="00C4320B">
        <w:rPr>
          <w:rFonts w:ascii="Arial" w:hAnsi="Arial" w:cs="Arial"/>
          <w:b/>
          <w:sz w:val="24"/>
          <w:szCs w:val="24"/>
        </w:rPr>
        <w:t>University of Louisville Honor Choir</w:t>
      </w:r>
    </w:p>
    <w:p w:rsidR="00C4320B" w:rsidRDefault="00C4320B" w:rsidP="00EB0A5C">
      <w:pPr>
        <w:pStyle w:val="NoSpacing"/>
        <w:rPr>
          <w:rFonts w:ascii="Arial" w:hAnsi="Arial" w:cs="Arial"/>
          <w:sz w:val="24"/>
          <w:szCs w:val="24"/>
        </w:rPr>
      </w:pPr>
      <w:r>
        <w:rPr>
          <w:rFonts w:ascii="Arial" w:hAnsi="Arial" w:cs="Arial"/>
          <w:sz w:val="24"/>
          <w:szCs w:val="24"/>
        </w:rPr>
        <w:t>University of Louisville Honor Choir and Director Kelsi Edelen were recognized.  They will perform at the March meeting.</w:t>
      </w:r>
    </w:p>
    <w:p w:rsidR="00C4320B" w:rsidRDefault="00C4320B" w:rsidP="00EB0A5C">
      <w:pPr>
        <w:pStyle w:val="NoSpacing"/>
        <w:rPr>
          <w:rFonts w:ascii="Arial" w:hAnsi="Arial" w:cs="Arial"/>
          <w:sz w:val="24"/>
          <w:szCs w:val="24"/>
        </w:rPr>
      </w:pPr>
    </w:p>
    <w:p w:rsidR="00A0302B" w:rsidRDefault="00A0302B" w:rsidP="00EB0A5C">
      <w:pPr>
        <w:pStyle w:val="NoSpacing"/>
        <w:rPr>
          <w:rFonts w:ascii="Arial" w:hAnsi="Arial" w:cs="Arial"/>
          <w:sz w:val="24"/>
          <w:szCs w:val="24"/>
        </w:rPr>
      </w:pPr>
      <w:r>
        <w:rPr>
          <w:rFonts w:ascii="Arial" w:hAnsi="Arial" w:cs="Arial"/>
          <w:sz w:val="24"/>
          <w:szCs w:val="24"/>
        </w:rPr>
        <w:t>Ms. Janet Bonham arrived at 6:44 p.m.</w:t>
      </w:r>
    </w:p>
    <w:p w:rsidR="00A0302B" w:rsidRDefault="00A0302B" w:rsidP="00EB0A5C">
      <w:pPr>
        <w:pStyle w:val="NoSpacing"/>
        <w:rPr>
          <w:rFonts w:ascii="Arial" w:hAnsi="Arial" w:cs="Arial"/>
          <w:sz w:val="24"/>
          <w:szCs w:val="24"/>
        </w:rPr>
      </w:pPr>
    </w:p>
    <w:p w:rsidR="00A0302B" w:rsidRDefault="00A0302B" w:rsidP="00EB0A5C">
      <w:pPr>
        <w:pStyle w:val="NoSpacing"/>
        <w:rPr>
          <w:rFonts w:ascii="Arial" w:hAnsi="Arial" w:cs="Arial"/>
          <w:sz w:val="24"/>
          <w:szCs w:val="24"/>
        </w:rPr>
      </w:pPr>
    </w:p>
    <w:p w:rsidR="00410577" w:rsidRPr="00C4320B" w:rsidRDefault="00410577" w:rsidP="00C4320B">
      <w:pPr>
        <w:pStyle w:val="NoSpacing"/>
        <w:rPr>
          <w:rFonts w:ascii="Arial" w:hAnsi="Arial" w:cs="Arial"/>
          <w:b/>
          <w:sz w:val="24"/>
          <w:szCs w:val="24"/>
        </w:rPr>
      </w:pPr>
      <w:r w:rsidRPr="00C4320B">
        <w:rPr>
          <w:rFonts w:ascii="Arial" w:hAnsi="Arial" w:cs="Arial"/>
          <w:b/>
          <w:sz w:val="24"/>
          <w:szCs w:val="24"/>
        </w:rPr>
        <w:t>Distinguished School Plaques</w:t>
      </w:r>
    </w:p>
    <w:p w:rsidR="00C4320B" w:rsidRDefault="00C4320B" w:rsidP="00C4320B">
      <w:pPr>
        <w:pStyle w:val="NoSpacing"/>
        <w:rPr>
          <w:rFonts w:ascii="Arial" w:hAnsi="Arial" w:cs="Arial"/>
          <w:sz w:val="24"/>
          <w:szCs w:val="24"/>
        </w:rPr>
      </w:pPr>
      <w:r>
        <w:rPr>
          <w:rFonts w:ascii="Arial" w:hAnsi="Arial" w:cs="Arial"/>
          <w:sz w:val="24"/>
          <w:szCs w:val="24"/>
        </w:rPr>
        <w:t xml:space="preserve">Superintendent Adams presented each school with their 2016-2017 K-Prep Distinguished Plaques </w:t>
      </w:r>
    </w:p>
    <w:p w:rsidR="00410577" w:rsidRPr="00C4320B" w:rsidRDefault="00410577" w:rsidP="00C4320B">
      <w:pPr>
        <w:pStyle w:val="NoSpacing"/>
        <w:rPr>
          <w:rFonts w:ascii="Arial" w:hAnsi="Arial" w:cs="Arial"/>
          <w:b/>
          <w:sz w:val="24"/>
          <w:szCs w:val="24"/>
        </w:rPr>
      </w:pPr>
      <w:r w:rsidRPr="00C4320B">
        <w:rPr>
          <w:rFonts w:ascii="Arial" w:hAnsi="Arial" w:cs="Arial"/>
          <w:b/>
          <w:sz w:val="24"/>
          <w:szCs w:val="24"/>
        </w:rPr>
        <w:t>National Board Certifications</w:t>
      </w:r>
    </w:p>
    <w:p w:rsidR="00C4320B" w:rsidRDefault="00C4320B" w:rsidP="00C4320B">
      <w:pPr>
        <w:pStyle w:val="NoSpacing"/>
        <w:rPr>
          <w:rFonts w:ascii="Arial" w:hAnsi="Arial" w:cs="Arial"/>
          <w:sz w:val="24"/>
          <w:szCs w:val="24"/>
        </w:rPr>
      </w:pPr>
      <w:r>
        <w:rPr>
          <w:rFonts w:ascii="Arial" w:hAnsi="Arial" w:cs="Arial"/>
          <w:sz w:val="24"/>
          <w:szCs w:val="24"/>
        </w:rPr>
        <w:t xml:space="preserve">Amanda Jacobson, Erica McGaughey, Sarah Jump and Devon Scrogham </w:t>
      </w:r>
      <w:proofErr w:type="gramStart"/>
      <w:r>
        <w:rPr>
          <w:rFonts w:ascii="Arial" w:hAnsi="Arial" w:cs="Arial"/>
          <w:sz w:val="24"/>
          <w:szCs w:val="24"/>
        </w:rPr>
        <w:t>were recognized</w:t>
      </w:r>
      <w:proofErr w:type="gramEnd"/>
      <w:r>
        <w:rPr>
          <w:rFonts w:ascii="Arial" w:hAnsi="Arial" w:cs="Arial"/>
          <w:sz w:val="24"/>
          <w:szCs w:val="24"/>
        </w:rPr>
        <w:t xml:space="preserve"> for achieving their National Board Certification</w:t>
      </w:r>
    </w:p>
    <w:p w:rsidR="004F6A6B" w:rsidRPr="00410577" w:rsidRDefault="004F6A6B" w:rsidP="00410577">
      <w:pPr>
        <w:pStyle w:val="NoSpacing"/>
        <w:ind w:left="720"/>
        <w:rPr>
          <w:rFonts w:ascii="Arial" w:hAnsi="Arial" w:cs="Arial"/>
          <w:sz w:val="24"/>
          <w:szCs w:val="24"/>
        </w:rPr>
      </w:pPr>
    </w:p>
    <w:p w:rsidR="005E018E" w:rsidRPr="004016AA" w:rsidRDefault="005E018E" w:rsidP="005E018E">
      <w:pPr>
        <w:pStyle w:val="NoSpacing"/>
        <w:ind w:left="1080"/>
        <w:rPr>
          <w:rFonts w:ascii="Arial" w:hAnsi="Arial" w:cs="Arial"/>
          <w:sz w:val="24"/>
          <w:szCs w:val="24"/>
        </w:rPr>
      </w:pPr>
    </w:p>
    <w:p w:rsidR="005E018E" w:rsidRDefault="005E018E" w:rsidP="00C4320B">
      <w:pPr>
        <w:pStyle w:val="NoSpacing"/>
        <w:rPr>
          <w:rFonts w:ascii="Arial" w:hAnsi="Arial" w:cs="Arial"/>
          <w:b/>
          <w:sz w:val="24"/>
          <w:szCs w:val="24"/>
        </w:rPr>
      </w:pPr>
      <w:r w:rsidRPr="004016AA">
        <w:rPr>
          <w:rFonts w:ascii="Arial" w:hAnsi="Arial" w:cs="Arial"/>
          <w:b/>
          <w:sz w:val="24"/>
          <w:szCs w:val="24"/>
        </w:rPr>
        <w:t>CITIZENS AND DELEGATIONS</w:t>
      </w:r>
    </w:p>
    <w:p w:rsidR="00C4320B" w:rsidRDefault="00C4320B" w:rsidP="00C4320B">
      <w:pPr>
        <w:pStyle w:val="NoSpacing"/>
        <w:rPr>
          <w:rFonts w:ascii="Arial" w:hAnsi="Arial" w:cs="Arial"/>
          <w:b/>
          <w:sz w:val="24"/>
          <w:szCs w:val="24"/>
        </w:rPr>
      </w:pPr>
      <w:r w:rsidRPr="00C4320B">
        <w:rPr>
          <w:rFonts w:ascii="Arial" w:hAnsi="Arial" w:cs="Arial"/>
          <w:sz w:val="24"/>
          <w:szCs w:val="24"/>
        </w:rPr>
        <w:t>Tabitha Martin (Student at SCHS) addressed the Board regarding the renewal contract of Mr. Hawkins</w:t>
      </w:r>
      <w:r>
        <w:rPr>
          <w:rFonts w:ascii="Arial" w:hAnsi="Arial" w:cs="Arial"/>
          <w:b/>
          <w:sz w:val="24"/>
          <w:szCs w:val="24"/>
        </w:rPr>
        <w:t>.</w:t>
      </w:r>
    </w:p>
    <w:p w:rsidR="00C4320B" w:rsidRPr="004016AA" w:rsidRDefault="00C4320B" w:rsidP="00C4320B">
      <w:pPr>
        <w:pStyle w:val="NoSpacing"/>
        <w:rPr>
          <w:rFonts w:ascii="Arial" w:hAnsi="Arial" w:cs="Arial"/>
          <w:b/>
          <w:sz w:val="24"/>
          <w:szCs w:val="24"/>
        </w:rPr>
      </w:pPr>
    </w:p>
    <w:p w:rsidR="00C4320B" w:rsidRDefault="00C4320B" w:rsidP="00C4320B">
      <w:pPr>
        <w:pStyle w:val="NoSpacing"/>
        <w:rPr>
          <w:rFonts w:ascii="Arial" w:hAnsi="Arial" w:cs="Arial"/>
          <w:b/>
          <w:sz w:val="24"/>
          <w:szCs w:val="24"/>
        </w:rPr>
      </w:pPr>
    </w:p>
    <w:p w:rsidR="0026168D" w:rsidRPr="00E439CA" w:rsidRDefault="005E018E" w:rsidP="00C4320B">
      <w:pPr>
        <w:pStyle w:val="NoSpacing"/>
        <w:rPr>
          <w:rFonts w:ascii="Arial" w:hAnsi="Arial" w:cs="Arial"/>
          <w:b/>
          <w:sz w:val="24"/>
          <w:szCs w:val="24"/>
        </w:rPr>
      </w:pPr>
      <w:r w:rsidRPr="001230CA">
        <w:rPr>
          <w:rFonts w:ascii="Arial" w:hAnsi="Arial" w:cs="Arial"/>
          <w:b/>
          <w:sz w:val="24"/>
          <w:szCs w:val="24"/>
        </w:rPr>
        <w:t>ACADEMIC SUCCESS AND STUDENT ACHIEVEMENT</w:t>
      </w:r>
    </w:p>
    <w:p w:rsidR="00410577" w:rsidRDefault="000C00B2" w:rsidP="00861FC2">
      <w:pPr>
        <w:pStyle w:val="NoSpacing"/>
        <w:numPr>
          <w:ilvl w:val="0"/>
          <w:numId w:val="17"/>
        </w:numPr>
        <w:rPr>
          <w:rFonts w:ascii="Arial" w:hAnsi="Arial" w:cs="Arial"/>
          <w:sz w:val="24"/>
          <w:szCs w:val="24"/>
        </w:rPr>
      </w:pPr>
      <w:r w:rsidRPr="00861FC2">
        <w:rPr>
          <w:rFonts w:ascii="Arial" w:hAnsi="Arial" w:cs="Arial"/>
          <w:b/>
          <w:sz w:val="24"/>
          <w:szCs w:val="24"/>
        </w:rPr>
        <w:t>Academic Spotlight</w:t>
      </w:r>
      <w:r w:rsidR="00E907CC" w:rsidRPr="00410577">
        <w:rPr>
          <w:rFonts w:ascii="Arial" w:hAnsi="Arial" w:cs="Arial"/>
          <w:sz w:val="24"/>
          <w:szCs w:val="24"/>
        </w:rPr>
        <w:t xml:space="preserve">: </w:t>
      </w:r>
      <w:r w:rsidR="00410577">
        <w:rPr>
          <w:rFonts w:ascii="Arial" w:hAnsi="Arial" w:cs="Arial"/>
          <w:sz w:val="24"/>
          <w:szCs w:val="24"/>
        </w:rPr>
        <w:t>Performance by Louisville Honor Choir, Directed by Ms. Edelen</w:t>
      </w:r>
      <w:r w:rsidR="00861FC2">
        <w:rPr>
          <w:rFonts w:ascii="Arial" w:hAnsi="Arial" w:cs="Arial"/>
          <w:sz w:val="24"/>
          <w:szCs w:val="24"/>
        </w:rPr>
        <w:t xml:space="preserve"> – Will Perform at the March 2018 Meeting.</w:t>
      </w:r>
    </w:p>
    <w:p w:rsidR="00172FBA" w:rsidRPr="00321F40" w:rsidRDefault="00EC4EB4" w:rsidP="00861FC2">
      <w:pPr>
        <w:pStyle w:val="NoSpacing"/>
        <w:numPr>
          <w:ilvl w:val="0"/>
          <w:numId w:val="17"/>
        </w:numPr>
        <w:rPr>
          <w:rFonts w:ascii="Arial" w:hAnsi="Arial" w:cs="Arial"/>
          <w:sz w:val="24"/>
          <w:szCs w:val="24"/>
        </w:rPr>
      </w:pPr>
      <w:r w:rsidRPr="00321F40">
        <w:rPr>
          <w:rFonts w:ascii="Arial" w:hAnsi="Arial" w:cs="Arial"/>
          <w:sz w:val="24"/>
          <w:szCs w:val="24"/>
        </w:rPr>
        <w:t>Academic Repo</w:t>
      </w:r>
      <w:r w:rsidR="00172FBA" w:rsidRPr="00321F40">
        <w:rPr>
          <w:rFonts w:ascii="Arial" w:hAnsi="Arial" w:cs="Arial"/>
          <w:sz w:val="24"/>
          <w:szCs w:val="24"/>
        </w:rPr>
        <w:t>rt</w:t>
      </w:r>
      <w:r w:rsidR="00E907CC" w:rsidRPr="00321F40">
        <w:rPr>
          <w:rFonts w:ascii="Arial" w:hAnsi="Arial" w:cs="Arial"/>
          <w:sz w:val="24"/>
          <w:szCs w:val="24"/>
        </w:rPr>
        <w:t xml:space="preserve">:  </w:t>
      </w:r>
      <w:r w:rsidR="00E40918" w:rsidRPr="00321F40">
        <w:rPr>
          <w:rFonts w:ascii="Arial" w:hAnsi="Arial" w:cs="Arial"/>
          <w:sz w:val="24"/>
          <w:szCs w:val="24"/>
        </w:rPr>
        <w:t>MAP Data:  Chuck Abell</w:t>
      </w:r>
    </w:p>
    <w:p w:rsidR="00772DC7" w:rsidRPr="00EB01B7" w:rsidRDefault="006E246D" w:rsidP="00861FC2">
      <w:pPr>
        <w:pStyle w:val="NoSpacing"/>
        <w:numPr>
          <w:ilvl w:val="0"/>
          <w:numId w:val="17"/>
        </w:numPr>
        <w:rPr>
          <w:rFonts w:ascii="Arial" w:hAnsi="Arial" w:cs="Arial"/>
          <w:sz w:val="24"/>
          <w:szCs w:val="24"/>
        </w:rPr>
      </w:pPr>
      <w:r w:rsidRPr="00EB01B7">
        <w:rPr>
          <w:rFonts w:ascii="Arial" w:hAnsi="Arial" w:cs="Arial"/>
          <w:sz w:val="24"/>
          <w:szCs w:val="24"/>
        </w:rPr>
        <w:t>Superintendent’s Report</w:t>
      </w:r>
      <w:r w:rsidR="00E907CC" w:rsidRPr="00EB01B7">
        <w:rPr>
          <w:rFonts w:ascii="Arial" w:hAnsi="Arial" w:cs="Arial"/>
          <w:sz w:val="24"/>
          <w:szCs w:val="24"/>
        </w:rPr>
        <w:t>:  Chuck Adams</w:t>
      </w:r>
    </w:p>
    <w:p w:rsidR="0034278F" w:rsidRPr="00EB01B7" w:rsidRDefault="0034278F" w:rsidP="0034278F">
      <w:pPr>
        <w:pStyle w:val="NoSpacing"/>
        <w:numPr>
          <w:ilvl w:val="1"/>
          <w:numId w:val="12"/>
        </w:numPr>
        <w:rPr>
          <w:rFonts w:ascii="Arial" w:hAnsi="Arial" w:cs="Arial"/>
          <w:sz w:val="24"/>
          <w:szCs w:val="24"/>
        </w:rPr>
      </w:pPr>
      <w:r w:rsidRPr="00EB01B7">
        <w:rPr>
          <w:rFonts w:ascii="Arial" w:hAnsi="Arial" w:cs="Arial"/>
          <w:sz w:val="24"/>
          <w:szCs w:val="24"/>
        </w:rPr>
        <w:t>Stakeholder Survey</w:t>
      </w:r>
      <w:r w:rsidR="001150D2" w:rsidRPr="00EB01B7">
        <w:rPr>
          <w:rFonts w:ascii="Arial" w:hAnsi="Arial" w:cs="Arial"/>
          <w:sz w:val="24"/>
          <w:szCs w:val="24"/>
        </w:rPr>
        <w:t xml:space="preserve"> (Parent and Staff Survey)</w:t>
      </w:r>
    </w:p>
    <w:p w:rsidR="00D874E8" w:rsidRDefault="00D874E8" w:rsidP="00D874E8">
      <w:pPr>
        <w:pStyle w:val="NoSpacing"/>
        <w:ind w:left="360"/>
        <w:rPr>
          <w:rFonts w:ascii="Arial" w:hAnsi="Arial" w:cs="Arial"/>
          <w:b/>
          <w:sz w:val="24"/>
          <w:szCs w:val="24"/>
        </w:rPr>
      </w:pPr>
    </w:p>
    <w:p w:rsidR="00662419" w:rsidRDefault="00662419" w:rsidP="00662419">
      <w:pPr>
        <w:pStyle w:val="NoSpacing"/>
        <w:rPr>
          <w:rFonts w:ascii="Arial" w:hAnsi="Arial" w:cs="Arial"/>
          <w:b/>
          <w:sz w:val="24"/>
          <w:szCs w:val="24"/>
        </w:rPr>
      </w:pPr>
    </w:p>
    <w:p w:rsidR="00662419" w:rsidRDefault="006E246D" w:rsidP="00662419">
      <w:pPr>
        <w:pStyle w:val="NoSpacing"/>
        <w:rPr>
          <w:rFonts w:ascii="Arial" w:hAnsi="Arial" w:cs="Arial"/>
          <w:b/>
          <w:sz w:val="24"/>
          <w:szCs w:val="24"/>
        </w:rPr>
      </w:pPr>
      <w:r w:rsidRPr="00B8259A">
        <w:rPr>
          <w:rFonts w:ascii="Arial" w:hAnsi="Arial" w:cs="Arial"/>
          <w:b/>
          <w:sz w:val="24"/>
          <w:szCs w:val="24"/>
        </w:rPr>
        <w:t>ACTION WITH DISCUSSION</w:t>
      </w:r>
    </w:p>
    <w:p w:rsidR="00662419" w:rsidRDefault="00662419" w:rsidP="00662419">
      <w:pPr>
        <w:pStyle w:val="NoSpacing"/>
        <w:rPr>
          <w:rFonts w:ascii="Arial" w:hAnsi="Arial" w:cs="Arial"/>
          <w:b/>
          <w:sz w:val="24"/>
          <w:szCs w:val="24"/>
        </w:rPr>
      </w:pPr>
    </w:p>
    <w:p w:rsidR="00662419" w:rsidRDefault="00662419" w:rsidP="00662419">
      <w:pPr>
        <w:pStyle w:val="NoSpacing"/>
        <w:rPr>
          <w:rFonts w:ascii="Arial" w:hAnsi="Arial" w:cs="Arial"/>
          <w:b/>
          <w:sz w:val="24"/>
          <w:szCs w:val="24"/>
        </w:rPr>
      </w:pPr>
      <w:r>
        <w:rPr>
          <w:rFonts w:ascii="Arial" w:hAnsi="Arial" w:cs="Arial"/>
          <w:b/>
          <w:sz w:val="24"/>
          <w:szCs w:val="24"/>
        </w:rPr>
        <w:t xml:space="preserve">ORDER # </w:t>
      </w:r>
      <w:r w:rsidR="008D40F4">
        <w:rPr>
          <w:rFonts w:ascii="Arial" w:hAnsi="Arial" w:cs="Arial"/>
          <w:b/>
          <w:sz w:val="24"/>
          <w:szCs w:val="24"/>
        </w:rPr>
        <w:t>111</w:t>
      </w:r>
    </w:p>
    <w:p w:rsidR="00B37B8A" w:rsidRPr="00662419" w:rsidRDefault="00662419" w:rsidP="00662419">
      <w:pPr>
        <w:pStyle w:val="NoSpacing"/>
        <w:rPr>
          <w:rFonts w:ascii="Arial" w:hAnsi="Arial" w:cs="Arial"/>
          <w:b/>
          <w:sz w:val="24"/>
          <w:szCs w:val="24"/>
        </w:rPr>
      </w:pPr>
      <w:r w:rsidRPr="00662419">
        <w:rPr>
          <w:rFonts w:ascii="Arial" w:hAnsi="Arial" w:cs="Arial"/>
          <w:b/>
          <w:sz w:val="24"/>
          <w:szCs w:val="24"/>
        </w:rPr>
        <w:t>APPROVAL OF BOARD MINUTES</w:t>
      </w:r>
    </w:p>
    <w:p w:rsidR="00662419" w:rsidRDefault="00662419" w:rsidP="00662419">
      <w:pPr>
        <w:pStyle w:val="NoSpacing"/>
        <w:rPr>
          <w:rFonts w:ascii="Arial" w:hAnsi="Arial" w:cs="Arial"/>
          <w:sz w:val="24"/>
          <w:szCs w:val="24"/>
        </w:rPr>
      </w:pPr>
      <w:r>
        <w:rPr>
          <w:rFonts w:ascii="Arial" w:hAnsi="Arial" w:cs="Arial"/>
          <w:sz w:val="24"/>
          <w:szCs w:val="24"/>
        </w:rPr>
        <w:t>A motion was made by Mr. Bart Stark and seconded by Ms. Janet Bonham to approve the January 22, 2018 Board Minutes as presented.</w:t>
      </w:r>
    </w:p>
    <w:p w:rsidR="00662419" w:rsidRDefault="00662419" w:rsidP="00662419">
      <w:pPr>
        <w:pStyle w:val="NoSpacing"/>
        <w:rPr>
          <w:rFonts w:ascii="Arial" w:hAnsi="Arial" w:cs="Arial"/>
          <w:sz w:val="24"/>
          <w:szCs w:val="24"/>
        </w:rPr>
      </w:pPr>
    </w:p>
    <w:p w:rsidR="00662419" w:rsidRDefault="00662419" w:rsidP="00662419">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662419" w:rsidRDefault="00662419" w:rsidP="00662419">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662419" w:rsidRDefault="00662419" w:rsidP="00662419">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662419" w:rsidRDefault="00662419" w:rsidP="00662419">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662419" w:rsidRPr="00EB0A5C" w:rsidRDefault="00662419" w:rsidP="00662419">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t>Yes</w:t>
      </w:r>
    </w:p>
    <w:p w:rsidR="00662419" w:rsidRDefault="00662419" w:rsidP="00662419">
      <w:pPr>
        <w:pStyle w:val="NoSpacing"/>
        <w:rPr>
          <w:rFonts w:ascii="Arial" w:hAnsi="Arial" w:cs="Arial"/>
          <w:sz w:val="24"/>
          <w:szCs w:val="24"/>
        </w:rPr>
      </w:pPr>
    </w:p>
    <w:p w:rsidR="00662419" w:rsidRDefault="00662419" w:rsidP="00662419">
      <w:pPr>
        <w:pStyle w:val="NoSpacing"/>
        <w:rPr>
          <w:rFonts w:ascii="Arial" w:hAnsi="Arial" w:cs="Arial"/>
          <w:sz w:val="24"/>
          <w:szCs w:val="24"/>
        </w:rPr>
      </w:pPr>
    </w:p>
    <w:p w:rsidR="00662419" w:rsidRDefault="00662419" w:rsidP="00662419">
      <w:pPr>
        <w:pStyle w:val="NoSpacing"/>
        <w:rPr>
          <w:rFonts w:ascii="Arial" w:hAnsi="Arial" w:cs="Arial"/>
          <w:sz w:val="24"/>
          <w:szCs w:val="24"/>
        </w:rPr>
      </w:pPr>
    </w:p>
    <w:p w:rsidR="00662419" w:rsidRPr="00662419" w:rsidRDefault="008D40F4" w:rsidP="00662419">
      <w:pPr>
        <w:pStyle w:val="NoSpacing"/>
        <w:rPr>
          <w:rFonts w:ascii="Arial" w:hAnsi="Arial" w:cs="Arial"/>
          <w:b/>
          <w:sz w:val="24"/>
          <w:szCs w:val="24"/>
        </w:rPr>
      </w:pPr>
      <w:r>
        <w:rPr>
          <w:rFonts w:ascii="Arial" w:hAnsi="Arial" w:cs="Arial"/>
          <w:b/>
          <w:sz w:val="24"/>
          <w:szCs w:val="24"/>
        </w:rPr>
        <w:t>ORDER # 112</w:t>
      </w:r>
    </w:p>
    <w:p w:rsidR="00410577" w:rsidRDefault="008D40F4" w:rsidP="008D40F4">
      <w:pPr>
        <w:pStyle w:val="NoSpacing"/>
        <w:rPr>
          <w:rFonts w:ascii="Arial" w:hAnsi="Arial" w:cs="Arial"/>
          <w:b/>
          <w:sz w:val="24"/>
          <w:szCs w:val="24"/>
        </w:rPr>
      </w:pPr>
      <w:r w:rsidRPr="008D40F4">
        <w:rPr>
          <w:rFonts w:ascii="Arial" w:hAnsi="Arial" w:cs="Arial"/>
          <w:b/>
          <w:sz w:val="24"/>
          <w:szCs w:val="24"/>
        </w:rPr>
        <w:t>SPRINT 1 MILLION GRANT (HIGH SCHOOL)</w:t>
      </w:r>
    </w:p>
    <w:p w:rsidR="008D40F4" w:rsidRDefault="008D40F4" w:rsidP="008D40F4">
      <w:pPr>
        <w:pStyle w:val="NoSpacing"/>
        <w:rPr>
          <w:rFonts w:ascii="Arial" w:hAnsi="Arial" w:cs="Arial"/>
          <w:sz w:val="24"/>
          <w:szCs w:val="24"/>
        </w:rPr>
      </w:pPr>
      <w:r>
        <w:rPr>
          <w:rFonts w:ascii="Arial" w:hAnsi="Arial" w:cs="Arial"/>
          <w:sz w:val="24"/>
          <w:szCs w:val="24"/>
        </w:rPr>
        <w:t xml:space="preserve">SCHS and </w:t>
      </w:r>
      <w:proofErr w:type="spellStart"/>
      <w:r>
        <w:rPr>
          <w:rFonts w:ascii="Arial" w:hAnsi="Arial" w:cs="Arial"/>
          <w:sz w:val="24"/>
          <w:szCs w:val="24"/>
        </w:rPr>
        <w:t>Hillview</w:t>
      </w:r>
      <w:proofErr w:type="spellEnd"/>
      <w:r>
        <w:rPr>
          <w:rFonts w:ascii="Arial" w:hAnsi="Arial" w:cs="Arial"/>
          <w:sz w:val="24"/>
          <w:szCs w:val="24"/>
        </w:rPr>
        <w:t xml:space="preserve"> are seeking Board approval to pursue the Sprint 1 Million Grant.  Sprint’s mission is to help 1 million high school students who do not have reliable internet access at home reach their full potential by giving them devices and free high-speed internet access.  The grant would be spread over four (4) years and 1200 devices will be requested for that </w:t>
      </w:r>
      <w:proofErr w:type="gramStart"/>
      <w:r>
        <w:rPr>
          <w:rFonts w:ascii="Arial" w:hAnsi="Arial" w:cs="Arial"/>
          <w:sz w:val="24"/>
          <w:szCs w:val="24"/>
        </w:rPr>
        <w:t>time period</w:t>
      </w:r>
      <w:proofErr w:type="gramEnd"/>
      <w:r>
        <w:rPr>
          <w:rFonts w:ascii="Arial" w:hAnsi="Arial" w:cs="Arial"/>
          <w:sz w:val="24"/>
          <w:szCs w:val="24"/>
        </w:rPr>
        <w:t xml:space="preserve">.  There is no requested match or partner.  </w:t>
      </w:r>
    </w:p>
    <w:p w:rsidR="008D40F4" w:rsidRDefault="008D40F4" w:rsidP="008D40F4">
      <w:pPr>
        <w:pStyle w:val="NoSpacing"/>
        <w:rPr>
          <w:rFonts w:ascii="Arial" w:hAnsi="Arial" w:cs="Arial"/>
          <w:sz w:val="24"/>
          <w:szCs w:val="24"/>
        </w:rPr>
      </w:pPr>
    </w:p>
    <w:p w:rsidR="008D40F4" w:rsidRDefault="008D40F4" w:rsidP="008D40F4">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Sandy Clevenger and seconded by Dr. Lynn Shelburne to approve the pursuit of the Spring 1 Million Grant</w:t>
      </w:r>
      <w:proofErr w:type="gramEnd"/>
      <w:r>
        <w:rPr>
          <w:rFonts w:ascii="Arial" w:hAnsi="Arial" w:cs="Arial"/>
          <w:sz w:val="24"/>
          <w:szCs w:val="24"/>
        </w:rPr>
        <w:t>.</w:t>
      </w:r>
    </w:p>
    <w:p w:rsidR="008D40F4" w:rsidRDefault="008D40F4" w:rsidP="008D40F4">
      <w:pPr>
        <w:pStyle w:val="NoSpacing"/>
        <w:rPr>
          <w:rFonts w:ascii="Arial" w:hAnsi="Arial" w:cs="Arial"/>
          <w:sz w:val="24"/>
          <w:szCs w:val="24"/>
        </w:rPr>
      </w:pPr>
    </w:p>
    <w:p w:rsidR="008D40F4" w:rsidRDefault="008D40F4" w:rsidP="008D40F4">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8D40F4" w:rsidRDefault="008D40F4" w:rsidP="008D40F4">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8D40F4" w:rsidRDefault="008D40F4" w:rsidP="008D40F4">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8D40F4" w:rsidRDefault="008D40F4" w:rsidP="008D40F4">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8D40F4" w:rsidRPr="00EB0A5C" w:rsidRDefault="008D40F4" w:rsidP="008D40F4">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t>Yes</w:t>
      </w:r>
    </w:p>
    <w:p w:rsidR="008D40F4" w:rsidRDefault="008D40F4" w:rsidP="008D40F4">
      <w:pPr>
        <w:pStyle w:val="NoSpacing"/>
        <w:rPr>
          <w:rFonts w:ascii="Arial" w:hAnsi="Arial" w:cs="Arial"/>
          <w:sz w:val="24"/>
          <w:szCs w:val="24"/>
        </w:rPr>
      </w:pPr>
    </w:p>
    <w:p w:rsidR="008D40F4" w:rsidRDefault="008D40F4" w:rsidP="008D40F4">
      <w:pPr>
        <w:pStyle w:val="NoSpacing"/>
        <w:rPr>
          <w:rFonts w:ascii="Arial" w:hAnsi="Arial" w:cs="Arial"/>
          <w:sz w:val="24"/>
          <w:szCs w:val="24"/>
        </w:rPr>
      </w:pPr>
    </w:p>
    <w:p w:rsidR="008D40F4" w:rsidRPr="008D40F4" w:rsidRDefault="008D40F4" w:rsidP="008D40F4">
      <w:pPr>
        <w:pStyle w:val="NoSpacing"/>
        <w:rPr>
          <w:rFonts w:ascii="Arial" w:hAnsi="Arial" w:cs="Arial"/>
          <w:sz w:val="24"/>
          <w:szCs w:val="24"/>
        </w:rPr>
      </w:pPr>
    </w:p>
    <w:p w:rsidR="008D40F4" w:rsidRPr="008D40F4" w:rsidRDefault="001B340F" w:rsidP="008D40F4">
      <w:pPr>
        <w:pStyle w:val="NoSpacing"/>
        <w:rPr>
          <w:rFonts w:ascii="Arial" w:hAnsi="Arial" w:cs="Arial"/>
          <w:b/>
          <w:sz w:val="24"/>
          <w:szCs w:val="24"/>
        </w:rPr>
      </w:pPr>
      <w:r>
        <w:rPr>
          <w:rFonts w:ascii="Arial" w:hAnsi="Arial" w:cs="Arial"/>
          <w:b/>
          <w:sz w:val="24"/>
          <w:szCs w:val="24"/>
        </w:rPr>
        <w:t>ORDER # 113</w:t>
      </w:r>
    </w:p>
    <w:p w:rsidR="001B340F" w:rsidRDefault="001B340F" w:rsidP="001B340F">
      <w:pPr>
        <w:pStyle w:val="NoSpacing"/>
        <w:rPr>
          <w:rFonts w:ascii="Arial" w:hAnsi="Arial" w:cs="Arial"/>
          <w:sz w:val="24"/>
          <w:szCs w:val="24"/>
        </w:rPr>
      </w:pPr>
      <w:r w:rsidRPr="001B340F">
        <w:rPr>
          <w:rFonts w:ascii="Arial" w:hAnsi="Arial" w:cs="Arial"/>
          <w:b/>
          <w:sz w:val="24"/>
          <w:szCs w:val="24"/>
        </w:rPr>
        <w:t>CONSTRUCTION INVOICES (BG-15310 NEW ELEMENTARY SCHOOL) INVOICES PENDING UP THROUGH FEBRUARY 26, 2018)</w:t>
      </w:r>
      <w:r>
        <w:rPr>
          <w:rFonts w:ascii="Arial" w:hAnsi="Arial" w:cs="Arial"/>
          <w:sz w:val="24"/>
          <w:szCs w:val="24"/>
        </w:rPr>
        <w:t xml:space="preserve">    </w:t>
      </w:r>
    </w:p>
    <w:p w:rsidR="001B340F" w:rsidRDefault="001B340F" w:rsidP="001B340F">
      <w:pPr>
        <w:pStyle w:val="NoSpacing"/>
        <w:rPr>
          <w:rFonts w:ascii="Arial" w:hAnsi="Arial" w:cs="Arial"/>
          <w:sz w:val="24"/>
          <w:szCs w:val="24"/>
        </w:rPr>
      </w:pPr>
      <w:r>
        <w:rPr>
          <w:rFonts w:ascii="Arial" w:hAnsi="Arial" w:cs="Arial"/>
          <w:sz w:val="24"/>
          <w:szCs w:val="24"/>
        </w:rPr>
        <w:t>There were no construction invoices for February 2018.</w:t>
      </w:r>
    </w:p>
    <w:p w:rsidR="001B340F" w:rsidRDefault="001B340F" w:rsidP="001B340F">
      <w:pPr>
        <w:pStyle w:val="NoSpacing"/>
        <w:rPr>
          <w:rFonts w:ascii="Arial" w:hAnsi="Arial" w:cs="Arial"/>
          <w:sz w:val="24"/>
          <w:szCs w:val="24"/>
        </w:rPr>
      </w:pPr>
    </w:p>
    <w:p w:rsidR="001B340F" w:rsidRDefault="001B340F" w:rsidP="001B340F">
      <w:pPr>
        <w:pStyle w:val="NoSpacing"/>
        <w:rPr>
          <w:rFonts w:ascii="Arial" w:hAnsi="Arial" w:cs="Arial"/>
          <w:sz w:val="24"/>
          <w:szCs w:val="24"/>
        </w:rPr>
      </w:pPr>
    </w:p>
    <w:p w:rsidR="001B340F" w:rsidRDefault="001B340F" w:rsidP="001B340F">
      <w:pPr>
        <w:pStyle w:val="NoSpacing"/>
        <w:rPr>
          <w:rFonts w:ascii="Arial" w:hAnsi="Arial" w:cs="Arial"/>
          <w:sz w:val="24"/>
          <w:szCs w:val="24"/>
        </w:rPr>
      </w:pPr>
    </w:p>
    <w:p w:rsidR="001B340F" w:rsidRPr="001B340F" w:rsidRDefault="001B340F" w:rsidP="001B340F">
      <w:pPr>
        <w:pStyle w:val="NoSpacing"/>
        <w:rPr>
          <w:rFonts w:ascii="Arial" w:hAnsi="Arial" w:cs="Arial"/>
          <w:b/>
          <w:sz w:val="24"/>
          <w:szCs w:val="24"/>
        </w:rPr>
      </w:pPr>
      <w:r w:rsidRPr="001B340F">
        <w:rPr>
          <w:rFonts w:ascii="Arial" w:hAnsi="Arial" w:cs="Arial"/>
          <w:b/>
          <w:sz w:val="24"/>
          <w:szCs w:val="24"/>
        </w:rPr>
        <w:t>ORDER # 114</w:t>
      </w:r>
    </w:p>
    <w:p w:rsidR="00EE5054" w:rsidRPr="001B340F" w:rsidRDefault="001B340F" w:rsidP="001B340F">
      <w:pPr>
        <w:pStyle w:val="NoSpacing"/>
        <w:rPr>
          <w:rFonts w:ascii="Arial" w:hAnsi="Arial" w:cs="Arial"/>
          <w:b/>
          <w:sz w:val="24"/>
          <w:szCs w:val="24"/>
        </w:rPr>
      </w:pPr>
      <w:r w:rsidRPr="001B340F">
        <w:rPr>
          <w:rFonts w:ascii="Arial" w:hAnsi="Arial" w:cs="Arial"/>
          <w:b/>
          <w:sz w:val="24"/>
          <w:szCs w:val="24"/>
        </w:rPr>
        <w:t xml:space="preserve">2018-2019 TENTATIVE STAFFING ALLOCATION  </w:t>
      </w:r>
    </w:p>
    <w:p w:rsidR="001B340F" w:rsidRDefault="007B5A11" w:rsidP="001B340F">
      <w:pPr>
        <w:pStyle w:val="NoSpacing"/>
        <w:rPr>
          <w:rFonts w:ascii="Arial" w:hAnsi="Arial" w:cs="Arial"/>
          <w:sz w:val="24"/>
          <w:szCs w:val="24"/>
        </w:rPr>
      </w:pPr>
      <w:r>
        <w:rPr>
          <w:rFonts w:ascii="Arial" w:hAnsi="Arial" w:cs="Arial"/>
          <w:sz w:val="24"/>
          <w:szCs w:val="24"/>
        </w:rPr>
        <w:t xml:space="preserve">Student projections over the past few years have been very accurate which allows for additional preparation for the new school year, completion of master schedules, and a head start on hiring for positions added for growth.  </w:t>
      </w:r>
      <w:r w:rsidR="00115EED">
        <w:rPr>
          <w:rFonts w:ascii="Arial" w:hAnsi="Arial" w:cs="Arial"/>
          <w:sz w:val="24"/>
          <w:szCs w:val="24"/>
        </w:rPr>
        <w:t xml:space="preserve">Because of uncertainties surrounding state budgets and legislation, we </w:t>
      </w:r>
      <w:proofErr w:type="gramStart"/>
      <w:r w:rsidR="00115EED">
        <w:rPr>
          <w:rFonts w:ascii="Arial" w:hAnsi="Arial" w:cs="Arial"/>
          <w:sz w:val="24"/>
          <w:szCs w:val="24"/>
        </w:rPr>
        <w:t>may be forced</w:t>
      </w:r>
      <w:proofErr w:type="gramEnd"/>
      <w:r w:rsidR="00115EED">
        <w:rPr>
          <w:rFonts w:ascii="Arial" w:hAnsi="Arial" w:cs="Arial"/>
          <w:sz w:val="24"/>
          <w:szCs w:val="24"/>
        </w:rPr>
        <w:t xml:space="preserve"> to modify before May 1 as we learn more.  However, unless we modify the allocation before May 1, </w:t>
      </w:r>
      <w:proofErr w:type="gramStart"/>
      <w:r w:rsidR="00115EED">
        <w:rPr>
          <w:rFonts w:ascii="Arial" w:hAnsi="Arial" w:cs="Arial"/>
          <w:sz w:val="24"/>
          <w:szCs w:val="24"/>
        </w:rPr>
        <w:t>this  tentative</w:t>
      </w:r>
      <w:proofErr w:type="gramEnd"/>
      <w:r w:rsidR="00115EED">
        <w:rPr>
          <w:rFonts w:ascii="Arial" w:hAnsi="Arial" w:cs="Arial"/>
          <w:sz w:val="24"/>
          <w:szCs w:val="24"/>
        </w:rPr>
        <w:t xml:space="preserve"> allocation will become official after May 1.</w:t>
      </w:r>
    </w:p>
    <w:p w:rsidR="00115EED" w:rsidRDefault="00115EED" w:rsidP="001B340F">
      <w:pPr>
        <w:pStyle w:val="NoSpacing"/>
        <w:rPr>
          <w:rFonts w:ascii="Arial" w:hAnsi="Arial" w:cs="Arial"/>
          <w:sz w:val="24"/>
          <w:szCs w:val="24"/>
        </w:rPr>
      </w:pPr>
    </w:p>
    <w:p w:rsidR="00115EED" w:rsidRDefault="00115EED" w:rsidP="001B340F">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Janet Bonham and seconded by Mr. Bart Stark to approve the 2018-2019 staffing allocation as presented</w:t>
      </w:r>
      <w:proofErr w:type="gramEnd"/>
      <w:r>
        <w:rPr>
          <w:rFonts w:ascii="Arial" w:hAnsi="Arial" w:cs="Arial"/>
          <w:sz w:val="24"/>
          <w:szCs w:val="24"/>
        </w:rPr>
        <w:t>.</w:t>
      </w:r>
    </w:p>
    <w:p w:rsidR="00115EED" w:rsidRDefault="00115EED" w:rsidP="001B340F">
      <w:pPr>
        <w:pStyle w:val="NoSpacing"/>
        <w:rPr>
          <w:rFonts w:ascii="Arial" w:hAnsi="Arial" w:cs="Arial"/>
          <w:sz w:val="24"/>
          <w:szCs w:val="24"/>
        </w:rPr>
      </w:pPr>
    </w:p>
    <w:p w:rsidR="00115EED" w:rsidRDefault="00115EED" w:rsidP="00115EED">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115EED" w:rsidRDefault="00115EED" w:rsidP="00115EED">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115EED" w:rsidRDefault="00115EED" w:rsidP="00115EED">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115EED" w:rsidRDefault="00115EED" w:rsidP="00115EED">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115EED" w:rsidRPr="00EB0A5C" w:rsidRDefault="00115EED" w:rsidP="00115EED">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t>Yes</w:t>
      </w:r>
    </w:p>
    <w:p w:rsidR="00115EED" w:rsidRDefault="00115EED" w:rsidP="001B340F">
      <w:pPr>
        <w:pStyle w:val="NoSpacing"/>
        <w:rPr>
          <w:rFonts w:ascii="Arial" w:hAnsi="Arial" w:cs="Arial"/>
          <w:sz w:val="24"/>
          <w:szCs w:val="24"/>
        </w:rPr>
      </w:pPr>
    </w:p>
    <w:p w:rsidR="001B340F" w:rsidRDefault="001B340F" w:rsidP="001B340F">
      <w:pPr>
        <w:pStyle w:val="NoSpacing"/>
        <w:rPr>
          <w:rFonts w:ascii="Arial" w:hAnsi="Arial" w:cs="Arial"/>
          <w:sz w:val="24"/>
          <w:szCs w:val="24"/>
        </w:rPr>
      </w:pPr>
    </w:p>
    <w:p w:rsidR="001B340F" w:rsidRPr="003B39D4" w:rsidRDefault="001B340F" w:rsidP="001B340F">
      <w:pPr>
        <w:pStyle w:val="NoSpacing"/>
        <w:rPr>
          <w:rFonts w:ascii="Arial" w:hAnsi="Arial" w:cs="Arial"/>
          <w:sz w:val="24"/>
          <w:szCs w:val="24"/>
        </w:rPr>
      </w:pPr>
    </w:p>
    <w:p w:rsidR="00115EED" w:rsidRPr="00A0302B" w:rsidRDefault="00115EED" w:rsidP="00115EED">
      <w:pPr>
        <w:pStyle w:val="NoSpacing"/>
        <w:rPr>
          <w:rFonts w:ascii="Arial" w:hAnsi="Arial" w:cs="Arial"/>
          <w:b/>
          <w:sz w:val="24"/>
          <w:szCs w:val="24"/>
        </w:rPr>
      </w:pPr>
      <w:r w:rsidRPr="00A0302B">
        <w:rPr>
          <w:rFonts w:ascii="Arial" w:hAnsi="Arial" w:cs="Arial"/>
          <w:b/>
          <w:sz w:val="24"/>
          <w:szCs w:val="24"/>
        </w:rPr>
        <w:t>ORDER # 115</w:t>
      </w:r>
    </w:p>
    <w:p w:rsidR="00EE5054" w:rsidRPr="00A0302B" w:rsidRDefault="00115EED" w:rsidP="00115EED">
      <w:pPr>
        <w:pStyle w:val="NoSpacing"/>
        <w:rPr>
          <w:rFonts w:ascii="Arial" w:hAnsi="Arial" w:cs="Arial"/>
          <w:b/>
          <w:sz w:val="24"/>
          <w:szCs w:val="24"/>
        </w:rPr>
      </w:pPr>
      <w:r w:rsidRPr="00A0302B">
        <w:rPr>
          <w:rFonts w:ascii="Arial" w:hAnsi="Arial" w:cs="Arial"/>
          <w:b/>
          <w:sz w:val="24"/>
          <w:szCs w:val="24"/>
        </w:rPr>
        <w:t xml:space="preserve">2018-2019 PRELIMINARY SECTION SIX ALLOCATION </w:t>
      </w:r>
    </w:p>
    <w:p w:rsidR="00115EED" w:rsidRDefault="00A0302B" w:rsidP="00115EED">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Sandy Clevenger and seconded by Mr. Bart Stark to approve the 2018-19 preliminary section 6 allocations as presented</w:t>
      </w:r>
      <w:proofErr w:type="gramEnd"/>
      <w:r>
        <w:rPr>
          <w:rFonts w:ascii="Arial" w:hAnsi="Arial" w:cs="Arial"/>
          <w:sz w:val="24"/>
          <w:szCs w:val="24"/>
        </w:rPr>
        <w:t>.</w:t>
      </w:r>
    </w:p>
    <w:p w:rsidR="00A0302B" w:rsidRDefault="00A0302B" w:rsidP="00115EED">
      <w:pPr>
        <w:pStyle w:val="NoSpacing"/>
        <w:rPr>
          <w:rFonts w:ascii="Arial" w:hAnsi="Arial" w:cs="Arial"/>
          <w:sz w:val="24"/>
          <w:szCs w:val="24"/>
        </w:rPr>
      </w:pPr>
    </w:p>
    <w:tbl>
      <w:tblPr>
        <w:tblW w:w="6660" w:type="dxa"/>
        <w:tblInd w:w="108" w:type="dxa"/>
        <w:tblLook w:val="04A0" w:firstRow="1" w:lastRow="0" w:firstColumn="1" w:lastColumn="0" w:noHBand="0" w:noVBand="1"/>
      </w:tblPr>
      <w:tblGrid>
        <w:gridCol w:w="2300"/>
        <w:gridCol w:w="996"/>
        <w:gridCol w:w="1924"/>
        <w:gridCol w:w="1440"/>
      </w:tblGrid>
      <w:tr w:rsidR="00A0302B" w:rsidRPr="00E91420" w:rsidTr="00DB0162">
        <w:trPr>
          <w:trHeight w:val="270"/>
        </w:trPr>
        <w:tc>
          <w:tcPr>
            <w:tcW w:w="2300" w:type="dxa"/>
            <w:tcBorders>
              <w:top w:val="nil"/>
              <w:left w:val="nil"/>
              <w:bottom w:val="nil"/>
              <w:right w:val="nil"/>
            </w:tcBorders>
            <w:shd w:val="clear" w:color="auto" w:fill="auto"/>
            <w:noWrap/>
            <w:vAlign w:val="bottom"/>
            <w:hideMark/>
          </w:tcPr>
          <w:p w:rsidR="00A0302B" w:rsidRPr="00E91420" w:rsidRDefault="00A0302B" w:rsidP="00DB0162">
            <w:pPr>
              <w:rPr>
                <w:sz w:val="20"/>
              </w:rPr>
            </w:pPr>
          </w:p>
        </w:tc>
        <w:tc>
          <w:tcPr>
            <w:tcW w:w="996" w:type="dxa"/>
            <w:tcBorders>
              <w:top w:val="nil"/>
              <w:left w:val="nil"/>
              <w:bottom w:val="nil"/>
              <w:right w:val="nil"/>
            </w:tcBorders>
            <w:shd w:val="clear" w:color="auto" w:fill="auto"/>
            <w:noWrap/>
            <w:vAlign w:val="bottom"/>
            <w:hideMark/>
          </w:tcPr>
          <w:p w:rsidR="00A0302B" w:rsidRPr="00A0302B" w:rsidRDefault="00A0302B" w:rsidP="00DB0162">
            <w:pPr>
              <w:jc w:val="center"/>
              <w:rPr>
                <w:rFonts w:ascii="Calibri" w:hAnsi="Calibri"/>
                <w:b/>
              </w:rPr>
            </w:pPr>
            <w:r w:rsidRPr="00A0302B">
              <w:rPr>
                <w:rFonts w:ascii="Calibri" w:hAnsi="Calibri"/>
                <w:b/>
              </w:rPr>
              <w:t>Ada</w:t>
            </w:r>
          </w:p>
        </w:tc>
        <w:tc>
          <w:tcPr>
            <w:tcW w:w="1924" w:type="dxa"/>
            <w:tcBorders>
              <w:top w:val="nil"/>
              <w:left w:val="nil"/>
              <w:bottom w:val="nil"/>
              <w:right w:val="nil"/>
            </w:tcBorders>
            <w:shd w:val="clear" w:color="auto" w:fill="auto"/>
            <w:vAlign w:val="bottom"/>
            <w:hideMark/>
          </w:tcPr>
          <w:p w:rsidR="00A0302B" w:rsidRPr="00A0302B" w:rsidRDefault="00A0302B" w:rsidP="00DB0162">
            <w:pPr>
              <w:jc w:val="center"/>
              <w:rPr>
                <w:rFonts w:ascii="Calibri" w:hAnsi="Calibri"/>
                <w:b/>
              </w:rPr>
            </w:pPr>
            <w:r w:rsidRPr="00A0302B">
              <w:rPr>
                <w:rFonts w:ascii="Calibri" w:hAnsi="Calibri"/>
                <w:b/>
              </w:rPr>
              <w:t>Per Pupil Amount</w:t>
            </w:r>
          </w:p>
        </w:tc>
        <w:tc>
          <w:tcPr>
            <w:tcW w:w="1440" w:type="dxa"/>
            <w:tcBorders>
              <w:top w:val="nil"/>
              <w:left w:val="nil"/>
              <w:bottom w:val="nil"/>
              <w:right w:val="nil"/>
            </w:tcBorders>
            <w:shd w:val="clear" w:color="auto" w:fill="auto"/>
            <w:noWrap/>
            <w:vAlign w:val="bottom"/>
            <w:hideMark/>
          </w:tcPr>
          <w:p w:rsidR="00A0302B" w:rsidRPr="00A0302B" w:rsidRDefault="00A0302B" w:rsidP="00DB0162">
            <w:pPr>
              <w:jc w:val="center"/>
              <w:rPr>
                <w:rFonts w:ascii="Calibri" w:hAnsi="Calibri"/>
                <w:b/>
              </w:rPr>
            </w:pPr>
            <w:r w:rsidRPr="00A0302B">
              <w:rPr>
                <w:rFonts w:ascii="Calibri" w:hAnsi="Calibri"/>
                <w:b/>
              </w:rPr>
              <w:t>Total</w:t>
            </w:r>
          </w:p>
        </w:tc>
      </w:tr>
      <w:tr w:rsidR="00A0302B" w:rsidRPr="00E91420" w:rsidTr="00DB0162">
        <w:trPr>
          <w:trHeight w:val="300"/>
        </w:trPr>
        <w:tc>
          <w:tcPr>
            <w:tcW w:w="2300" w:type="dxa"/>
            <w:tcBorders>
              <w:top w:val="nil"/>
              <w:left w:val="nil"/>
              <w:bottom w:val="nil"/>
              <w:right w:val="nil"/>
            </w:tcBorders>
            <w:shd w:val="clear" w:color="auto" w:fill="auto"/>
            <w:noWrap/>
            <w:vAlign w:val="bottom"/>
            <w:hideMark/>
          </w:tcPr>
          <w:p w:rsidR="00A0302B" w:rsidRPr="00E91420" w:rsidRDefault="00A0302B" w:rsidP="00A0302B">
            <w:pPr>
              <w:pStyle w:val="NoSpacing"/>
            </w:pPr>
            <w:r w:rsidRPr="00E91420">
              <w:t>Spencer Co Elementary</w:t>
            </w:r>
          </w:p>
        </w:tc>
        <w:tc>
          <w:tcPr>
            <w:tcW w:w="996" w:type="dxa"/>
            <w:tcBorders>
              <w:top w:val="nil"/>
              <w:left w:val="nil"/>
              <w:bottom w:val="nil"/>
              <w:right w:val="nil"/>
            </w:tcBorders>
            <w:shd w:val="clear" w:color="auto" w:fill="auto"/>
            <w:noWrap/>
            <w:vAlign w:val="bottom"/>
            <w:hideMark/>
          </w:tcPr>
          <w:p w:rsidR="00A0302B" w:rsidRPr="00E91420" w:rsidRDefault="00A0302B" w:rsidP="00A0302B">
            <w:pPr>
              <w:pStyle w:val="NoSpacing"/>
            </w:pPr>
            <w:r w:rsidRPr="00E91420">
              <w:t>577.43</w:t>
            </w:r>
          </w:p>
        </w:tc>
        <w:tc>
          <w:tcPr>
            <w:tcW w:w="1924" w:type="dxa"/>
            <w:tcBorders>
              <w:top w:val="nil"/>
              <w:left w:val="nil"/>
              <w:bottom w:val="nil"/>
              <w:right w:val="nil"/>
            </w:tcBorders>
            <w:shd w:val="clear" w:color="auto" w:fill="auto"/>
            <w:noWrap/>
            <w:vAlign w:val="bottom"/>
            <w:hideMark/>
          </w:tcPr>
          <w:p w:rsidR="00A0302B" w:rsidRPr="00E91420" w:rsidRDefault="00A0302B" w:rsidP="00A0302B">
            <w:pPr>
              <w:pStyle w:val="NoSpacing"/>
            </w:pPr>
            <w:r w:rsidRPr="00E91420">
              <w:t xml:space="preserve"> $  139.34 </w:t>
            </w:r>
          </w:p>
        </w:tc>
        <w:tc>
          <w:tcPr>
            <w:tcW w:w="1440" w:type="dxa"/>
            <w:tcBorders>
              <w:top w:val="nil"/>
              <w:left w:val="nil"/>
              <w:bottom w:val="nil"/>
              <w:right w:val="nil"/>
            </w:tcBorders>
            <w:shd w:val="clear" w:color="auto" w:fill="auto"/>
            <w:noWrap/>
            <w:vAlign w:val="bottom"/>
            <w:hideMark/>
          </w:tcPr>
          <w:p w:rsidR="00A0302B" w:rsidRPr="00E91420" w:rsidRDefault="00A0302B" w:rsidP="00A0302B">
            <w:pPr>
              <w:pStyle w:val="NoSpacing"/>
            </w:pPr>
            <w:r w:rsidRPr="00E91420">
              <w:t xml:space="preserve"> $         80,459 </w:t>
            </w:r>
          </w:p>
        </w:tc>
      </w:tr>
      <w:tr w:rsidR="00A0302B" w:rsidRPr="00E91420" w:rsidTr="00DB0162">
        <w:trPr>
          <w:trHeight w:val="300"/>
        </w:trPr>
        <w:tc>
          <w:tcPr>
            <w:tcW w:w="2300" w:type="dxa"/>
            <w:tcBorders>
              <w:top w:val="nil"/>
              <w:left w:val="nil"/>
              <w:bottom w:val="nil"/>
              <w:right w:val="nil"/>
            </w:tcBorders>
            <w:shd w:val="clear" w:color="auto" w:fill="auto"/>
            <w:noWrap/>
            <w:vAlign w:val="bottom"/>
            <w:hideMark/>
          </w:tcPr>
          <w:p w:rsidR="00A0302B" w:rsidRPr="00E91420" w:rsidRDefault="00A0302B" w:rsidP="00A0302B">
            <w:pPr>
              <w:pStyle w:val="NoSpacing"/>
            </w:pPr>
            <w:r w:rsidRPr="00E91420">
              <w:t>Spencer Co Middle</w:t>
            </w:r>
          </w:p>
        </w:tc>
        <w:tc>
          <w:tcPr>
            <w:tcW w:w="996" w:type="dxa"/>
            <w:tcBorders>
              <w:top w:val="nil"/>
              <w:left w:val="nil"/>
              <w:bottom w:val="nil"/>
              <w:right w:val="nil"/>
            </w:tcBorders>
            <w:shd w:val="clear" w:color="auto" w:fill="auto"/>
            <w:noWrap/>
            <w:vAlign w:val="bottom"/>
            <w:hideMark/>
          </w:tcPr>
          <w:p w:rsidR="00A0302B" w:rsidRPr="00E91420" w:rsidRDefault="00A0302B" w:rsidP="00A0302B">
            <w:pPr>
              <w:pStyle w:val="NoSpacing"/>
            </w:pPr>
            <w:r w:rsidRPr="00E91420">
              <w:t>666.61</w:t>
            </w:r>
          </w:p>
        </w:tc>
        <w:tc>
          <w:tcPr>
            <w:tcW w:w="1924" w:type="dxa"/>
            <w:tcBorders>
              <w:top w:val="nil"/>
              <w:left w:val="nil"/>
              <w:bottom w:val="nil"/>
              <w:right w:val="nil"/>
            </w:tcBorders>
            <w:shd w:val="clear" w:color="auto" w:fill="auto"/>
            <w:noWrap/>
            <w:vAlign w:val="bottom"/>
            <w:hideMark/>
          </w:tcPr>
          <w:p w:rsidR="00A0302B" w:rsidRPr="00E91420" w:rsidRDefault="00A0302B" w:rsidP="00A0302B">
            <w:pPr>
              <w:pStyle w:val="NoSpacing"/>
            </w:pPr>
            <w:r w:rsidRPr="00E91420">
              <w:t xml:space="preserve"> $  139.34 </w:t>
            </w:r>
          </w:p>
        </w:tc>
        <w:tc>
          <w:tcPr>
            <w:tcW w:w="1440" w:type="dxa"/>
            <w:tcBorders>
              <w:top w:val="nil"/>
              <w:left w:val="nil"/>
              <w:bottom w:val="nil"/>
              <w:right w:val="nil"/>
            </w:tcBorders>
            <w:shd w:val="clear" w:color="auto" w:fill="auto"/>
            <w:noWrap/>
            <w:vAlign w:val="bottom"/>
            <w:hideMark/>
          </w:tcPr>
          <w:p w:rsidR="00A0302B" w:rsidRPr="00E91420" w:rsidRDefault="00A0302B" w:rsidP="00A0302B">
            <w:pPr>
              <w:pStyle w:val="NoSpacing"/>
            </w:pPr>
            <w:r w:rsidRPr="00E91420">
              <w:t xml:space="preserve"> $         92,885 </w:t>
            </w:r>
          </w:p>
        </w:tc>
      </w:tr>
      <w:tr w:rsidR="00A0302B" w:rsidRPr="00E91420" w:rsidTr="00DB0162">
        <w:trPr>
          <w:trHeight w:val="300"/>
        </w:trPr>
        <w:tc>
          <w:tcPr>
            <w:tcW w:w="2300" w:type="dxa"/>
            <w:tcBorders>
              <w:top w:val="nil"/>
              <w:left w:val="nil"/>
              <w:bottom w:val="nil"/>
              <w:right w:val="nil"/>
            </w:tcBorders>
            <w:shd w:val="clear" w:color="auto" w:fill="auto"/>
            <w:noWrap/>
            <w:vAlign w:val="bottom"/>
            <w:hideMark/>
          </w:tcPr>
          <w:p w:rsidR="00A0302B" w:rsidRPr="00E91420" w:rsidRDefault="00A0302B" w:rsidP="00A0302B">
            <w:pPr>
              <w:pStyle w:val="NoSpacing"/>
            </w:pPr>
            <w:r w:rsidRPr="00E91420">
              <w:t>Taylorsville Elementary</w:t>
            </w:r>
          </w:p>
        </w:tc>
        <w:tc>
          <w:tcPr>
            <w:tcW w:w="996" w:type="dxa"/>
            <w:tcBorders>
              <w:top w:val="nil"/>
              <w:left w:val="nil"/>
              <w:bottom w:val="nil"/>
              <w:right w:val="nil"/>
            </w:tcBorders>
            <w:shd w:val="clear" w:color="auto" w:fill="auto"/>
            <w:noWrap/>
            <w:vAlign w:val="bottom"/>
            <w:hideMark/>
          </w:tcPr>
          <w:p w:rsidR="00A0302B" w:rsidRPr="00E91420" w:rsidRDefault="00A0302B" w:rsidP="00A0302B">
            <w:pPr>
              <w:pStyle w:val="NoSpacing"/>
            </w:pPr>
            <w:r w:rsidRPr="00E91420">
              <w:t>536.41</w:t>
            </w:r>
          </w:p>
        </w:tc>
        <w:tc>
          <w:tcPr>
            <w:tcW w:w="1924" w:type="dxa"/>
            <w:tcBorders>
              <w:top w:val="nil"/>
              <w:left w:val="nil"/>
              <w:bottom w:val="nil"/>
              <w:right w:val="nil"/>
            </w:tcBorders>
            <w:shd w:val="clear" w:color="auto" w:fill="auto"/>
            <w:noWrap/>
            <w:vAlign w:val="bottom"/>
            <w:hideMark/>
          </w:tcPr>
          <w:p w:rsidR="00A0302B" w:rsidRPr="00E91420" w:rsidRDefault="00A0302B" w:rsidP="00A0302B">
            <w:pPr>
              <w:pStyle w:val="NoSpacing"/>
            </w:pPr>
            <w:r w:rsidRPr="00E91420">
              <w:t xml:space="preserve"> $  139.34 </w:t>
            </w:r>
          </w:p>
        </w:tc>
        <w:tc>
          <w:tcPr>
            <w:tcW w:w="1440" w:type="dxa"/>
            <w:tcBorders>
              <w:top w:val="nil"/>
              <w:left w:val="nil"/>
              <w:bottom w:val="nil"/>
              <w:right w:val="nil"/>
            </w:tcBorders>
            <w:shd w:val="clear" w:color="auto" w:fill="auto"/>
            <w:noWrap/>
            <w:vAlign w:val="bottom"/>
            <w:hideMark/>
          </w:tcPr>
          <w:p w:rsidR="00A0302B" w:rsidRPr="00E91420" w:rsidRDefault="00A0302B" w:rsidP="00A0302B">
            <w:pPr>
              <w:pStyle w:val="NoSpacing"/>
            </w:pPr>
            <w:r w:rsidRPr="00E91420">
              <w:t xml:space="preserve"> $         74,743 </w:t>
            </w:r>
          </w:p>
        </w:tc>
      </w:tr>
      <w:tr w:rsidR="00A0302B" w:rsidRPr="00E91420" w:rsidTr="00DB0162">
        <w:trPr>
          <w:trHeight w:val="300"/>
        </w:trPr>
        <w:tc>
          <w:tcPr>
            <w:tcW w:w="2300" w:type="dxa"/>
            <w:tcBorders>
              <w:top w:val="nil"/>
              <w:left w:val="nil"/>
              <w:bottom w:val="nil"/>
              <w:right w:val="nil"/>
            </w:tcBorders>
            <w:shd w:val="clear" w:color="auto" w:fill="auto"/>
            <w:noWrap/>
            <w:vAlign w:val="bottom"/>
            <w:hideMark/>
          </w:tcPr>
          <w:p w:rsidR="00A0302B" w:rsidRPr="00E91420" w:rsidRDefault="00A0302B" w:rsidP="00A0302B">
            <w:pPr>
              <w:pStyle w:val="NoSpacing"/>
            </w:pPr>
            <w:r w:rsidRPr="00E91420">
              <w:t>Spencer County High</w:t>
            </w:r>
          </w:p>
        </w:tc>
        <w:tc>
          <w:tcPr>
            <w:tcW w:w="996" w:type="dxa"/>
            <w:tcBorders>
              <w:top w:val="nil"/>
              <w:left w:val="nil"/>
              <w:bottom w:val="nil"/>
              <w:right w:val="nil"/>
            </w:tcBorders>
            <w:shd w:val="clear" w:color="auto" w:fill="auto"/>
            <w:noWrap/>
            <w:vAlign w:val="bottom"/>
            <w:hideMark/>
          </w:tcPr>
          <w:p w:rsidR="00A0302B" w:rsidRPr="00E91420" w:rsidRDefault="00A0302B" w:rsidP="00A0302B">
            <w:pPr>
              <w:pStyle w:val="NoSpacing"/>
            </w:pPr>
            <w:r w:rsidRPr="00E91420">
              <w:t>865.07</w:t>
            </w:r>
          </w:p>
        </w:tc>
        <w:tc>
          <w:tcPr>
            <w:tcW w:w="1924" w:type="dxa"/>
            <w:tcBorders>
              <w:top w:val="nil"/>
              <w:left w:val="nil"/>
              <w:bottom w:val="nil"/>
              <w:right w:val="nil"/>
            </w:tcBorders>
            <w:shd w:val="clear" w:color="auto" w:fill="auto"/>
            <w:noWrap/>
            <w:vAlign w:val="bottom"/>
            <w:hideMark/>
          </w:tcPr>
          <w:p w:rsidR="00A0302B" w:rsidRPr="00E91420" w:rsidRDefault="00A0302B" w:rsidP="00A0302B">
            <w:pPr>
              <w:pStyle w:val="NoSpacing"/>
            </w:pPr>
            <w:r w:rsidRPr="00E91420">
              <w:t xml:space="preserve"> $  139.34 </w:t>
            </w:r>
          </w:p>
        </w:tc>
        <w:tc>
          <w:tcPr>
            <w:tcW w:w="1440" w:type="dxa"/>
            <w:tcBorders>
              <w:top w:val="nil"/>
              <w:left w:val="nil"/>
              <w:bottom w:val="nil"/>
              <w:right w:val="nil"/>
            </w:tcBorders>
            <w:shd w:val="clear" w:color="auto" w:fill="auto"/>
            <w:noWrap/>
            <w:vAlign w:val="bottom"/>
            <w:hideMark/>
          </w:tcPr>
          <w:p w:rsidR="00A0302B" w:rsidRPr="00E91420" w:rsidRDefault="00A0302B" w:rsidP="00A0302B">
            <w:pPr>
              <w:pStyle w:val="NoSpacing"/>
            </w:pPr>
            <w:r w:rsidRPr="00E91420">
              <w:t xml:space="preserve"> $  </w:t>
            </w:r>
            <w:r>
              <w:t xml:space="preserve"> </w:t>
            </w:r>
            <w:r w:rsidRPr="00E91420">
              <w:t xml:space="preserve">   120,539 </w:t>
            </w:r>
          </w:p>
        </w:tc>
      </w:tr>
      <w:tr w:rsidR="00A0302B" w:rsidRPr="00E91420" w:rsidTr="00DB0162">
        <w:trPr>
          <w:trHeight w:val="300"/>
        </w:trPr>
        <w:tc>
          <w:tcPr>
            <w:tcW w:w="2300" w:type="dxa"/>
            <w:tcBorders>
              <w:top w:val="nil"/>
              <w:left w:val="nil"/>
              <w:bottom w:val="nil"/>
              <w:right w:val="nil"/>
            </w:tcBorders>
            <w:shd w:val="clear" w:color="auto" w:fill="auto"/>
            <w:noWrap/>
            <w:vAlign w:val="bottom"/>
            <w:hideMark/>
          </w:tcPr>
          <w:p w:rsidR="00A0302B" w:rsidRPr="00E91420" w:rsidRDefault="00A0302B" w:rsidP="00A0302B">
            <w:pPr>
              <w:pStyle w:val="NoSpacing"/>
            </w:pPr>
            <w:proofErr w:type="spellStart"/>
            <w:r w:rsidRPr="00E91420">
              <w:t>Hillview</w:t>
            </w:r>
            <w:proofErr w:type="spellEnd"/>
            <w:r w:rsidRPr="00E91420">
              <w:t xml:space="preserve"> Academy</w:t>
            </w:r>
          </w:p>
        </w:tc>
        <w:tc>
          <w:tcPr>
            <w:tcW w:w="996" w:type="dxa"/>
            <w:tcBorders>
              <w:top w:val="nil"/>
              <w:left w:val="nil"/>
              <w:bottom w:val="nil"/>
              <w:right w:val="nil"/>
            </w:tcBorders>
            <w:shd w:val="clear" w:color="auto" w:fill="auto"/>
            <w:noWrap/>
            <w:vAlign w:val="bottom"/>
            <w:hideMark/>
          </w:tcPr>
          <w:p w:rsidR="00A0302B" w:rsidRPr="00E91420" w:rsidRDefault="00A0302B" w:rsidP="00A0302B">
            <w:pPr>
              <w:pStyle w:val="NoSpacing"/>
            </w:pPr>
            <w:r w:rsidRPr="00E91420">
              <w:t>30.81</w:t>
            </w:r>
          </w:p>
        </w:tc>
        <w:tc>
          <w:tcPr>
            <w:tcW w:w="1924" w:type="dxa"/>
            <w:tcBorders>
              <w:top w:val="nil"/>
              <w:left w:val="nil"/>
              <w:bottom w:val="nil"/>
              <w:right w:val="nil"/>
            </w:tcBorders>
            <w:shd w:val="clear" w:color="auto" w:fill="auto"/>
            <w:noWrap/>
            <w:vAlign w:val="bottom"/>
            <w:hideMark/>
          </w:tcPr>
          <w:p w:rsidR="00A0302B" w:rsidRPr="00E91420" w:rsidRDefault="00A0302B" w:rsidP="00A0302B">
            <w:pPr>
              <w:pStyle w:val="NoSpacing"/>
            </w:pPr>
            <w:r w:rsidRPr="00E91420">
              <w:t xml:space="preserve"> $  139.34 </w:t>
            </w:r>
          </w:p>
        </w:tc>
        <w:tc>
          <w:tcPr>
            <w:tcW w:w="1440" w:type="dxa"/>
            <w:tcBorders>
              <w:top w:val="nil"/>
              <w:left w:val="nil"/>
              <w:bottom w:val="nil"/>
              <w:right w:val="nil"/>
            </w:tcBorders>
            <w:shd w:val="clear" w:color="auto" w:fill="auto"/>
            <w:noWrap/>
            <w:vAlign w:val="bottom"/>
            <w:hideMark/>
          </w:tcPr>
          <w:p w:rsidR="00A0302B" w:rsidRPr="00E91420" w:rsidRDefault="00A0302B" w:rsidP="00A0302B">
            <w:pPr>
              <w:pStyle w:val="NoSpacing"/>
            </w:pPr>
            <w:r w:rsidRPr="00E91420">
              <w:t xml:space="preserve"> $           4,293 </w:t>
            </w:r>
          </w:p>
        </w:tc>
      </w:tr>
      <w:tr w:rsidR="00A0302B" w:rsidRPr="00E91420" w:rsidTr="00DB0162">
        <w:trPr>
          <w:trHeight w:val="300"/>
        </w:trPr>
        <w:tc>
          <w:tcPr>
            <w:tcW w:w="2300" w:type="dxa"/>
            <w:tcBorders>
              <w:top w:val="nil"/>
              <w:left w:val="nil"/>
              <w:bottom w:val="nil"/>
              <w:right w:val="nil"/>
            </w:tcBorders>
            <w:shd w:val="clear" w:color="auto" w:fill="auto"/>
            <w:noWrap/>
            <w:vAlign w:val="bottom"/>
            <w:hideMark/>
          </w:tcPr>
          <w:p w:rsidR="00A0302B" w:rsidRPr="00E91420" w:rsidRDefault="00A0302B" w:rsidP="00A0302B">
            <w:pPr>
              <w:pStyle w:val="NoSpacing"/>
              <w:rPr>
                <w:sz w:val="20"/>
              </w:rPr>
            </w:pPr>
          </w:p>
        </w:tc>
        <w:tc>
          <w:tcPr>
            <w:tcW w:w="996" w:type="dxa"/>
            <w:tcBorders>
              <w:top w:val="nil"/>
              <w:left w:val="nil"/>
              <w:bottom w:val="nil"/>
              <w:right w:val="nil"/>
            </w:tcBorders>
            <w:shd w:val="clear" w:color="auto" w:fill="auto"/>
            <w:noWrap/>
            <w:vAlign w:val="bottom"/>
            <w:hideMark/>
          </w:tcPr>
          <w:p w:rsidR="00A0302B" w:rsidRPr="00E91420" w:rsidRDefault="00A0302B" w:rsidP="00A0302B">
            <w:pPr>
              <w:pStyle w:val="NoSpacing"/>
            </w:pPr>
            <w:r w:rsidRPr="00E91420">
              <w:t>2,676.33</w:t>
            </w:r>
          </w:p>
        </w:tc>
        <w:tc>
          <w:tcPr>
            <w:tcW w:w="1924" w:type="dxa"/>
            <w:tcBorders>
              <w:top w:val="nil"/>
              <w:left w:val="nil"/>
              <w:bottom w:val="nil"/>
              <w:right w:val="nil"/>
            </w:tcBorders>
            <w:shd w:val="clear" w:color="auto" w:fill="auto"/>
            <w:noWrap/>
            <w:vAlign w:val="bottom"/>
            <w:hideMark/>
          </w:tcPr>
          <w:p w:rsidR="00A0302B" w:rsidRPr="00E91420" w:rsidRDefault="00A0302B" w:rsidP="00A0302B">
            <w:pPr>
              <w:pStyle w:val="NoSpacing"/>
            </w:pPr>
            <w:r w:rsidRPr="00E91420">
              <w:t xml:space="preserve"> $  139.34 </w:t>
            </w:r>
          </w:p>
        </w:tc>
        <w:tc>
          <w:tcPr>
            <w:tcW w:w="1440" w:type="dxa"/>
            <w:tcBorders>
              <w:top w:val="nil"/>
              <w:left w:val="nil"/>
              <w:bottom w:val="nil"/>
              <w:right w:val="nil"/>
            </w:tcBorders>
            <w:shd w:val="clear" w:color="auto" w:fill="auto"/>
            <w:noWrap/>
            <w:vAlign w:val="bottom"/>
            <w:hideMark/>
          </w:tcPr>
          <w:p w:rsidR="00A0302B" w:rsidRPr="00E91420" w:rsidRDefault="00A0302B" w:rsidP="00A0302B">
            <w:pPr>
              <w:pStyle w:val="NoSpacing"/>
            </w:pPr>
            <w:r w:rsidRPr="00E91420">
              <w:t xml:space="preserve"> $      372,920 </w:t>
            </w:r>
          </w:p>
        </w:tc>
      </w:tr>
    </w:tbl>
    <w:p w:rsidR="00A0302B" w:rsidRDefault="00A0302B" w:rsidP="00115EED">
      <w:pPr>
        <w:pStyle w:val="NoSpacing"/>
        <w:rPr>
          <w:rFonts w:ascii="Arial" w:hAnsi="Arial" w:cs="Arial"/>
          <w:sz w:val="24"/>
          <w:szCs w:val="24"/>
        </w:rPr>
      </w:pPr>
    </w:p>
    <w:p w:rsidR="00A0302B" w:rsidRDefault="00A0302B" w:rsidP="00A0302B">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A0302B" w:rsidRDefault="00A0302B" w:rsidP="00A0302B">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A0302B" w:rsidRDefault="00A0302B" w:rsidP="00A0302B">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A0302B" w:rsidRDefault="00A0302B" w:rsidP="00A0302B">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A0302B" w:rsidRPr="00EB0A5C" w:rsidRDefault="00A0302B" w:rsidP="00A0302B">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t>Yes</w:t>
      </w:r>
    </w:p>
    <w:p w:rsidR="00115EED" w:rsidRDefault="00115EED" w:rsidP="00115EED">
      <w:pPr>
        <w:pStyle w:val="NoSpacing"/>
        <w:rPr>
          <w:rFonts w:ascii="Arial" w:hAnsi="Arial" w:cs="Arial"/>
          <w:sz w:val="24"/>
          <w:szCs w:val="24"/>
        </w:rPr>
      </w:pPr>
    </w:p>
    <w:p w:rsidR="00115EED" w:rsidRDefault="00115EED" w:rsidP="00115EED">
      <w:pPr>
        <w:pStyle w:val="NoSpacing"/>
        <w:rPr>
          <w:rFonts w:ascii="Arial" w:hAnsi="Arial" w:cs="Arial"/>
          <w:sz w:val="24"/>
          <w:szCs w:val="24"/>
        </w:rPr>
      </w:pPr>
    </w:p>
    <w:p w:rsidR="00115EED" w:rsidRPr="003B39D4" w:rsidRDefault="00115EED" w:rsidP="00115EED">
      <w:pPr>
        <w:pStyle w:val="NoSpacing"/>
        <w:rPr>
          <w:rFonts w:ascii="Arial" w:hAnsi="Arial" w:cs="Arial"/>
          <w:sz w:val="24"/>
          <w:szCs w:val="24"/>
        </w:rPr>
      </w:pPr>
    </w:p>
    <w:p w:rsidR="00F70BF6" w:rsidRPr="005677EF" w:rsidRDefault="00F70BF6" w:rsidP="00F70BF6">
      <w:pPr>
        <w:pStyle w:val="NoSpacing"/>
        <w:rPr>
          <w:rFonts w:ascii="Arial" w:hAnsi="Arial" w:cs="Arial"/>
          <w:b/>
          <w:sz w:val="24"/>
          <w:szCs w:val="24"/>
        </w:rPr>
      </w:pPr>
      <w:proofErr w:type="gramStart"/>
      <w:r w:rsidRPr="005677EF">
        <w:rPr>
          <w:rFonts w:ascii="Arial" w:hAnsi="Arial" w:cs="Arial"/>
          <w:b/>
          <w:sz w:val="24"/>
          <w:szCs w:val="24"/>
        </w:rPr>
        <w:lastRenderedPageBreak/>
        <w:t>ORDER  #</w:t>
      </w:r>
      <w:proofErr w:type="gramEnd"/>
      <w:r w:rsidRPr="005677EF">
        <w:rPr>
          <w:rFonts w:ascii="Arial" w:hAnsi="Arial" w:cs="Arial"/>
          <w:b/>
          <w:sz w:val="24"/>
          <w:szCs w:val="24"/>
        </w:rPr>
        <w:t>116</w:t>
      </w:r>
    </w:p>
    <w:p w:rsidR="00EE5054" w:rsidRPr="005677EF" w:rsidRDefault="00F70BF6" w:rsidP="00F70BF6">
      <w:pPr>
        <w:pStyle w:val="NoSpacing"/>
        <w:rPr>
          <w:rFonts w:ascii="Arial" w:hAnsi="Arial" w:cs="Arial"/>
          <w:b/>
          <w:sz w:val="24"/>
          <w:szCs w:val="24"/>
        </w:rPr>
      </w:pPr>
      <w:r w:rsidRPr="005677EF">
        <w:rPr>
          <w:rFonts w:ascii="Arial" w:hAnsi="Arial" w:cs="Arial"/>
          <w:b/>
          <w:sz w:val="24"/>
          <w:szCs w:val="24"/>
        </w:rPr>
        <w:t xml:space="preserve">SCES CERTIFIED RTI POSITION  </w:t>
      </w:r>
    </w:p>
    <w:p w:rsidR="00F70BF6" w:rsidRDefault="00F70BF6" w:rsidP="00F70BF6">
      <w:pPr>
        <w:pStyle w:val="NoSpacing"/>
        <w:rPr>
          <w:rFonts w:ascii="Arial" w:hAnsi="Arial" w:cs="Arial"/>
          <w:sz w:val="24"/>
          <w:szCs w:val="24"/>
        </w:rPr>
      </w:pPr>
      <w:r>
        <w:rPr>
          <w:rFonts w:ascii="Arial" w:hAnsi="Arial" w:cs="Arial"/>
          <w:sz w:val="24"/>
          <w:szCs w:val="24"/>
        </w:rPr>
        <w:t xml:space="preserve">SCES is seeking approval to establish one (1) full time certified RTI teacher to work with students until the end of the 2017-2018 school year.  </w:t>
      </w:r>
    </w:p>
    <w:p w:rsidR="00F70BF6" w:rsidRDefault="00F70BF6" w:rsidP="00F70BF6">
      <w:pPr>
        <w:pStyle w:val="NoSpacing"/>
        <w:rPr>
          <w:rFonts w:ascii="Arial" w:hAnsi="Arial" w:cs="Arial"/>
          <w:sz w:val="24"/>
          <w:szCs w:val="24"/>
        </w:rPr>
      </w:pPr>
    </w:p>
    <w:p w:rsidR="00F70BF6" w:rsidRDefault="00F70BF6" w:rsidP="00F70BF6">
      <w:pPr>
        <w:pStyle w:val="NoSpacing"/>
        <w:rPr>
          <w:rFonts w:ascii="Arial" w:hAnsi="Arial" w:cs="Arial"/>
          <w:sz w:val="24"/>
          <w:szCs w:val="24"/>
        </w:rPr>
      </w:pPr>
      <w:r>
        <w:rPr>
          <w:rFonts w:ascii="Arial" w:hAnsi="Arial" w:cs="Arial"/>
          <w:sz w:val="24"/>
          <w:szCs w:val="24"/>
        </w:rPr>
        <w:t xml:space="preserve">A motion was made by Mr. Bart Stark and seconded by Ms. Janet Bonham </w:t>
      </w:r>
      <w:r w:rsidR="008C2561">
        <w:rPr>
          <w:rFonts w:ascii="Arial" w:hAnsi="Arial" w:cs="Arial"/>
          <w:sz w:val="24"/>
          <w:szCs w:val="24"/>
        </w:rPr>
        <w:t xml:space="preserve">to approve the RTI position to </w:t>
      </w:r>
      <w:proofErr w:type="gramStart"/>
      <w:r w:rsidR="008C2561">
        <w:rPr>
          <w:rFonts w:ascii="Arial" w:hAnsi="Arial" w:cs="Arial"/>
          <w:sz w:val="24"/>
          <w:szCs w:val="24"/>
        </w:rPr>
        <w:t>be funded</w:t>
      </w:r>
      <w:proofErr w:type="gramEnd"/>
      <w:r w:rsidR="008C2561">
        <w:rPr>
          <w:rFonts w:ascii="Arial" w:hAnsi="Arial" w:cs="Arial"/>
          <w:sz w:val="24"/>
          <w:szCs w:val="24"/>
        </w:rPr>
        <w:t xml:space="preserve"> by the Title 1 Allocation for the remainder of the year.</w:t>
      </w:r>
    </w:p>
    <w:p w:rsidR="008C2561" w:rsidRDefault="008C2561" w:rsidP="008C2561">
      <w:pPr>
        <w:pStyle w:val="NoSpacing"/>
        <w:rPr>
          <w:rFonts w:ascii="Arial" w:hAnsi="Arial" w:cs="Arial"/>
          <w:sz w:val="24"/>
          <w:szCs w:val="24"/>
        </w:rPr>
      </w:pPr>
    </w:p>
    <w:p w:rsidR="008C2561" w:rsidRDefault="008C2561" w:rsidP="008C2561">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8C2561" w:rsidRDefault="008C2561" w:rsidP="008C2561">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8C2561" w:rsidRDefault="008C2561" w:rsidP="008C2561">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8C2561" w:rsidRDefault="008C2561" w:rsidP="008C2561">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8C2561" w:rsidRPr="00EB0A5C" w:rsidRDefault="008C2561" w:rsidP="008C2561">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t>Yes</w:t>
      </w:r>
    </w:p>
    <w:p w:rsidR="008C2561" w:rsidRDefault="008C2561" w:rsidP="008C2561">
      <w:pPr>
        <w:pStyle w:val="NoSpacing"/>
        <w:rPr>
          <w:rFonts w:ascii="Arial" w:hAnsi="Arial" w:cs="Arial"/>
          <w:sz w:val="24"/>
          <w:szCs w:val="24"/>
        </w:rPr>
      </w:pPr>
    </w:p>
    <w:p w:rsidR="008C2561" w:rsidRDefault="008C2561" w:rsidP="00F70BF6">
      <w:pPr>
        <w:pStyle w:val="NoSpacing"/>
        <w:rPr>
          <w:rFonts w:ascii="Arial" w:hAnsi="Arial" w:cs="Arial"/>
          <w:sz w:val="24"/>
          <w:szCs w:val="24"/>
        </w:rPr>
      </w:pPr>
    </w:p>
    <w:p w:rsidR="00DF4569" w:rsidRPr="00DF4569" w:rsidRDefault="00DF4569" w:rsidP="00DF4569">
      <w:pPr>
        <w:pStyle w:val="NoSpacing"/>
        <w:rPr>
          <w:rFonts w:ascii="Arial" w:hAnsi="Arial" w:cs="Arial"/>
          <w:b/>
          <w:sz w:val="24"/>
          <w:szCs w:val="24"/>
        </w:rPr>
      </w:pPr>
      <w:r w:rsidRPr="00DF4569">
        <w:rPr>
          <w:rFonts w:ascii="Arial" w:hAnsi="Arial" w:cs="Arial"/>
          <w:b/>
          <w:sz w:val="24"/>
          <w:szCs w:val="24"/>
        </w:rPr>
        <w:t xml:space="preserve">ORDER # </w:t>
      </w:r>
      <w:r>
        <w:rPr>
          <w:rFonts w:ascii="Arial" w:hAnsi="Arial" w:cs="Arial"/>
          <w:b/>
          <w:sz w:val="24"/>
          <w:szCs w:val="24"/>
        </w:rPr>
        <w:t>117</w:t>
      </w:r>
    </w:p>
    <w:p w:rsidR="00873D4F" w:rsidRDefault="00DF4569" w:rsidP="00DF4569">
      <w:pPr>
        <w:pStyle w:val="NoSpacing"/>
        <w:rPr>
          <w:rFonts w:ascii="Arial" w:hAnsi="Arial" w:cs="Arial"/>
          <w:b/>
          <w:sz w:val="24"/>
          <w:szCs w:val="24"/>
        </w:rPr>
      </w:pPr>
      <w:r w:rsidRPr="00DF4569">
        <w:rPr>
          <w:rFonts w:ascii="Arial" w:hAnsi="Arial" w:cs="Arial"/>
          <w:b/>
          <w:sz w:val="24"/>
          <w:szCs w:val="24"/>
        </w:rPr>
        <w:t>ADULT EDUCATION CHANGE IN ACADEMIC ASST CONTRACT HOURS</w:t>
      </w:r>
      <w:r>
        <w:rPr>
          <w:rFonts w:ascii="Arial" w:hAnsi="Arial" w:cs="Arial"/>
          <w:b/>
          <w:sz w:val="24"/>
          <w:szCs w:val="24"/>
        </w:rPr>
        <w:t xml:space="preserve">  </w:t>
      </w:r>
    </w:p>
    <w:p w:rsidR="00DF4569" w:rsidRDefault="00AD1678" w:rsidP="00DF4569">
      <w:pPr>
        <w:pStyle w:val="NoSpacing"/>
        <w:rPr>
          <w:rFonts w:ascii="Arial" w:hAnsi="Arial" w:cs="Arial"/>
          <w:sz w:val="24"/>
          <w:szCs w:val="24"/>
        </w:rPr>
      </w:pPr>
      <w:r>
        <w:rPr>
          <w:rFonts w:ascii="Arial" w:hAnsi="Arial" w:cs="Arial"/>
          <w:sz w:val="24"/>
          <w:szCs w:val="24"/>
        </w:rPr>
        <w:t xml:space="preserve">The adult education grant </w:t>
      </w:r>
      <w:proofErr w:type="gramStart"/>
      <w:r>
        <w:rPr>
          <w:rFonts w:ascii="Arial" w:hAnsi="Arial" w:cs="Arial"/>
          <w:sz w:val="24"/>
          <w:szCs w:val="24"/>
        </w:rPr>
        <w:t>has been reduced</w:t>
      </w:r>
      <w:proofErr w:type="gramEnd"/>
      <w:r>
        <w:rPr>
          <w:rFonts w:ascii="Arial" w:hAnsi="Arial" w:cs="Arial"/>
          <w:sz w:val="24"/>
          <w:szCs w:val="24"/>
        </w:rPr>
        <w:t xml:space="preserve"> to $2,619.  During the budget amendment process, the funds originally set aside for a part time instructor </w:t>
      </w:r>
      <w:proofErr w:type="gramStart"/>
      <w:r>
        <w:rPr>
          <w:rFonts w:ascii="Arial" w:hAnsi="Arial" w:cs="Arial"/>
          <w:sz w:val="24"/>
          <w:szCs w:val="24"/>
        </w:rPr>
        <w:t>were removed</w:t>
      </w:r>
      <w:proofErr w:type="gramEnd"/>
      <w:r>
        <w:rPr>
          <w:rFonts w:ascii="Arial" w:hAnsi="Arial" w:cs="Arial"/>
          <w:sz w:val="24"/>
          <w:szCs w:val="24"/>
        </w:rPr>
        <w:t xml:space="preserve">.  This position </w:t>
      </w:r>
      <w:proofErr w:type="gramStart"/>
      <w:r>
        <w:rPr>
          <w:rFonts w:ascii="Arial" w:hAnsi="Arial" w:cs="Arial"/>
          <w:sz w:val="24"/>
          <w:szCs w:val="24"/>
        </w:rPr>
        <w:t>was not hired</w:t>
      </w:r>
      <w:proofErr w:type="gramEnd"/>
      <w:r>
        <w:rPr>
          <w:rFonts w:ascii="Arial" w:hAnsi="Arial" w:cs="Arial"/>
          <w:sz w:val="24"/>
          <w:szCs w:val="24"/>
        </w:rPr>
        <w:t xml:space="preserve"> in anticipation of a cut. </w:t>
      </w:r>
      <w:r w:rsidR="004561CD">
        <w:rPr>
          <w:rFonts w:ascii="Arial" w:hAnsi="Arial" w:cs="Arial"/>
          <w:sz w:val="24"/>
          <w:szCs w:val="24"/>
        </w:rPr>
        <w:t xml:space="preserve"> We are requesting the academic assistant’s hours </w:t>
      </w:r>
      <w:proofErr w:type="gramStart"/>
      <w:r w:rsidR="004561CD">
        <w:rPr>
          <w:rFonts w:ascii="Arial" w:hAnsi="Arial" w:cs="Arial"/>
          <w:sz w:val="24"/>
          <w:szCs w:val="24"/>
        </w:rPr>
        <w:t>be increased</w:t>
      </w:r>
      <w:proofErr w:type="gramEnd"/>
      <w:r w:rsidR="004561CD">
        <w:rPr>
          <w:rFonts w:ascii="Arial" w:hAnsi="Arial" w:cs="Arial"/>
          <w:sz w:val="24"/>
          <w:szCs w:val="24"/>
        </w:rPr>
        <w:t xml:space="preserve"> two (2) hours per week for a total of 32 hours through the end of this fiscal year to help with class instruction.</w:t>
      </w:r>
    </w:p>
    <w:p w:rsidR="004561CD" w:rsidRDefault="004561CD" w:rsidP="00DF4569">
      <w:pPr>
        <w:pStyle w:val="NoSpacing"/>
        <w:rPr>
          <w:rFonts w:ascii="Arial" w:hAnsi="Arial" w:cs="Arial"/>
          <w:sz w:val="24"/>
          <w:szCs w:val="24"/>
        </w:rPr>
      </w:pPr>
    </w:p>
    <w:p w:rsidR="004561CD" w:rsidRDefault="004561CD" w:rsidP="00DF4569">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Mr. Bart Stark and seconded by Ms. Janet Bonham to approve the adult education request as proposed</w:t>
      </w:r>
      <w:proofErr w:type="gramEnd"/>
      <w:r>
        <w:rPr>
          <w:rFonts w:ascii="Arial" w:hAnsi="Arial" w:cs="Arial"/>
          <w:sz w:val="24"/>
          <w:szCs w:val="24"/>
        </w:rPr>
        <w:t>.</w:t>
      </w:r>
    </w:p>
    <w:p w:rsidR="004561CD" w:rsidRDefault="004561CD" w:rsidP="00DF4569">
      <w:pPr>
        <w:pStyle w:val="NoSpacing"/>
        <w:rPr>
          <w:rFonts w:ascii="Arial" w:hAnsi="Arial" w:cs="Arial"/>
          <w:sz w:val="24"/>
          <w:szCs w:val="24"/>
        </w:rPr>
      </w:pPr>
    </w:p>
    <w:p w:rsidR="004561CD" w:rsidRDefault="004561CD" w:rsidP="004561CD">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4561CD" w:rsidRDefault="004561CD" w:rsidP="004561CD">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4561CD" w:rsidRDefault="004561CD" w:rsidP="004561CD">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4561CD" w:rsidRDefault="004561CD" w:rsidP="004561CD">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4561CD" w:rsidRPr="00EB0A5C" w:rsidRDefault="004561CD" w:rsidP="004561CD">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t>Yes</w:t>
      </w:r>
    </w:p>
    <w:p w:rsidR="004561CD" w:rsidRDefault="004561CD" w:rsidP="00DF4569">
      <w:pPr>
        <w:pStyle w:val="NoSpacing"/>
        <w:rPr>
          <w:rFonts w:ascii="Arial" w:hAnsi="Arial" w:cs="Arial"/>
          <w:sz w:val="24"/>
          <w:szCs w:val="24"/>
        </w:rPr>
      </w:pPr>
    </w:p>
    <w:p w:rsidR="004561CD" w:rsidRPr="00DF4569" w:rsidRDefault="004561CD" w:rsidP="00DF4569">
      <w:pPr>
        <w:pStyle w:val="NoSpacing"/>
        <w:rPr>
          <w:rFonts w:ascii="Arial" w:hAnsi="Arial" w:cs="Arial"/>
          <w:sz w:val="24"/>
          <w:szCs w:val="24"/>
        </w:rPr>
      </w:pPr>
    </w:p>
    <w:p w:rsidR="00EE5054" w:rsidRPr="00EE5054" w:rsidRDefault="00EE5054" w:rsidP="005A034B">
      <w:pPr>
        <w:pStyle w:val="NoSpacing"/>
        <w:ind w:left="360"/>
        <w:rPr>
          <w:rFonts w:ascii="Arial" w:hAnsi="Arial" w:cs="Arial"/>
          <w:sz w:val="24"/>
          <w:szCs w:val="24"/>
          <w:highlight w:val="yellow"/>
        </w:rPr>
      </w:pPr>
    </w:p>
    <w:p w:rsidR="00884128" w:rsidRPr="00884128" w:rsidRDefault="00884128" w:rsidP="00884128">
      <w:pPr>
        <w:pStyle w:val="NoSpacing"/>
        <w:ind w:left="1440"/>
        <w:rPr>
          <w:rFonts w:ascii="Arial" w:hAnsi="Arial" w:cs="Arial"/>
          <w:sz w:val="24"/>
          <w:szCs w:val="24"/>
        </w:rPr>
      </w:pPr>
    </w:p>
    <w:p w:rsidR="00E907CC" w:rsidRPr="00DF6CA9" w:rsidRDefault="00DF6CA9" w:rsidP="00DF6CA9">
      <w:pPr>
        <w:pStyle w:val="NoSpacing"/>
        <w:rPr>
          <w:rFonts w:ascii="Arial" w:hAnsi="Arial" w:cs="Arial"/>
          <w:b/>
          <w:sz w:val="24"/>
          <w:szCs w:val="24"/>
        </w:rPr>
      </w:pPr>
      <w:r w:rsidRPr="00DF6CA9">
        <w:rPr>
          <w:rFonts w:ascii="Arial" w:hAnsi="Arial" w:cs="Arial"/>
          <w:b/>
          <w:sz w:val="24"/>
          <w:szCs w:val="24"/>
        </w:rPr>
        <w:t>ORDER # 118</w:t>
      </w:r>
    </w:p>
    <w:p w:rsidR="007C4294" w:rsidRDefault="00353669" w:rsidP="00DF6CA9">
      <w:pPr>
        <w:pStyle w:val="NoSpacing"/>
        <w:rPr>
          <w:rFonts w:ascii="Arial" w:hAnsi="Arial" w:cs="Arial"/>
          <w:b/>
          <w:sz w:val="24"/>
          <w:szCs w:val="24"/>
        </w:rPr>
      </w:pPr>
      <w:r w:rsidRPr="009840B4">
        <w:rPr>
          <w:rFonts w:ascii="Arial" w:hAnsi="Arial" w:cs="Arial"/>
          <w:b/>
          <w:sz w:val="24"/>
          <w:szCs w:val="24"/>
        </w:rPr>
        <w:t>ACTION BY CONSENT</w:t>
      </w:r>
      <w:r w:rsidR="00DF6CA9">
        <w:rPr>
          <w:rFonts w:ascii="Arial" w:hAnsi="Arial" w:cs="Arial"/>
          <w:b/>
          <w:sz w:val="24"/>
          <w:szCs w:val="24"/>
        </w:rPr>
        <w:t xml:space="preserve">  </w:t>
      </w:r>
    </w:p>
    <w:p w:rsidR="00DF6CA9" w:rsidRDefault="00DF6CA9" w:rsidP="00DF6CA9">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Mr. Bart Stark and seconded by Dr. Lynn Shelburne to approve the Action by Consent items as presented</w:t>
      </w:r>
      <w:proofErr w:type="gramEnd"/>
      <w:r>
        <w:rPr>
          <w:rFonts w:ascii="Arial" w:hAnsi="Arial" w:cs="Arial"/>
          <w:sz w:val="24"/>
          <w:szCs w:val="24"/>
        </w:rPr>
        <w:t>.</w:t>
      </w:r>
    </w:p>
    <w:p w:rsidR="00DF6CA9" w:rsidRDefault="00DF6CA9" w:rsidP="00DF6CA9">
      <w:pPr>
        <w:pStyle w:val="NoSpacing"/>
        <w:rPr>
          <w:rFonts w:ascii="Arial" w:hAnsi="Arial" w:cs="Arial"/>
          <w:sz w:val="24"/>
          <w:szCs w:val="24"/>
        </w:rPr>
      </w:pPr>
    </w:p>
    <w:p w:rsidR="00DF6CA9" w:rsidRDefault="00DF6CA9" w:rsidP="00DF6CA9">
      <w:pPr>
        <w:pStyle w:val="NoSpacing"/>
        <w:rPr>
          <w:rFonts w:ascii="Arial" w:hAnsi="Arial" w:cs="Arial"/>
          <w:sz w:val="24"/>
          <w:szCs w:val="24"/>
        </w:rPr>
      </w:pPr>
      <w:r>
        <w:rPr>
          <w:rFonts w:ascii="Arial" w:hAnsi="Arial" w:cs="Arial"/>
          <w:sz w:val="24"/>
          <w:szCs w:val="24"/>
        </w:rPr>
        <w:t>Ms. Debbie Herndon</w:t>
      </w:r>
      <w:r>
        <w:rPr>
          <w:rFonts w:ascii="Arial" w:hAnsi="Arial" w:cs="Arial"/>
          <w:sz w:val="24"/>
          <w:szCs w:val="24"/>
        </w:rPr>
        <w:tab/>
        <w:t>Yes</w:t>
      </w:r>
    </w:p>
    <w:p w:rsidR="00DF6CA9" w:rsidRDefault="00DF6CA9" w:rsidP="00DF6CA9">
      <w:pPr>
        <w:pStyle w:val="NoSpacing"/>
        <w:rPr>
          <w:rFonts w:ascii="Arial" w:hAnsi="Arial" w:cs="Arial"/>
          <w:sz w:val="24"/>
          <w:szCs w:val="24"/>
        </w:rPr>
      </w:pPr>
      <w:r>
        <w:rPr>
          <w:rFonts w:ascii="Arial" w:hAnsi="Arial" w:cs="Arial"/>
          <w:sz w:val="24"/>
          <w:szCs w:val="24"/>
        </w:rPr>
        <w:t>Ms. Janet Bonham</w:t>
      </w:r>
      <w:r>
        <w:rPr>
          <w:rFonts w:ascii="Arial" w:hAnsi="Arial" w:cs="Arial"/>
          <w:sz w:val="24"/>
          <w:szCs w:val="24"/>
        </w:rPr>
        <w:tab/>
      </w:r>
      <w:r>
        <w:rPr>
          <w:rFonts w:ascii="Arial" w:hAnsi="Arial" w:cs="Arial"/>
          <w:sz w:val="24"/>
          <w:szCs w:val="24"/>
        </w:rPr>
        <w:tab/>
        <w:t>Yes</w:t>
      </w:r>
    </w:p>
    <w:p w:rsidR="00DF6CA9" w:rsidRDefault="00DF6CA9" w:rsidP="00DF6CA9">
      <w:pPr>
        <w:pStyle w:val="NoSpacing"/>
        <w:rPr>
          <w:rFonts w:ascii="Arial" w:hAnsi="Arial" w:cs="Arial"/>
          <w:sz w:val="24"/>
          <w:szCs w:val="24"/>
        </w:rPr>
      </w:pPr>
      <w:r>
        <w:rPr>
          <w:rFonts w:ascii="Arial" w:hAnsi="Arial" w:cs="Arial"/>
          <w:sz w:val="24"/>
          <w:szCs w:val="24"/>
        </w:rPr>
        <w:t>Ms. Sandy Clevenger</w:t>
      </w:r>
      <w:r>
        <w:rPr>
          <w:rFonts w:ascii="Arial" w:hAnsi="Arial" w:cs="Arial"/>
          <w:sz w:val="24"/>
          <w:szCs w:val="24"/>
        </w:rPr>
        <w:tab/>
        <w:t>Yes</w:t>
      </w:r>
    </w:p>
    <w:p w:rsidR="00DF6CA9" w:rsidRDefault="00DF6CA9" w:rsidP="00DF6CA9">
      <w:pPr>
        <w:pStyle w:val="NoSpacing"/>
        <w:rPr>
          <w:rFonts w:ascii="Arial" w:hAnsi="Arial" w:cs="Arial"/>
          <w:sz w:val="24"/>
          <w:szCs w:val="24"/>
        </w:rPr>
      </w:pPr>
      <w:r>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DF6CA9" w:rsidRPr="00EB0A5C" w:rsidRDefault="00DF6CA9" w:rsidP="00DF6CA9">
      <w:pPr>
        <w:pStyle w:val="NoSpacing"/>
        <w:rPr>
          <w:rFonts w:ascii="Arial" w:hAnsi="Arial" w:cs="Arial"/>
          <w:sz w:val="24"/>
          <w:szCs w:val="24"/>
        </w:rPr>
      </w:pPr>
      <w:r>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t>Yes</w:t>
      </w:r>
    </w:p>
    <w:p w:rsidR="00DF6CA9" w:rsidRPr="00DF6CA9" w:rsidRDefault="00DF6CA9" w:rsidP="00DF6CA9">
      <w:pPr>
        <w:pStyle w:val="NoSpacing"/>
        <w:rPr>
          <w:rFonts w:ascii="Arial" w:hAnsi="Arial" w:cs="Arial"/>
          <w:sz w:val="24"/>
          <w:szCs w:val="24"/>
        </w:rPr>
      </w:pPr>
    </w:p>
    <w:p w:rsidR="007C4294" w:rsidRPr="009840B4" w:rsidRDefault="007C4294" w:rsidP="007C4294">
      <w:pPr>
        <w:pStyle w:val="NoSpacing"/>
        <w:numPr>
          <w:ilvl w:val="0"/>
          <w:numId w:val="5"/>
        </w:numPr>
        <w:rPr>
          <w:rFonts w:ascii="Arial" w:hAnsi="Arial" w:cs="Arial"/>
          <w:sz w:val="24"/>
          <w:szCs w:val="24"/>
        </w:rPr>
      </w:pPr>
      <w:r w:rsidRPr="009840B4">
        <w:rPr>
          <w:rFonts w:ascii="Arial" w:hAnsi="Arial" w:cs="Arial"/>
          <w:sz w:val="24"/>
          <w:szCs w:val="24"/>
        </w:rPr>
        <w:t>Orders of the Treasurer Reports</w:t>
      </w:r>
    </w:p>
    <w:p w:rsidR="003C544F" w:rsidRPr="009840B4" w:rsidRDefault="007C4294" w:rsidP="00A77113">
      <w:pPr>
        <w:pStyle w:val="NoSpacing"/>
        <w:numPr>
          <w:ilvl w:val="0"/>
          <w:numId w:val="5"/>
        </w:numPr>
        <w:rPr>
          <w:rFonts w:ascii="Arial" w:hAnsi="Arial" w:cs="Arial"/>
          <w:sz w:val="24"/>
          <w:szCs w:val="24"/>
        </w:rPr>
      </w:pPr>
      <w:r w:rsidRPr="009840B4">
        <w:rPr>
          <w:rFonts w:ascii="Arial" w:hAnsi="Arial" w:cs="Arial"/>
          <w:sz w:val="24"/>
          <w:szCs w:val="24"/>
        </w:rPr>
        <w:t>School Financial Reports (Monthly)</w:t>
      </w:r>
    </w:p>
    <w:p w:rsidR="00994299" w:rsidRPr="009840B4" w:rsidRDefault="004C4529" w:rsidP="0026168D">
      <w:pPr>
        <w:pStyle w:val="NoSpacing"/>
        <w:numPr>
          <w:ilvl w:val="0"/>
          <w:numId w:val="5"/>
        </w:numPr>
        <w:rPr>
          <w:rFonts w:ascii="Arial" w:hAnsi="Arial" w:cs="Arial"/>
          <w:sz w:val="24"/>
          <w:szCs w:val="24"/>
        </w:rPr>
      </w:pPr>
      <w:r w:rsidRPr="009840B4">
        <w:rPr>
          <w:rFonts w:ascii="Arial" w:hAnsi="Arial" w:cs="Arial"/>
          <w:sz w:val="24"/>
          <w:szCs w:val="24"/>
        </w:rPr>
        <w:t>District Financial Report</w:t>
      </w:r>
      <w:r w:rsidR="00D94A8D" w:rsidRPr="009840B4">
        <w:rPr>
          <w:rFonts w:ascii="Arial" w:hAnsi="Arial" w:cs="Arial"/>
          <w:sz w:val="24"/>
          <w:szCs w:val="24"/>
        </w:rPr>
        <w:t>s</w:t>
      </w:r>
    </w:p>
    <w:p w:rsidR="00B37B8A" w:rsidRPr="009840B4" w:rsidRDefault="000C00B2" w:rsidP="005A034B">
      <w:pPr>
        <w:pStyle w:val="NoSpacing"/>
        <w:numPr>
          <w:ilvl w:val="0"/>
          <w:numId w:val="5"/>
        </w:numPr>
        <w:rPr>
          <w:rFonts w:ascii="Arial" w:hAnsi="Arial" w:cs="Arial"/>
          <w:sz w:val="24"/>
          <w:szCs w:val="24"/>
        </w:rPr>
      </w:pPr>
      <w:r w:rsidRPr="009840B4">
        <w:rPr>
          <w:rFonts w:ascii="Arial" w:hAnsi="Arial" w:cs="Arial"/>
          <w:sz w:val="24"/>
          <w:szCs w:val="24"/>
        </w:rPr>
        <w:t>Invoices for Approval</w:t>
      </w:r>
    </w:p>
    <w:p w:rsidR="007C4294" w:rsidRDefault="007C4294" w:rsidP="007C4294">
      <w:pPr>
        <w:pStyle w:val="NoSpacing"/>
        <w:numPr>
          <w:ilvl w:val="0"/>
          <w:numId w:val="5"/>
        </w:numPr>
        <w:rPr>
          <w:rFonts w:ascii="Arial" w:hAnsi="Arial" w:cs="Arial"/>
          <w:sz w:val="24"/>
          <w:szCs w:val="24"/>
        </w:rPr>
      </w:pPr>
      <w:r w:rsidRPr="009840B4">
        <w:rPr>
          <w:rFonts w:ascii="Arial" w:hAnsi="Arial" w:cs="Arial"/>
          <w:sz w:val="24"/>
          <w:szCs w:val="24"/>
        </w:rPr>
        <w:t>Acknowledge Monthly Report and District Employees, Termination, Resignation, and Retirements</w:t>
      </w:r>
    </w:p>
    <w:p w:rsidR="00F30A3D" w:rsidRDefault="00F30A3D" w:rsidP="00F30A3D">
      <w:pPr>
        <w:pStyle w:val="NoSpacing"/>
        <w:rPr>
          <w:rFonts w:ascii="Arial" w:hAnsi="Arial" w:cs="Arial"/>
          <w:sz w:val="24"/>
          <w:szCs w:val="24"/>
        </w:rPr>
      </w:pPr>
    </w:p>
    <w:p w:rsidR="00F30A3D" w:rsidRPr="00F30A3D" w:rsidRDefault="00F30A3D" w:rsidP="00F30A3D">
      <w:pPr>
        <w:pStyle w:val="NoSpacing"/>
        <w:rPr>
          <w:rFonts w:ascii="Arial" w:hAnsi="Arial" w:cs="Arial"/>
          <w:b/>
          <w:sz w:val="20"/>
          <w:szCs w:val="24"/>
        </w:rPr>
      </w:pPr>
      <w:r w:rsidRPr="00F30A3D">
        <w:rPr>
          <w:rFonts w:ascii="Arial" w:hAnsi="Arial" w:cs="Arial"/>
          <w:b/>
          <w:sz w:val="20"/>
          <w:szCs w:val="24"/>
          <w:u w:val="single"/>
        </w:rPr>
        <w:lastRenderedPageBreak/>
        <w:t>Spencer County Elementary School</w:t>
      </w:r>
      <w:r>
        <w:rPr>
          <w:rFonts w:ascii="Arial" w:hAnsi="Arial" w:cs="Arial"/>
          <w:b/>
          <w:sz w:val="20"/>
          <w:szCs w:val="24"/>
        </w:rPr>
        <w:tab/>
      </w:r>
      <w:r>
        <w:rPr>
          <w:rFonts w:ascii="Arial" w:hAnsi="Arial" w:cs="Arial"/>
          <w:b/>
          <w:sz w:val="20"/>
          <w:szCs w:val="24"/>
        </w:rPr>
        <w:tab/>
      </w:r>
      <w:r>
        <w:rPr>
          <w:rFonts w:ascii="Arial" w:hAnsi="Arial" w:cs="Arial"/>
          <w:b/>
          <w:sz w:val="20"/>
          <w:szCs w:val="24"/>
        </w:rPr>
        <w:tab/>
      </w:r>
      <w:r>
        <w:rPr>
          <w:rFonts w:ascii="Arial" w:hAnsi="Arial" w:cs="Arial"/>
          <w:b/>
          <w:sz w:val="20"/>
          <w:szCs w:val="24"/>
        </w:rPr>
        <w:tab/>
      </w:r>
      <w:r w:rsidRPr="00F30A3D">
        <w:rPr>
          <w:rFonts w:ascii="Arial" w:hAnsi="Arial" w:cs="Arial"/>
          <w:b/>
          <w:sz w:val="20"/>
          <w:szCs w:val="24"/>
          <w:u w:val="single"/>
        </w:rPr>
        <w:t>Bear Care</w:t>
      </w:r>
    </w:p>
    <w:p w:rsidR="00F30A3D" w:rsidRPr="00F30A3D" w:rsidRDefault="00F30A3D" w:rsidP="00F30A3D">
      <w:pPr>
        <w:pStyle w:val="NoSpacing"/>
        <w:rPr>
          <w:rFonts w:ascii="Arial" w:hAnsi="Arial" w:cs="Arial"/>
          <w:sz w:val="20"/>
          <w:szCs w:val="24"/>
        </w:rPr>
      </w:pPr>
      <w:r w:rsidRPr="00F30A3D">
        <w:rPr>
          <w:rFonts w:ascii="Arial" w:hAnsi="Arial" w:cs="Arial"/>
          <w:sz w:val="20"/>
          <w:szCs w:val="24"/>
        </w:rPr>
        <w:t>Jessica Cox, Preschool Teacher, Rank 4</w:t>
      </w:r>
      <w:r>
        <w:rPr>
          <w:rFonts w:ascii="Arial" w:hAnsi="Arial" w:cs="Arial"/>
          <w:sz w:val="20"/>
          <w:szCs w:val="24"/>
        </w:rPr>
        <w:tab/>
      </w:r>
      <w:r>
        <w:rPr>
          <w:rFonts w:ascii="Arial" w:hAnsi="Arial" w:cs="Arial"/>
          <w:sz w:val="20"/>
          <w:szCs w:val="24"/>
        </w:rPr>
        <w:tab/>
      </w:r>
      <w:r>
        <w:rPr>
          <w:rFonts w:ascii="Arial" w:hAnsi="Arial" w:cs="Arial"/>
          <w:sz w:val="20"/>
          <w:szCs w:val="24"/>
        </w:rPr>
        <w:tab/>
        <w:t>Vicki Vincent, Child Care Worker, Bear Care Program</w:t>
      </w:r>
    </w:p>
    <w:p w:rsidR="00F30A3D" w:rsidRPr="00F30A3D" w:rsidRDefault="00F30A3D" w:rsidP="00F30A3D">
      <w:pPr>
        <w:pStyle w:val="NoSpacing"/>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proofErr w:type="spellStart"/>
      <w:r>
        <w:rPr>
          <w:rFonts w:ascii="Arial" w:hAnsi="Arial" w:cs="Arial"/>
          <w:sz w:val="20"/>
          <w:szCs w:val="24"/>
        </w:rPr>
        <w:t>Mickayla</w:t>
      </w:r>
      <w:proofErr w:type="spellEnd"/>
      <w:r>
        <w:rPr>
          <w:rFonts w:ascii="Arial" w:hAnsi="Arial" w:cs="Arial"/>
          <w:sz w:val="20"/>
          <w:szCs w:val="24"/>
        </w:rPr>
        <w:t xml:space="preserve"> </w:t>
      </w:r>
      <w:proofErr w:type="spellStart"/>
      <w:r>
        <w:rPr>
          <w:rFonts w:ascii="Arial" w:hAnsi="Arial" w:cs="Arial"/>
          <w:sz w:val="20"/>
          <w:szCs w:val="24"/>
        </w:rPr>
        <w:t>Katzman</w:t>
      </w:r>
      <w:proofErr w:type="spellEnd"/>
      <w:r>
        <w:rPr>
          <w:rFonts w:ascii="Arial" w:hAnsi="Arial" w:cs="Arial"/>
          <w:sz w:val="20"/>
          <w:szCs w:val="24"/>
        </w:rPr>
        <w:t xml:space="preserve">, Student Worker </w:t>
      </w:r>
    </w:p>
    <w:p w:rsidR="00F30A3D" w:rsidRPr="00F30A3D" w:rsidRDefault="00F30A3D" w:rsidP="00F30A3D">
      <w:pPr>
        <w:pStyle w:val="NoSpacing"/>
        <w:rPr>
          <w:rFonts w:ascii="Arial" w:hAnsi="Arial" w:cs="Arial"/>
          <w:b/>
          <w:sz w:val="20"/>
          <w:szCs w:val="24"/>
          <w:u w:val="single"/>
        </w:rPr>
      </w:pPr>
      <w:r w:rsidRPr="00F30A3D">
        <w:rPr>
          <w:rFonts w:ascii="Arial" w:hAnsi="Arial" w:cs="Arial"/>
          <w:b/>
          <w:sz w:val="20"/>
          <w:szCs w:val="24"/>
          <w:u w:val="single"/>
        </w:rPr>
        <w:t>Spencer County Middle School</w:t>
      </w:r>
    </w:p>
    <w:p w:rsidR="00F30A3D" w:rsidRPr="00F30A3D" w:rsidRDefault="00F30A3D" w:rsidP="00F30A3D">
      <w:pPr>
        <w:pStyle w:val="NoSpacing"/>
        <w:rPr>
          <w:rFonts w:ascii="Arial" w:hAnsi="Arial" w:cs="Arial"/>
          <w:sz w:val="20"/>
          <w:szCs w:val="24"/>
        </w:rPr>
      </w:pPr>
      <w:r w:rsidRPr="00F30A3D">
        <w:rPr>
          <w:rFonts w:ascii="Arial" w:hAnsi="Arial" w:cs="Arial"/>
          <w:sz w:val="20"/>
          <w:szCs w:val="24"/>
        </w:rPr>
        <w:t>Cassandra Kemper, Family Advocate (part-time) GBB</w:t>
      </w:r>
      <w:r>
        <w:rPr>
          <w:rFonts w:ascii="Arial" w:hAnsi="Arial" w:cs="Arial"/>
          <w:sz w:val="20"/>
          <w:szCs w:val="24"/>
        </w:rPr>
        <w:tab/>
      </w:r>
      <w:r>
        <w:rPr>
          <w:rFonts w:ascii="Arial" w:hAnsi="Arial" w:cs="Arial"/>
          <w:sz w:val="20"/>
          <w:szCs w:val="24"/>
        </w:rPr>
        <w:tab/>
      </w:r>
      <w:r w:rsidRPr="00F30A3D">
        <w:rPr>
          <w:rFonts w:ascii="Arial" w:hAnsi="Arial" w:cs="Arial"/>
          <w:b/>
          <w:sz w:val="20"/>
          <w:szCs w:val="24"/>
          <w:u w:val="single"/>
        </w:rPr>
        <w:t>Other</w:t>
      </w:r>
    </w:p>
    <w:p w:rsidR="00F30A3D" w:rsidRPr="00F30A3D" w:rsidRDefault="00F30A3D" w:rsidP="00F30A3D">
      <w:pPr>
        <w:pStyle w:val="NoSpacing"/>
        <w:rPr>
          <w:rFonts w:ascii="Arial" w:hAnsi="Arial" w:cs="Arial"/>
          <w:sz w:val="20"/>
          <w:szCs w:val="24"/>
        </w:rPr>
      </w:pPr>
      <w:r w:rsidRPr="00F30A3D">
        <w:rPr>
          <w:rFonts w:ascii="Arial" w:hAnsi="Arial" w:cs="Arial"/>
          <w:sz w:val="20"/>
          <w:szCs w:val="24"/>
        </w:rPr>
        <w:t>Jamie Ware, IA</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t>Bruce Purdy, Emergency Cert Sub Teacher, Rank 4</w:t>
      </w:r>
    </w:p>
    <w:p w:rsidR="00F30A3D" w:rsidRPr="00F30A3D" w:rsidRDefault="00F30A3D" w:rsidP="00F30A3D">
      <w:pPr>
        <w:pStyle w:val="NoSpacing"/>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t>Travis O’Dell Emergency Cert Sub Teacher, Rank 4</w:t>
      </w:r>
    </w:p>
    <w:p w:rsidR="00F30A3D" w:rsidRPr="00F30A3D" w:rsidRDefault="00F30A3D" w:rsidP="00F30A3D">
      <w:pPr>
        <w:pStyle w:val="NoSpacing"/>
        <w:rPr>
          <w:rFonts w:ascii="Arial" w:hAnsi="Arial" w:cs="Arial"/>
          <w:sz w:val="20"/>
          <w:szCs w:val="24"/>
        </w:rPr>
      </w:pPr>
      <w:r w:rsidRPr="00F30A3D">
        <w:rPr>
          <w:rFonts w:ascii="Arial" w:hAnsi="Arial" w:cs="Arial"/>
          <w:b/>
          <w:sz w:val="20"/>
          <w:szCs w:val="24"/>
          <w:u w:val="single"/>
        </w:rPr>
        <w:t>Spencer County High School</w:t>
      </w:r>
      <w:r>
        <w:rPr>
          <w:rFonts w:ascii="Arial" w:hAnsi="Arial" w:cs="Arial"/>
          <w:b/>
          <w:sz w:val="20"/>
          <w:szCs w:val="24"/>
        </w:rPr>
        <w:tab/>
      </w:r>
      <w:r>
        <w:rPr>
          <w:rFonts w:ascii="Arial" w:hAnsi="Arial" w:cs="Arial"/>
          <w:b/>
          <w:sz w:val="20"/>
          <w:szCs w:val="24"/>
        </w:rPr>
        <w:tab/>
      </w:r>
      <w:r>
        <w:rPr>
          <w:rFonts w:ascii="Arial" w:hAnsi="Arial" w:cs="Arial"/>
          <w:b/>
          <w:sz w:val="20"/>
          <w:szCs w:val="24"/>
        </w:rPr>
        <w:tab/>
      </w:r>
      <w:r>
        <w:rPr>
          <w:rFonts w:ascii="Arial" w:hAnsi="Arial" w:cs="Arial"/>
          <w:b/>
          <w:sz w:val="20"/>
          <w:szCs w:val="24"/>
        </w:rPr>
        <w:tab/>
      </w:r>
      <w:r>
        <w:rPr>
          <w:rFonts w:ascii="Arial" w:hAnsi="Arial" w:cs="Arial"/>
          <w:b/>
          <w:sz w:val="20"/>
          <w:szCs w:val="24"/>
        </w:rPr>
        <w:tab/>
      </w:r>
      <w:r>
        <w:rPr>
          <w:rFonts w:ascii="Arial" w:hAnsi="Arial" w:cs="Arial"/>
          <w:sz w:val="20"/>
          <w:szCs w:val="24"/>
        </w:rPr>
        <w:t>Jessica Cox, Emergency Cert Sub Teacher, Rank 4</w:t>
      </w:r>
    </w:p>
    <w:p w:rsidR="00F30A3D" w:rsidRDefault="00F30A3D" w:rsidP="00F30A3D">
      <w:pPr>
        <w:pStyle w:val="NoSpacing"/>
        <w:rPr>
          <w:rFonts w:ascii="Arial" w:hAnsi="Arial" w:cs="Arial"/>
          <w:sz w:val="20"/>
          <w:szCs w:val="24"/>
        </w:rPr>
      </w:pPr>
      <w:r w:rsidRPr="00F30A3D">
        <w:rPr>
          <w:rFonts w:ascii="Arial" w:hAnsi="Arial" w:cs="Arial"/>
          <w:sz w:val="20"/>
          <w:szCs w:val="24"/>
        </w:rPr>
        <w:t xml:space="preserve">Stephanie Moore, IA </w:t>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t>Thomas Hayes, Emergency Cert Sub Teacher, Rank 4</w:t>
      </w:r>
    </w:p>
    <w:p w:rsidR="00F30A3D" w:rsidRDefault="00F30A3D" w:rsidP="00F30A3D">
      <w:pPr>
        <w:pStyle w:val="NoSpacing"/>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t>Amanda Moore, Sub Classified Employee</w:t>
      </w:r>
    </w:p>
    <w:p w:rsidR="00F30A3D" w:rsidRDefault="00F30A3D" w:rsidP="00F30A3D">
      <w:pPr>
        <w:pStyle w:val="NoSpacing"/>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t xml:space="preserve">Dawn </w:t>
      </w:r>
      <w:proofErr w:type="spellStart"/>
      <w:r>
        <w:rPr>
          <w:rFonts w:ascii="Arial" w:hAnsi="Arial" w:cs="Arial"/>
          <w:sz w:val="20"/>
          <w:szCs w:val="24"/>
        </w:rPr>
        <w:t>Bargerhuff</w:t>
      </w:r>
      <w:proofErr w:type="spellEnd"/>
      <w:r>
        <w:rPr>
          <w:rFonts w:ascii="Arial" w:hAnsi="Arial" w:cs="Arial"/>
          <w:sz w:val="20"/>
          <w:szCs w:val="24"/>
        </w:rPr>
        <w:t>, Cert Sub Teacher, Rank 2</w:t>
      </w:r>
    </w:p>
    <w:p w:rsidR="00F30A3D" w:rsidRDefault="00F30A3D" w:rsidP="00F30A3D">
      <w:pPr>
        <w:pStyle w:val="NoSpacing"/>
        <w:rPr>
          <w:rFonts w:ascii="Arial" w:hAnsi="Arial" w:cs="Arial"/>
          <w:sz w:val="20"/>
          <w:szCs w:val="24"/>
        </w:rPr>
      </w:pP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r>
      <w:r>
        <w:rPr>
          <w:rFonts w:ascii="Arial" w:hAnsi="Arial" w:cs="Arial"/>
          <w:sz w:val="20"/>
          <w:szCs w:val="24"/>
        </w:rPr>
        <w:tab/>
        <w:t xml:space="preserve">Kristian </w:t>
      </w:r>
      <w:proofErr w:type="spellStart"/>
      <w:r>
        <w:rPr>
          <w:rFonts w:ascii="Arial" w:hAnsi="Arial" w:cs="Arial"/>
          <w:sz w:val="20"/>
          <w:szCs w:val="24"/>
        </w:rPr>
        <w:t>Kemker</w:t>
      </w:r>
      <w:proofErr w:type="spellEnd"/>
      <w:r>
        <w:rPr>
          <w:rFonts w:ascii="Arial" w:hAnsi="Arial" w:cs="Arial"/>
          <w:sz w:val="20"/>
          <w:szCs w:val="24"/>
        </w:rPr>
        <w:t>, Emergency Cert Sub Teacher, Rank 4</w:t>
      </w:r>
    </w:p>
    <w:p w:rsidR="00F30A3D" w:rsidRPr="00F30A3D" w:rsidRDefault="00F30A3D" w:rsidP="00F30A3D">
      <w:pPr>
        <w:pStyle w:val="NoSpacing"/>
        <w:rPr>
          <w:rFonts w:ascii="Arial" w:hAnsi="Arial" w:cs="Arial"/>
          <w:b/>
          <w:sz w:val="20"/>
          <w:szCs w:val="24"/>
          <w:u w:val="single"/>
        </w:rPr>
      </w:pPr>
      <w:r w:rsidRPr="00F30A3D">
        <w:rPr>
          <w:rFonts w:ascii="Arial" w:hAnsi="Arial" w:cs="Arial"/>
          <w:b/>
          <w:sz w:val="20"/>
          <w:szCs w:val="24"/>
          <w:u w:val="single"/>
        </w:rPr>
        <w:t>Resignations</w:t>
      </w:r>
    </w:p>
    <w:p w:rsidR="00F30A3D" w:rsidRDefault="00F30A3D" w:rsidP="00F30A3D">
      <w:pPr>
        <w:pStyle w:val="NoSpacing"/>
        <w:rPr>
          <w:rFonts w:ascii="Arial" w:hAnsi="Arial" w:cs="Arial"/>
          <w:sz w:val="20"/>
          <w:szCs w:val="24"/>
        </w:rPr>
      </w:pPr>
      <w:r>
        <w:rPr>
          <w:rFonts w:ascii="Arial" w:hAnsi="Arial" w:cs="Arial"/>
          <w:sz w:val="20"/>
          <w:szCs w:val="24"/>
        </w:rPr>
        <w:t>Jessica Cox, Preschool Teacher, SCES Eff 1/29/18</w:t>
      </w:r>
      <w:r w:rsidR="000F1DE0">
        <w:rPr>
          <w:rFonts w:ascii="Arial" w:hAnsi="Arial" w:cs="Arial"/>
          <w:sz w:val="20"/>
          <w:szCs w:val="24"/>
        </w:rPr>
        <w:tab/>
      </w:r>
      <w:r w:rsidR="000F1DE0">
        <w:rPr>
          <w:rFonts w:ascii="Arial" w:hAnsi="Arial" w:cs="Arial"/>
          <w:sz w:val="20"/>
          <w:szCs w:val="24"/>
        </w:rPr>
        <w:tab/>
      </w:r>
      <w:r w:rsidR="000F1DE0" w:rsidRPr="000F1DE0">
        <w:rPr>
          <w:rFonts w:ascii="Arial" w:hAnsi="Arial" w:cs="Arial"/>
          <w:b/>
          <w:sz w:val="20"/>
          <w:szCs w:val="24"/>
          <w:u w:val="single"/>
        </w:rPr>
        <w:t>Retirements</w:t>
      </w:r>
    </w:p>
    <w:p w:rsidR="00F30A3D" w:rsidRDefault="00F30A3D" w:rsidP="00F30A3D">
      <w:pPr>
        <w:pStyle w:val="NoSpacing"/>
        <w:rPr>
          <w:rFonts w:ascii="Arial" w:hAnsi="Arial" w:cs="Arial"/>
          <w:sz w:val="20"/>
          <w:szCs w:val="24"/>
        </w:rPr>
      </w:pPr>
      <w:r>
        <w:rPr>
          <w:rFonts w:ascii="Arial" w:hAnsi="Arial" w:cs="Arial"/>
          <w:sz w:val="20"/>
          <w:szCs w:val="24"/>
        </w:rPr>
        <w:t>Victoria Shelburne, IA SCHS Eff 1/30/18</w:t>
      </w:r>
      <w:r w:rsidR="000F1DE0">
        <w:rPr>
          <w:rFonts w:ascii="Arial" w:hAnsi="Arial" w:cs="Arial"/>
          <w:sz w:val="20"/>
          <w:szCs w:val="24"/>
        </w:rPr>
        <w:tab/>
      </w:r>
      <w:r w:rsidR="000F1DE0">
        <w:rPr>
          <w:rFonts w:ascii="Arial" w:hAnsi="Arial" w:cs="Arial"/>
          <w:sz w:val="20"/>
          <w:szCs w:val="24"/>
        </w:rPr>
        <w:tab/>
      </w:r>
      <w:r w:rsidR="000F1DE0">
        <w:rPr>
          <w:rFonts w:ascii="Arial" w:hAnsi="Arial" w:cs="Arial"/>
          <w:sz w:val="20"/>
          <w:szCs w:val="24"/>
        </w:rPr>
        <w:tab/>
      </w:r>
      <w:r w:rsidR="000F1DE0">
        <w:rPr>
          <w:rFonts w:ascii="Arial" w:hAnsi="Arial" w:cs="Arial"/>
          <w:sz w:val="20"/>
          <w:szCs w:val="24"/>
        </w:rPr>
        <w:tab/>
        <w:t xml:space="preserve">Linda </w:t>
      </w:r>
      <w:proofErr w:type="spellStart"/>
      <w:r w:rsidR="000F1DE0">
        <w:rPr>
          <w:rFonts w:ascii="Arial" w:hAnsi="Arial" w:cs="Arial"/>
          <w:sz w:val="20"/>
          <w:szCs w:val="24"/>
        </w:rPr>
        <w:t>Neyhart</w:t>
      </w:r>
      <w:proofErr w:type="spellEnd"/>
      <w:r w:rsidR="000F1DE0">
        <w:rPr>
          <w:rFonts w:ascii="Arial" w:hAnsi="Arial" w:cs="Arial"/>
          <w:sz w:val="20"/>
          <w:szCs w:val="24"/>
        </w:rPr>
        <w:t xml:space="preserve">, Preschool Teacher, </w:t>
      </w:r>
      <w:proofErr w:type="gramStart"/>
      <w:r w:rsidR="000F1DE0">
        <w:rPr>
          <w:rFonts w:ascii="Arial" w:hAnsi="Arial" w:cs="Arial"/>
          <w:sz w:val="20"/>
          <w:szCs w:val="24"/>
        </w:rPr>
        <w:t>SCES  eff</w:t>
      </w:r>
      <w:proofErr w:type="gramEnd"/>
      <w:r w:rsidR="000F1DE0">
        <w:rPr>
          <w:rFonts w:ascii="Arial" w:hAnsi="Arial" w:cs="Arial"/>
          <w:sz w:val="20"/>
          <w:szCs w:val="24"/>
        </w:rPr>
        <w:t xml:space="preserve"> 7/1/18</w:t>
      </w:r>
    </w:p>
    <w:p w:rsidR="00F30A3D" w:rsidRDefault="00F30A3D" w:rsidP="00F30A3D">
      <w:pPr>
        <w:pStyle w:val="NoSpacing"/>
        <w:rPr>
          <w:rFonts w:ascii="Arial" w:hAnsi="Arial" w:cs="Arial"/>
          <w:sz w:val="20"/>
          <w:szCs w:val="24"/>
        </w:rPr>
      </w:pPr>
      <w:r>
        <w:rPr>
          <w:rFonts w:ascii="Arial" w:hAnsi="Arial" w:cs="Arial"/>
          <w:sz w:val="20"/>
          <w:szCs w:val="24"/>
        </w:rPr>
        <w:t>Brian Sumner, Emergency Cert Sub Teacher, eff 2/5/18</w:t>
      </w:r>
    </w:p>
    <w:p w:rsidR="00F30A3D" w:rsidRPr="00F30A3D" w:rsidRDefault="00F30A3D" w:rsidP="00F30A3D">
      <w:pPr>
        <w:pStyle w:val="NoSpacing"/>
        <w:rPr>
          <w:rFonts w:ascii="Arial" w:hAnsi="Arial" w:cs="Arial"/>
          <w:sz w:val="20"/>
          <w:szCs w:val="24"/>
        </w:rPr>
      </w:pPr>
      <w:r>
        <w:rPr>
          <w:rFonts w:ascii="Arial" w:hAnsi="Arial" w:cs="Arial"/>
          <w:sz w:val="20"/>
          <w:szCs w:val="24"/>
        </w:rPr>
        <w:t xml:space="preserve">Melinda Pulliam IA Preschool SCES eff 3/2/18 </w:t>
      </w:r>
    </w:p>
    <w:p w:rsidR="00F30A3D" w:rsidRDefault="00F30A3D" w:rsidP="00F30A3D">
      <w:pPr>
        <w:pStyle w:val="NoSpacing"/>
        <w:rPr>
          <w:rFonts w:ascii="Arial" w:hAnsi="Arial" w:cs="Arial"/>
          <w:sz w:val="24"/>
          <w:szCs w:val="24"/>
        </w:rPr>
      </w:pPr>
    </w:p>
    <w:p w:rsidR="00F30A3D" w:rsidRPr="009840B4" w:rsidRDefault="00F30A3D" w:rsidP="00F30A3D">
      <w:pPr>
        <w:pStyle w:val="NoSpacing"/>
        <w:rPr>
          <w:rFonts w:ascii="Arial" w:hAnsi="Arial" w:cs="Arial"/>
          <w:sz w:val="24"/>
          <w:szCs w:val="24"/>
        </w:rPr>
      </w:pPr>
    </w:p>
    <w:p w:rsidR="007C4294" w:rsidRDefault="00684537" w:rsidP="007C4294">
      <w:pPr>
        <w:pStyle w:val="NoSpacing"/>
        <w:numPr>
          <w:ilvl w:val="0"/>
          <w:numId w:val="5"/>
        </w:numPr>
        <w:rPr>
          <w:rFonts w:ascii="Arial" w:hAnsi="Arial" w:cs="Arial"/>
          <w:sz w:val="24"/>
          <w:szCs w:val="24"/>
        </w:rPr>
      </w:pPr>
      <w:r w:rsidRPr="009840B4">
        <w:rPr>
          <w:rFonts w:ascii="Arial" w:hAnsi="Arial" w:cs="Arial"/>
          <w:sz w:val="24"/>
          <w:szCs w:val="24"/>
        </w:rPr>
        <w:t>Field Trip Approvals</w:t>
      </w:r>
      <w:r w:rsidR="0061318F" w:rsidRPr="009840B4">
        <w:rPr>
          <w:rFonts w:ascii="Arial" w:hAnsi="Arial" w:cs="Arial"/>
          <w:sz w:val="24"/>
          <w:szCs w:val="24"/>
        </w:rPr>
        <w:t xml:space="preserve"> (Overnight and Out-of-State)</w:t>
      </w:r>
    </w:p>
    <w:p w:rsidR="00DF4352" w:rsidRDefault="00DF4352" w:rsidP="00DF4352">
      <w:pPr>
        <w:pStyle w:val="NoSpacing"/>
        <w:numPr>
          <w:ilvl w:val="1"/>
          <w:numId w:val="5"/>
        </w:numPr>
        <w:rPr>
          <w:rFonts w:ascii="Arial" w:hAnsi="Arial" w:cs="Arial"/>
          <w:sz w:val="24"/>
          <w:szCs w:val="24"/>
        </w:rPr>
      </w:pPr>
      <w:r>
        <w:rPr>
          <w:rFonts w:ascii="Arial" w:hAnsi="Arial" w:cs="Arial"/>
          <w:sz w:val="24"/>
          <w:szCs w:val="24"/>
        </w:rPr>
        <w:t xml:space="preserve">SCHS </w:t>
      </w:r>
      <w:proofErr w:type="spellStart"/>
      <w:r>
        <w:rPr>
          <w:rFonts w:ascii="Arial" w:hAnsi="Arial" w:cs="Arial"/>
          <w:sz w:val="24"/>
          <w:szCs w:val="24"/>
        </w:rPr>
        <w:t>YClub</w:t>
      </w:r>
      <w:proofErr w:type="spellEnd"/>
      <w:r>
        <w:rPr>
          <w:rFonts w:ascii="Arial" w:hAnsi="Arial" w:cs="Arial"/>
          <w:sz w:val="24"/>
          <w:szCs w:val="24"/>
        </w:rPr>
        <w:t xml:space="preserve"> Marriott  Hotel – Louisville, KY </w:t>
      </w:r>
    </w:p>
    <w:p w:rsidR="005F2478" w:rsidRDefault="005F2478" w:rsidP="00DF4352">
      <w:pPr>
        <w:pStyle w:val="NoSpacing"/>
        <w:numPr>
          <w:ilvl w:val="1"/>
          <w:numId w:val="5"/>
        </w:numPr>
        <w:rPr>
          <w:rFonts w:ascii="Arial" w:hAnsi="Arial" w:cs="Arial"/>
          <w:sz w:val="24"/>
          <w:szCs w:val="24"/>
        </w:rPr>
      </w:pPr>
      <w:r>
        <w:rPr>
          <w:rFonts w:ascii="Arial" w:hAnsi="Arial" w:cs="Arial"/>
          <w:sz w:val="24"/>
          <w:szCs w:val="24"/>
        </w:rPr>
        <w:t xml:space="preserve">SCMS </w:t>
      </w:r>
      <w:proofErr w:type="spellStart"/>
      <w:r>
        <w:rPr>
          <w:rFonts w:ascii="Arial" w:hAnsi="Arial" w:cs="Arial"/>
          <w:sz w:val="24"/>
          <w:szCs w:val="24"/>
        </w:rPr>
        <w:t>YClub</w:t>
      </w:r>
      <w:proofErr w:type="spellEnd"/>
      <w:r>
        <w:rPr>
          <w:rFonts w:ascii="Arial" w:hAnsi="Arial" w:cs="Arial"/>
          <w:sz w:val="24"/>
          <w:szCs w:val="24"/>
        </w:rPr>
        <w:t xml:space="preserve"> – Kuna – Marriott Hotel – Louisville, </w:t>
      </w:r>
      <w:proofErr w:type="spellStart"/>
      <w:r>
        <w:rPr>
          <w:rFonts w:ascii="Arial" w:hAnsi="Arial" w:cs="Arial"/>
          <w:sz w:val="24"/>
          <w:szCs w:val="24"/>
        </w:rPr>
        <w:t>Ky</w:t>
      </w:r>
      <w:proofErr w:type="spellEnd"/>
      <w:r>
        <w:rPr>
          <w:rFonts w:ascii="Arial" w:hAnsi="Arial" w:cs="Arial"/>
          <w:sz w:val="24"/>
          <w:szCs w:val="24"/>
        </w:rPr>
        <w:t xml:space="preserve"> </w:t>
      </w:r>
    </w:p>
    <w:p w:rsidR="00DF4352" w:rsidRDefault="00DF4352" w:rsidP="00DF4352">
      <w:pPr>
        <w:pStyle w:val="NoSpacing"/>
        <w:numPr>
          <w:ilvl w:val="1"/>
          <w:numId w:val="5"/>
        </w:numPr>
        <w:rPr>
          <w:rFonts w:ascii="Arial" w:hAnsi="Arial" w:cs="Arial"/>
          <w:sz w:val="24"/>
          <w:szCs w:val="24"/>
        </w:rPr>
      </w:pPr>
      <w:r>
        <w:rPr>
          <w:rFonts w:ascii="Arial" w:hAnsi="Arial" w:cs="Arial"/>
          <w:sz w:val="24"/>
          <w:szCs w:val="24"/>
        </w:rPr>
        <w:t>SCHS World Travelers – Switzerland, France &amp; Spain</w:t>
      </w:r>
    </w:p>
    <w:p w:rsidR="005F2478" w:rsidRDefault="005F2478" w:rsidP="005F2478">
      <w:pPr>
        <w:pStyle w:val="NoSpacing"/>
        <w:numPr>
          <w:ilvl w:val="1"/>
          <w:numId w:val="5"/>
        </w:numPr>
        <w:rPr>
          <w:rFonts w:ascii="Arial" w:hAnsi="Arial" w:cs="Arial"/>
          <w:sz w:val="24"/>
          <w:szCs w:val="24"/>
        </w:rPr>
      </w:pPr>
      <w:r>
        <w:rPr>
          <w:rFonts w:ascii="Arial" w:hAnsi="Arial" w:cs="Arial"/>
          <w:sz w:val="24"/>
          <w:szCs w:val="24"/>
        </w:rPr>
        <w:t>SCMS HOSA Conference, Louisville, KY Overnight</w:t>
      </w:r>
    </w:p>
    <w:p w:rsidR="005F2478" w:rsidRDefault="005F2478" w:rsidP="005F2478">
      <w:pPr>
        <w:pStyle w:val="NoSpacing"/>
        <w:numPr>
          <w:ilvl w:val="1"/>
          <w:numId w:val="5"/>
        </w:numPr>
        <w:rPr>
          <w:rFonts w:ascii="Arial" w:hAnsi="Arial" w:cs="Arial"/>
          <w:sz w:val="24"/>
          <w:szCs w:val="24"/>
        </w:rPr>
      </w:pPr>
      <w:r>
        <w:rPr>
          <w:rFonts w:ascii="Arial" w:hAnsi="Arial" w:cs="Arial"/>
          <w:sz w:val="24"/>
          <w:szCs w:val="24"/>
        </w:rPr>
        <w:t>FFA National FFA Land Judging – Oklahoma City</w:t>
      </w:r>
    </w:p>
    <w:p w:rsidR="005F2478" w:rsidRDefault="005F2478" w:rsidP="005F2478">
      <w:pPr>
        <w:pStyle w:val="NoSpacing"/>
        <w:numPr>
          <w:ilvl w:val="1"/>
          <w:numId w:val="5"/>
        </w:numPr>
        <w:rPr>
          <w:rFonts w:ascii="Arial" w:hAnsi="Arial" w:cs="Arial"/>
          <w:sz w:val="24"/>
          <w:szCs w:val="24"/>
        </w:rPr>
      </w:pPr>
      <w:r>
        <w:rPr>
          <w:rFonts w:ascii="Arial" w:hAnsi="Arial" w:cs="Arial"/>
          <w:sz w:val="24"/>
          <w:szCs w:val="24"/>
        </w:rPr>
        <w:t>FFA Leadership Training Center, Hardinsburg, KY Overnight</w:t>
      </w:r>
    </w:p>
    <w:p w:rsidR="005F2478" w:rsidRDefault="005F2478" w:rsidP="005F2478">
      <w:pPr>
        <w:pStyle w:val="NoSpacing"/>
        <w:numPr>
          <w:ilvl w:val="1"/>
          <w:numId w:val="5"/>
        </w:numPr>
        <w:rPr>
          <w:rFonts w:ascii="Arial" w:hAnsi="Arial" w:cs="Arial"/>
          <w:sz w:val="24"/>
          <w:szCs w:val="24"/>
        </w:rPr>
      </w:pPr>
      <w:r>
        <w:rPr>
          <w:rFonts w:ascii="Arial" w:hAnsi="Arial" w:cs="Arial"/>
          <w:sz w:val="24"/>
          <w:szCs w:val="24"/>
        </w:rPr>
        <w:t>FFA Convention – Lexington, KY  Overnight</w:t>
      </w:r>
    </w:p>
    <w:p w:rsidR="005F2478" w:rsidRPr="005F2478" w:rsidRDefault="005F2478" w:rsidP="005F2478">
      <w:pPr>
        <w:pStyle w:val="NoSpacing"/>
        <w:ind w:left="1440"/>
        <w:rPr>
          <w:rFonts w:ascii="Arial" w:hAnsi="Arial" w:cs="Arial"/>
          <w:sz w:val="24"/>
          <w:szCs w:val="24"/>
        </w:rPr>
      </w:pPr>
    </w:p>
    <w:p w:rsidR="00A70325" w:rsidRDefault="00684537" w:rsidP="00D7521C">
      <w:pPr>
        <w:pStyle w:val="NoSpacing"/>
        <w:numPr>
          <w:ilvl w:val="0"/>
          <w:numId w:val="5"/>
        </w:numPr>
        <w:rPr>
          <w:rFonts w:ascii="Arial" w:hAnsi="Arial" w:cs="Arial"/>
          <w:sz w:val="24"/>
          <w:szCs w:val="24"/>
        </w:rPr>
      </w:pPr>
      <w:r w:rsidRPr="009840B4">
        <w:rPr>
          <w:rFonts w:ascii="Arial" w:hAnsi="Arial" w:cs="Arial"/>
          <w:sz w:val="24"/>
          <w:szCs w:val="24"/>
        </w:rPr>
        <w:t>Fundraiser Approvals</w:t>
      </w:r>
      <w:r w:rsidR="000A5DF7" w:rsidRPr="009840B4">
        <w:rPr>
          <w:rFonts w:ascii="Arial" w:hAnsi="Arial" w:cs="Arial"/>
          <w:sz w:val="24"/>
          <w:szCs w:val="24"/>
        </w:rPr>
        <w:t xml:space="preserve"> </w:t>
      </w:r>
      <w:r w:rsidR="003A746C">
        <w:rPr>
          <w:rFonts w:ascii="Arial" w:hAnsi="Arial" w:cs="Arial"/>
          <w:sz w:val="24"/>
          <w:szCs w:val="24"/>
        </w:rPr>
        <w:t xml:space="preserve">   </w:t>
      </w:r>
    </w:p>
    <w:p w:rsidR="00B81071" w:rsidRPr="0011434B" w:rsidRDefault="00B81071" w:rsidP="00B81071">
      <w:pPr>
        <w:pStyle w:val="NoSpacing"/>
        <w:numPr>
          <w:ilvl w:val="1"/>
          <w:numId w:val="5"/>
        </w:numPr>
        <w:rPr>
          <w:rFonts w:ascii="Arial" w:hAnsi="Arial" w:cs="Arial"/>
          <w:sz w:val="24"/>
          <w:szCs w:val="24"/>
        </w:rPr>
      </w:pPr>
      <w:r w:rsidRPr="0011434B">
        <w:rPr>
          <w:rFonts w:ascii="Arial" w:hAnsi="Arial" w:cs="Arial"/>
          <w:sz w:val="24"/>
          <w:szCs w:val="24"/>
        </w:rPr>
        <w:t>Taylorsville Elementary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7"/>
        <w:gridCol w:w="1858"/>
        <w:gridCol w:w="1858"/>
        <w:gridCol w:w="1858"/>
      </w:tblGrid>
      <w:tr w:rsidR="00B81071" w:rsidRPr="00B81071" w:rsidTr="00DB0162">
        <w:tc>
          <w:tcPr>
            <w:tcW w:w="1857" w:type="dxa"/>
            <w:shd w:val="clear" w:color="auto" w:fill="auto"/>
          </w:tcPr>
          <w:p w:rsidR="00B81071" w:rsidRPr="00B81071" w:rsidRDefault="00B81071" w:rsidP="00B81071">
            <w:pPr>
              <w:pStyle w:val="NoSpacing"/>
              <w:rPr>
                <w:sz w:val="20"/>
              </w:rPr>
            </w:pPr>
            <w:r w:rsidRPr="00B81071">
              <w:rPr>
                <w:sz w:val="20"/>
              </w:rPr>
              <w:t>Student Council</w:t>
            </w:r>
          </w:p>
        </w:tc>
        <w:tc>
          <w:tcPr>
            <w:tcW w:w="1857" w:type="dxa"/>
            <w:shd w:val="clear" w:color="auto" w:fill="auto"/>
          </w:tcPr>
          <w:p w:rsidR="00B81071" w:rsidRPr="00B81071" w:rsidRDefault="00B81071" w:rsidP="00B81071">
            <w:pPr>
              <w:pStyle w:val="NoSpacing"/>
              <w:rPr>
                <w:sz w:val="20"/>
              </w:rPr>
            </w:pPr>
            <w:r w:rsidRPr="00B81071">
              <w:rPr>
                <w:sz w:val="20"/>
              </w:rPr>
              <w:t>Good Luck Grams   $1.00</w:t>
            </w:r>
          </w:p>
        </w:tc>
        <w:tc>
          <w:tcPr>
            <w:tcW w:w="1858" w:type="dxa"/>
            <w:shd w:val="clear" w:color="auto" w:fill="auto"/>
          </w:tcPr>
          <w:p w:rsidR="00B81071" w:rsidRPr="00B81071" w:rsidRDefault="00B81071" w:rsidP="00B81071">
            <w:pPr>
              <w:pStyle w:val="NoSpacing"/>
              <w:rPr>
                <w:sz w:val="20"/>
              </w:rPr>
            </w:pPr>
            <w:r w:rsidRPr="00B81071">
              <w:rPr>
                <w:sz w:val="20"/>
              </w:rPr>
              <w:t>St. Patrick’s Day</w:t>
            </w:r>
          </w:p>
          <w:p w:rsidR="00B81071" w:rsidRPr="00B81071" w:rsidRDefault="00B81071" w:rsidP="00B81071">
            <w:pPr>
              <w:pStyle w:val="NoSpacing"/>
              <w:rPr>
                <w:sz w:val="20"/>
              </w:rPr>
            </w:pPr>
            <w:r w:rsidRPr="00B81071">
              <w:rPr>
                <w:sz w:val="20"/>
              </w:rPr>
              <w:t>3/12-3/16</w:t>
            </w:r>
          </w:p>
        </w:tc>
        <w:tc>
          <w:tcPr>
            <w:tcW w:w="1858" w:type="dxa"/>
            <w:shd w:val="clear" w:color="auto" w:fill="auto"/>
          </w:tcPr>
          <w:p w:rsidR="00B81071" w:rsidRPr="00B81071" w:rsidRDefault="00B81071" w:rsidP="00B81071">
            <w:pPr>
              <w:pStyle w:val="NoSpacing"/>
              <w:rPr>
                <w:sz w:val="20"/>
              </w:rPr>
            </w:pPr>
            <w:r w:rsidRPr="00B81071">
              <w:rPr>
                <w:sz w:val="20"/>
              </w:rPr>
              <w:t>Supplies for student council activities</w:t>
            </w:r>
          </w:p>
        </w:tc>
        <w:tc>
          <w:tcPr>
            <w:tcW w:w="1858" w:type="dxa"/>
            <w:shd w:val="clear" w:color="auto" w:fill="auto"/>
          </w:tcPr>
          <w:p w:rsidR="00B81071" w:rsidRPr="00B81071" w:rsidRDefault="00B81071" w:rsidP="00B81071">
            <w:pPr>
              <w:pStyle w:val="NoSpacing"/>
              <w:rPr>
                <w:sz w:val="20"/>
              </w:rPr>
            </w:pPr>
            <w:r w:rsidRPr="00B81071">
              <w:rPr>
                <w:sz w:val="20"/>
              </w:rPr>
              <w:t>Students/Adults</w:t>
            </w:r>
          </w:p>
        </w:tc>
      </w:tr>
      <w:tr w:rsidR="00B81071" w:rsidRPr="00B81071" w:rsidTr="00DB0162">
        <w:tc>
          <w:tcPr>
            <w:tcW w:w="1857" w:type="dxa"/>
            <w:shd w:val="clear" w:color="auto" w:fill="auto"/>
          </w:tcPr>
          <w:p w:rsidR="00B81071" w:rsidRPr="00B81071" w:rsidRDefault="00B81071" w:rsidP="00B81071">
            <w:pPr>
              <w:pStyle w:val="NoSpacing"/>
              <w:rPr>
                <w:sz w:val="20"/>
              </w:rPr>
            </w:pPr>
            <w:r w:rsidRPr="00B81071">
              <w:rPr>
                <w:sz w:val="20"/>
              </w:rPr>
              <w:t>Happy Dog Club</w:t>
            </w:r>
          </w:p>
        </w:tc>
        <w:tc>
          <w:tcPr>
            <w:tcW w:w="1857" w:type="dxa"/>
            <w:shd w:val="clear" w:color="auto" w:fill="auto"/>
          </w:tcPr>
          <w:p w:rsidR="00B81071" w:rsidRPr="00B81071" w:rsidRDefault="00B81071" w:rsidP="00B81071">
            <w:pPr>
              <w:pStyle w:val="NoSpacing"/>
              <w:rPr>
                <w:sz w:val="20"/>
              </w:rPr>
            </w:pPr>
            <w:r w:rsidRPr="00B81071">
              <w:rPr>
                <w:sz w:val="20"/>
              </w:rPr>
              <w:t>Donations for Animal Shelter</w:t>
            </w:r>
          </w:p>
        </w:tc>
        <w:tc>
          <w:tcPr>
            <w:tcW w:w="1858" w:type="dxa"/>
            <w:shd w:val="clear" w:color="auto" w:fill="auto"/>
          </w:tcPr>
          <w:p w:rsidR="00B81071" w:rsidRPr="00B81071" w:rsidRDefault="00B81071" w:rsidP="00B81071">
            <w:pPr>
              <w:pStyle w:val="NoSpacing"/>
              <w:rPr>
                <w:sz w:val="20"/>
              </w:rPr>
            </w:pPr>
            <w:r w:rsidRPr="00B81071">
              <w:rPr>
                <w:sz w:val="20"/>
              </w:rPr>
              <w:t>March 2018</w:t>
            </w:r>
          </w:p>
        </w:tc>
        <w:tc>
          <w:tcPr>
            <w:tcW w:w="1858" w:type="dxa"/>
            <w:shd w:val="clear" w:color="auto" w:fill="auto"/>
          </w:tcPr>
          <w:p w:rsidR="00B81071" w:rsidRPr="00B81071" w:rsidRDefault="00B81071" w:rsidP="00B81071">
            <w:pPr>
              <w:pStyle w:val="NoSpacing"/>
              <w:rPr>
                <w:sz w:val="20"/>
              </w:rPr>
            </w:pPr>
            <w:r w:rsidRPr="00B81071">
              <w:rPr>
                <w:sz w:val="20"/>
              </w:rPr>
              <w:t>Animal Shelter</w:t>
            </w:r>
          </w:p>
        </w:tc>
        <w:tc>
          <w:tcPr>
            <w:tcW w:w="1858" w:type="dxa"/>
            <w:shd w:val="clear" w:color="auto" w:fill="auto"/>
          </w:tcPr>
          <w:p w:rsidR="00B81071" w:rsidRPr="00B81071" w:rsidRDefault="00B81071" w:rsidP="00B81071">
            <w:pPr>
              <w:pStyle w:val="NoSpacing"/>
              <w:rPr>
                <w:sz w:val="20"/>
              </w:rPr>
            </w:pPr>
            <w:r w:rsidRPr="00B81071">
              <w:rPr>
                <w:sz w:val="20"/>
              </w:rPr>
              <w:t>Students/Adults</w:t>
            </w:r>
          </w:p>
        </w:tc>
      </w:tr>
    </w:tbl>
    <w:p w:rsidR="00B81071" w:rsidRPr="00B81071" w:rsidRDefault="00B81071" w:rsidP="00B81071">
      <w:pPr>
        <w:pStyle w:val="NoSpacing"/>
        <w:rPr>
          <w:sz w:val="20"/>
        </w:rPr>
      </w:pPr>
    </w:p>
    <w:p w:rsidR="00B81071" w:rsidRDefault="00B81071" w:rsidP="00B81071">
      <w:pPr>
        <w:pStyle w:val="NoSpacing"/>
        <w:rPr>
          <w:rFonts w:ascii="Arial" w:hAnsi="Arial" w:cs="Arial"/>
          <w:sz w:val="24"/>
          <w:szCs w:val="24"/>
        </w:rPr>
      </w:pPr>
    </w:p>
    <w:p w:rsidR="00B81071" w:rsidRDefault="00B81071" w:rsidP="00B81071">
      <w:pPr>
        <w:pStyle w:val="NoSpacing"/>
        <w:numPr>
          <w:ilvl w:val="1"/>
          <w:numId w:val="5"/>
        </w:numPr>
        <w:rPr>
          <w:rFonts w:ascii="Arial" w:hAnsi="Arial" w:cs="Arial"/>
          <w:sz w:val="24"/>
          <w:szCs w:val="24"/>
        </w:rPr>
      </w:pPr>
      <w:r>
        <w:rPr>
          <w:rFonts w:ascii="Arial" w:hAnsi="Arial" w:cs="Arial"/>
          <w:sz w:val="24"/>
          <w:szCs w:val="24"/>
        </w:rPr>
        <w:t>Spencer Elementary</w:t>
      </w:r>
    </w:p>
    <w:tbl>
      <w:tblPr>
        <w:tblStyle w:val="TableGrid"/>
        <w:tblW w:w="0" w:type="auto"/>
        <w:tblLook w:val="04A0" w:firstRow="1" w:lastRow="0" w:firstColumn="1" w:lastColumn="0" w:noHBand="0" w:noVBand="1"/>
      </w:tblPr>
      <w:tblGrid>
        <w:gridCol w:w="985"/>
        <w:gridCol w:w="2340"/>
        <w:gridCol w:w="1710"/>
        <w:gridCol w:w="2700"/>
        <w:gridCol w:w="1530"/>
      </w:tblGrid>
      <w:tr w:rsidR="00B81071" w:rsidRPr="0011434B" w:rsidTr="00DB0162">
        <w:tc>
          <w:tcPr>
            <w:tcW w:w="985" w:type="dxa"/>
          </w:tcPr>
          <w:p w:rsidR="00B81071" w:rsidRPr="0011434B" w:rsidRDefault="00B81071" w:rsidP="00DB0162">
            <w:pPr>
              <w:pStyle w:val="NoSpacing"/>
              <w:rPr>
                <w:rFonts w:ascii="Arial" w:hAnsi="Arial" w:cs="Arial"/>
                <w:sz w:val="20"/>
                <w:szCs w:val="20"/>
              </w:rPr>
            </w:pPr>
            <w:r w:rsidRPr="0011434B">
              <w:rPr>
                <w:rFonts w:ascii="Arial" w:hAnsi="Arial" w:cs="Arial"/>
                <w:sz w:val="20"/>
                <w:szCs w:val="20"/>
              </w:rPr>
              <w:t>SCES</w:t>
            </w:r>
          </w:p>
        </w:tc>
        <w:tc>
          <w:tcPr>
            <w:tcW w:w="2340" w:type="dxa"/>
          </w:tcPr>
          <w:p w:rsidR="00B81071" w:rsidRPr="00B81071" w:rsidRDefault="00B81071" w:rsidP="00DB0162">
            <w:pPr>
              <w:pStyle w:val="NoSpacing"/>
              <w:rPr>
                <w:rFonts w:ascii="Arial" w:hAnsi="Arial" w:cs="Arial"/>
                <w:sz w:val="18"/>
                <w:szCs w:val="20"/>
              </w:rPr>
            </w:pPr>
            <w:r w:rsidRPr="00B81071">
              <w:rPr>
                <w:rFonts w:ascii="Arial" w:hAnsi="Arial" w:cs="Arial"/>
                <w:sz w:val="18"/>
                <w:szCs w:val="20"/>
              </w:rPr>
              <w:t>Little Caesar Pizza Kits</w:t>
            </w:r>
          </w:p>
        </w:tc>
        <w:tc>
          <w:tcPr>
            <w:tcW w:w="1710" w:type="dxa"/>
          </w:tcPr>
          <w:p w:rsidR="00B81071" w:rsidRPr="00B81071" w:rsidRDefault="00B81071" w:rsidP="00DB0162">
            <w:pPr>
              <w:pStyle w:val="NoSpacing"/>
              <w:rPr>
                <w:rFonts w:ascii="Arial" w:hAnsi="Arial" w:cs="Arial"/>
                <w:sz w:val="18"/>
                <w:szCs w:val="20"/>
              </w:rPr>
            </w:pPr>
            <w:r w:rsidRPr="00B81071">
              <w:rPr>
                <w:rFonts w:ascii="Arial" w:hAnsi="Arial" w:cs="Arial"/>
                <w:sz w:val="18"/>
                <w:szCs w:val="20"/>
              </w:rPr>
              <w:t>March 30-April 9</w:t>
            </w:r>
          </w:p>
        </w:tc>
        <w:tc>
          <w:tcPr>
            <w:tcW w:w="2700" w:type="dxa"/>
          </w:tcPr>
          <w:p w:rsidR="00B81071" w:rsidRPr="00B81071" w:rsidRDefault="00B81071" w:rsidP="00DB0162">
            <w:pPr>
              <w:pStyle w:val="NoSpacing"/>
              <w:rPr>
                <w:rFonts w:ascii="Arial" w:hAnsi="Arial" w:cs="Arial"/>
                <w:sz w:val="18"/>
                <w:szCs w:val="20"/>
              </w:rPr>
            </w:pPr>
            <w:r w:rsidRPr="00B81071">
              <w:rPr>
                <w:rFonts w:ascii="Arial" w:hAnsi="Arial" w:cs="Arial"/>
                <w:sz w:val="18"/>
                <w:szCs w:val="20"/>
              </w:rPr>
              <w:t>Instructional resources to support moving student achievement, to provide trade books, and to support technology purchases</w:t>
            </w:r>
          </w:p>
        </w:tc>
        <w:tc>
          <w:tcPr>
            <w:tcW w:w="1530" w:type="dxa"/>
          </w:tcPr>
          <w:p w:rsidR="00B81071" w:rsidRPr="00B81071" w:rsidRDefault="00B81071" w:rsidP="00DB0162">
            <w:pPr>
              <w:pStyle w:val="NoSpacing"/>
              <w:rPr>
                <w:rFonts w:ascii="Arial" w:hAnsi="Arial" w:cs="Arial"/>
                <w:sz w:val="18"/>
                <w:szCs w:val="20"/>
              </w:rPr>
            </w:pPr>
            <w:r w:rsidRPr="00B81071">
              <w:rPr>
                <w:rFonts w:ascii="Arial" w:hAnsi="Arial" w:cs="Arial"/>
                <w:sz w:val="18"/>
                <w:szCs w:val="20"/>
              </w:rPr>
              <w:t>Students/Adults</w:t>
            </w:r>
          </w:p>
        </w:tc>
      </w:tr>
    </w:tbl>
    <w:p w:rsidR="00B81071" w:rsidRDefault="00B81071" w:rsidP="00B81071">
      <w:pPr>
        <w:pStyle w:val="NoSpacing"/>
        <w:rPr>
          <w:rFonts w:ascii="Arial" w:hAnsi="Arial" w:cs="Arial"/>
          <w:sz w:val="24"/>
          <w:szCs w:val="24"/>
        </w:rPr>
      </w:pPr>
    </w:p>
    <w:p w:rsidR="00B81071" w:rsidRDefault="00B81071" w:rsidP="00B81071">
      <w:pPr>
        <w:pStyle w:val="NoSpacing"/>
        <w:rPr>
          <w:rFonts w:ascii="Arial" w:hAnsi="Arial" w:cs="Arial"/>
          <w:sz w:val="24"/>
          <w:szCs w:val="24"/>
        </w:rPr>
      </w:pPr>
    </w:p>
    <w:p w:rsidR="00B81071" w:rsidRDefault="00B81071" w:rsidP="00B81071">
      <w:pPr>
        <w:pStyle w:val="NoSpacing"/>
        <w:numPr>
          <w:ilvl w:val="1"/>
          <w:numId w:val="5"/>
        </w:numPr>
        <w:rPr>
          <w:rFonts w:ascii="Arial" w:hAnsi="Arial" w:cs="Arial"/>
          <w:sz w:val="24"/>
          <w:szCs w:val="24"/>
        </w:rPr>
      </w:pPr>
      <w:r>
        <w:rPr>
          <w:rFonts w:ascii="Arial" w:hAnsi="Arial" w:cs="Arial"/>
          <w:sz w:val="24"/>
          <w:szCs w:val="24"/>
        </w:rPr>
        <w:t>Spencer High School</w:t>
      </w:r>
    </w:p>
    <w:tbl>
      <w:tblPr>
        <w:tblW w:w="9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7"/>
        <w:gridCol w:w="2023"/>
        <w:gridCol w:w="1858"/>
        <w:gridCol w:w="1858"/>
      </w:tblGrid>
      <w:tr w:rsidR="00B81071" w:rsidTr="00DB0162">
        <w:tc>
          <w:tcPr>
            <w:tcW w:w="1857" w:type="dxa"/>
            <w:shd w:val="clear" w:color="auto" w:fill="auto"/>
          </w:tcPr>
          <w:p w:rsidR="00B81071" w:rsidRPr="00B81071" w:rsidRDefault="00B81071" w:rsidP="00DB0162">
            <w:pPr>
              <w:pStyle w:val="NoSpacing"/>
              <w:rPr>
                <w:sz w:val="20"/>
              </w:rPr>
            </w:pPr>
            <w:r w:rsidRPr="00B81071">
              <w:rPr>
                <w:sz w:val="20"/>
              </w:rPr>
              <w:t>Football</w:t>
            </w:r>
          </w:p>
        </w:tc>
        <w:tc>
          <w:tcPr>
            <w:tcW w:w="1857" w:type="dxa"/>
            <w:shd w:val="clear" w:color="auto" w:fill="auto"/>
          </w:tcPr>
          <w:p w:rsidR="00B81071" w:rsidRPr="00B81071" w:rsidRDefault="00B81071" w:rsidP="00DB0162">
            <w:pPr>
              <w:pStyle w:val="NoSpacing"/>
              <w:rPr>
                <w:sz w:val="20"/>
              </w:rPr>
            </w:pPr>
            <w:r w:rsidRPr="00B81071">
              <w:rPr>
                <w:sz w:val="20"/>
              </w:rPr>
              <w:t>Lift-A-Thon</w:t>
            </w:r>
          </w:p>
          <w:p w:rsidR="00B81071" w:rsidRPr="00B81071" w:rsidRDefault="00B81071" w:rsidP="00DB0162">
            <w:pPr>
              <w:pStyle w:val="NoSpacing"/>
              <w:rPr>
                <w:sz w:val="20"/>
              </w:rPr>
            </w:pPr>
            <w:r w:rsidRPr="00B81071">
              <w:rPr>
                <w:sz w:val="20"/>
              </w:rPr>
              <w:t>Pledges</w:t>
            </w:r>
          </w:p>
        </w:tc>
        <w:tc>
          <w:tcPr>
            <w:tcW w:w="2023" w:type="dxa"/>
            <w:shd w:val="clear" w:color="auto" w:fill="auto"/>
          </w:tcPr>
          <w:p w:rsidR="00B81071" w:rsidRPr="00B81071" w:rsidRDefault="00B81071" w:rsidP="00DB0162">
            <w:pPr>
              <w:pStyle w:val="NoSpacing"/>
              <w:rPr>
                <w:sz w:val="20"/>
              </w:rPr>
            </w:pPr>
            <w:r w:rsidRPr="00B81071">
              <w:rPr>
                <w:sz w:val="20"/>
              </w:rPr>
              <w:t>March-May, 2018</w:t>
            </w:r>
          </w:p>
        </w:tc>
        <w:tc>
          <w:tcPr>
            <w:tcW w:w="1858" w:type="dxa"/>
            <w:shd w:val="clear" w:color="auto" w:fill="auto"/>
          </w:tcPr>
          <w:p w:rsidR="00B81071" w:rsidRPr="00B81071" w:rsidRDefault="00B81071" w:rsidP="00DB0162">
            <w:pPr>
              <w:pStyle w:val="NoSpacing"/>
              <w:rPr>
                <w:sz w:val="20"/>
              </w:rPr>
            </w:pPr>
            <w:r w:rsidRPr="00B81071">
              <w:rPr>
                <w:sz w:val="20"/>
              </w:rPr>
              <w:t>Equipment</w:t>
            </w:r>
          </w:p>
        </w:tc>
        <w:tc>
          <w:tcPr>
            <w:tcW w:w="1858" w:type="dxa"/>
            <w:shd w:val="clear" w:color="auto" w:fill="auto"/>
          </w:tcPr>
          <w:p w:rsidR="00B81071" w:rsidRPr="00B81071" w:rsidRDefault="00B81071" w:rsidP="00DB0162">
            <w:pPr>
              <w:pStyle w:val="NoSpacing"/>
              <w:rPr>
                <w:sz w:val="20"/>
              </w:rPr>
            </w:pPr>
            <w:r w:rsidRPr="00B81071">
              <w:rPr>
                <w:sz w:val="20"/>
              </w:rPr>
              <w:t>Adults/Students</w:t>
            </w:r>
          </w:p>
        </w:tc>
      </w:tr>
      <w:tr w:rsidR="00B81071" w:rsidTr="00DB0162">
        <w:tc>
          <w:tcPr>
            <w:tcW w:w="1857" w:type="dxa"/>
            <w:shd w:val="clear" w:color="auto" w:fill="auto"/>
          </w:tcPr>
          <w:p w:rsidR="00B81071" w:rsidRPr="00B81071" w:rsidRDefault="00B81071" w:rsidP="00DB0162">
            <w:pPr>
              <w:pStyle w:val="NoSpacing"/>
              <w:rPr>
                <w:sz w:val="20"/>
              </w:rPr>
            </w:pPr>
            <w:r w:rsidRPr="00B81071">
              <w:rPr>
                <w:sz w:val="20"/>
              </w:rPr>
              <w:t>Animal Protection Club</w:t>
            </w:r>
          </w:p>
        </w:tc>
        <w:tc>
          <w:tcPr>
            <w:tcW w:w="1857" w:type="dxa"/>
            <w:shd w:val="clear" w:color="auto" w:fill="auto"/>
          </w:tcPr>
          <w:p w:rsidR="00B81071" w:rsidRPr="00B81071" w:rsidRDefault="00B81071" w:rsidP="00DB0162">
            <w:pPr>
              <w:pStyle w:val="NoSpacing"/>
              <w:rPr>
                <w:sz w:val="20"/>
              </w:rPr>
            </w:pPr>
            <w:r w:rsidRPr="00B81071">
              <w:rPr>
                <w:sz w:val="20"/>
              </w:rPr>
              <w:t>Candy Bar  Sales</w:t>
            </w:r>
          </w:p>
        </w:tc>
        <w:tc>
          <w:tcPr>
            <w:tcW w:w="2023" w:type="dxa"/>
            <w:shd w:val="clear" w:color="auto" w:fill="auto"/>
          </w:tcPr>
          <w:p w:rsidR="00B81071" w:rsidRPr="00B81071" w:rsidRDefault="00B81071" w:rsidP="00DB0162">
            <w:pPr>
              <w:pStyle w:val="NoSpacing"/>
              <w:rPr>
                <w:sz w:val="20"/>
              </w:rPr>
            </w:pPr>
            <w:r w:rsidRPr="00B81071">
              <w:rPr>
                <w:sz w:val="20"/>
              </w:rPr>
              <w:t>February 27-May 2018</w:t>
            </w:r>
          </w:p>
        </w:tc>
        <w:tc>
          <w:tcPr>
            <w:tcW w:w="1858" w:type="dxa"/>
            <w:shd w:val="clear" w:color="auto" w:fill="auto"/>
          </w:tcPr>
          <w:p w:rsidR="00B81071" w:rsidRPr="00B81071" w:rsidRDefault="00B81071" w:rsidP="00DB0162">
            <w:pPr>
              <w:pStyle w:val="NoSpacing"/>
              <w:rPr>
                <w:sz w:val="20"/>
              </w:rPr>
            </w:pPr>
            <w:r w:rsidRPr="00B81071">
              <w:rPr>
                <w:sz w:val="20"/>
              </w:rPr>
              <w:t>Club events, activities, supplies to donate to Animal Humane Charity.  60% to charity and 40% kept for club.</w:t>
            </w:r>
          </w:p>
        </w:tc>
        <w:tc>
          <w:tcPr>
            <w:tcW w:w="1858" w:type="dxa"/>
            <w:shd w:val="clear" w:color="auto" w:fill="auto"/>
          </w:tcPr>
          <w:p w:rsidR="00B81071" w:rsidRPr="00B81071" w:rsidRDefault="00B81071" w:rsidP="00DB0162">
            <w:pPr>
              <w:pStyle w:val="NoSpacing"/>
              <w:rPr>
                <w:sz w:val="20"/>
              </w:rPr>
            </w:pPr>
            <w:r w:rsidRPr="00B81071">
              <w:rPr>
                <w:sz w:val="20"/>
              </w:rPr>
              <w:t xml:space="preserve">Adults and Students </w:t>
            </w:r>
          </w:p>
        </w:tc>
      </w:tr>
      <w:tr w:rsidR="00B81071" w:rsidTr="00DB0162">
        <w:tc>
          <w:tcPr>
            <w:tcW w:w="1857" w:type="dxa"/>
            <w:shd w:val="clear" w:color="auto" w:fill="auto"/>
          </w:tcPr>
          <w:p w:rsidR="00B81071" w:rsidRPr="00B81071" w:rsidRDefault="00B81071" w:rsidP="00DB0162">
            <w:pPr>
              <w:pStyle w:val="NoSpacing"/>
              <w:rPr>
                <w:sz w:val="20"/>
              </w:rPr>
            </w:pPr>
            <w:r w:rsidRPr="00B81071">
              <w:rPr>
                <w:sz w:val="20"/>
              </w:rPr>
              <w:t>Educators Rising</w:t>
            </w:r>
          </w:p>
        </w:tc>
        <w:tc>
          <w:tcPr>
            <w:tcW w:w="1857" w:type="dxa"/>
            <w:shd w:val="clear" w:color="auto" w:fill="auto"/>
          </w:tcPr>
          <w:p w:rsidR="00B81071" w:rsidRPr="00B81071" w:rsidRDefault="00B81071" w:rsidP="00DB0162">
            <w:pPr>
              <w:pStyle w:val="NoSpacing"/>
              <w:rPr>
                <w:sz w:val="20"/>
              </w:rPr>
            </w:pPr>
            <w:r w:rsidRPr="00B81071">
              <w:rPr>
                <w:sz w:val="20"/>
              </w:rPr>
              <w:t>Rock-A-Thon</w:t>
            </w:r>
          </w:p>
        </w:tc>
        <w:tc>
          <w:tcPr>
            <w:tcW w:w="2023" w:type="dxa"/>
            <w:shd w:val="clear" w:color="auto" w:fill="auto"/>
          </w:tcPr>
          <w:p w:rsidR="00B81071" w:rsidRPr="00B81071" w:rsidRDefault="00B81071" w:rsidP="00DB0162">
            <w:pPr>
              <w:pStyle w:val="NoSpacing"/>
              <w:rPr>
                <w:sz w:val="20"/>
              </w:rPr>
            </w:pPr>
            <w:r w:rsidRPr="00B81071">
              <w:rPr>
                <w:sz w:val="20"/>
              </w:rPr>
              <w:t>Feb 27- April 2018</w:t>
            </w:r>
          </w:p>
        </w:tc>
        <w:tc>
          <w:tcPr>
            <w:tcW w:w="1858" w:type="dxa"/>
            <w:shd w:val="clear" w:color="auto" w:fill="auto"/>
          </w:tcPr>
          <w:p w:rsidR="00B81071" w:rsidRPr="00B81071" w:rsidRDefault="00B81071" w:rsidP="00DB0162">
            <w:pPr>
              <w:pStyle w:val="NoSpacing"/>
              <w:rPr>
                <w:sz w:val="20"/>
              </w:rPr>
            </w:pPr>
            <w:r w:rsidRPr="00B81071">
              <w:rPr>
                <w:sz w:val="20"/>
              </w:rPr>
              <w:t>Club Events, activities, supplies, and competitions</w:t>
            </w:r>
          </w:p>
        </w:tc>
        <w:tc>
          <w:tcPr>
            <w:tcW w:w="1858" w:type="dxa"/>
            <w:shd w:val="clear" w:color="auto" w:fill="auto"/>
          </w:tcPr>
          <w:p w:rsidR="00B81071" w:rsidRPr="00B81071" w:rsidRDefault="00B81071" w:rsidP="00DB0162">
            <w:pPr>
              <w:pStyle w:val="NoSpacing"/>
              <w:rPr>
                <w:sz w:val="20"/>
              </w:rPr>
            </w:pPr>
            <w:r w:rsidRPr="00B81071">
              <w:rPr>
                <w:sz w:val="20"/>
              </w:rPr>
              <w:t>Adults/Students</w:t>
            </w:r>
          </w:p>
        </w:tc>
      </w:tr>
      <w:tr w:rsidR="00B81071" w:rsidTr="00DB0162">
        <w:tc>
          <w:tcPr>
            <w:tcW w:w="1857" w:type="dxa"/>
            <w:shd w:val="clear" w:color="auto" w:fill="auto"/>
          </w:tcPr>
          <w:p w:rsidR="00B81071" w:rsidRPr="00B81071" w:rsidRDefault="00B81071" w:rsidP="00DB0162">
            <w:pPr>
              <w:pStyle w:val="NoSpacing"/>
              <w:rPr>
                <w:sz w:val="20"/>
              </w:rPr>
            </w:pPr>
            <w:r w:rsidRPr="00B81071">
              <w:rPr>
                <w:sz w:val="20"/>
              </w:rPr>
              <w:lastRenderedPageBreak/>
              <w:t>Project Graduation</w:t>
            </w:r>
          </w:p>
        </w:tc>
        <w:tc>
          <w:tcPr>
            <w:tcW w:w="1857" w:type="dxa"/>
            <w:shd w:val="clear" w:color="auto" w:fill="auto"/>
          </w:tcPr>
          <w:p w:rsidR="00B81071" w:rsidRPr="00B81071" w:rsidRDefault="00B81071" w:rsidP="00DB0162">
            <w:pPr>
              <w:pStyle w:val="NoSpacing"/>
              <w:rPr>
                <w:sz w:val="20"/>
              </w:rPr>
            </w:pPr>
            <w:r w:rsidRPr="00B81071">
              <w:rPr>
                <w:sz w:val="20"/>
              </w:rPr>
              <w:t>Buffet Tickets at Roosters</w:t>
            </w:r>
          </w:p>
        </w:tc>
        <w:tc>
          <w:tcPr>
            <w:tcW w:w="2023" w:type="dxa"/>
            <w:shd w:val="clear" w:color="auto" w:fill="auto"/>
          </w:tcPr>
          <w:p w:rsidR="00B81071" w:rsidRPr="00B81071" w:rsidRDefault="00B81071" w:rsidP="00DB0162">
            <w:pPr>
              <w:pStyle w:val="NoSpacing"/>
              <w:rPr>
                <w:sz w:val="20"/>
              </w:rPr>
            </w:pPr>
            <w:r w:rsidRPr="00B81071">
              <w:rPr>
                <w:sz w:val="20"/>
              </w:rPr>
              <w:t>April and May 2018</w:t>
            </w:r>
          </w:p>
        </w:tc>
        <w:tc>
          <w:tcPr>
            <w:tcW w:w="1858" w:type="dxa"/>
            <w:shd w:val="clear" w:color="auto" w:fill="auto"/>
          </w:tcPr>
          <w:p w:rsidR="00B81071" w:rsidRPr="00B81071" w:rsidRDefault="00B81071" w:rsidP="00DB0162">
            <w:pPr>
              <w:pStyle w:val="NoSpacing"/>
              <w:rPr>
                <w:sz w:val="20"/>
              </w:rPr>
            </w:pPr>
            <w:r w:rsidRPr="00B81071">
              <w:rPr>
                <w:sz w:val="20"/>
              </w:rPr>
              <w:t>Project Graduation</w:t>
            </w:r>
          </w:p>
        </w:tc>
        <w:tc>
          <w:tcPr>
            <w:tcW w:w="1858" w:type="dxa"/>
            <w:shd w:val="clear" w:color="auto" w:fill="auto"/>
          </w:tcPr>
          <w:p w:rsidR="00B81071" w:rsidRPr="00B81071" w:rsidRDefault="00B81071" w:rsidP="00DB0162">
            <w:pPr>
              <w:pStyle w:val="NoSpacing"/>
              <w:rPr>
                <w:sz w:val="20"/>
              </w:rPr>
            </w:pPr>
            <w:r w:rsidRPr="00B81071">
              <w:rPr>
                <w:sz w:val="20"/>
              </w:rPr>
              <w:t>Adults /Students</w:t>
            </w:r>
          </w:p>
        </w:tc>
      </w:tr>
      <w:tr w:rsidR="00B81071" w:rsidTr="00DB0162">
        <w:tc>
          <w:tcPr>
            <w:tcW w:w="1857" w:type="dxa"/>
            <w:shd w:val="clear" w:color="auto" w:fill="auto"/>
          </w:tcPr>
          <w:p w:rsidR="00B81071" w:rsidRPr="00B81071" w:rsidRDefault="00B81071" w:rsidP="00DB0162">
            <w:pPr>
              <w:pStyle w:val="NoSpacing"/>
              <w:rPr>
                <w:sz w:val="20"/>
              </w:rPr>
            </w:pPr>
            <w:r w:rsidRPr="00B81071">
              <w:rPr>
                <w:sz w:val="20"/>
              </w:rPr>
              <w:t>Softball</w:t>
            </w:r>
          </w:p>
        </w:tc>
        <w:tc>
          <w:tcPr>
            <w:tcW w:w="1857" w:type="dxa"/>
            <w:shd w:val="clear" w:color="auto" w:fill="auto"/>
          </w:tcPr>
          <w:p w:rsidR="00B81071" w:rsidRPr="00B81071" w:rsidRDefault="00B81071" w:rsidP="00DB0162">
            <w:pPr>
              <w:pStyle w:val="NoSpacing"/>
              <w:rPr>
                <w:sz w:val="20"/>
              </w:rPr>
            </w:pPr>
            <w:r w:rsidRPr="00B81071">
              <w:rPr>
                <w:sz w:val="20"/>
              </w:rPr>
              <w:t>Kroger Cards</w:t>
            </w:r>
          </w:p>
        </w:tc>
        <w:tc>
          <w:tcPr>
            <w:tcW w:w="2023" w:type="dxa"/>
            <w:shd w:val="clear" w:color="auto" w:fill="auto"/>
          </w:tcPr>
          <w:p w:rsidR="00B81071" w:rsidRPr="00B81071" w:rsidRDefault="00B81071" w:rsidP="00DB0162">
            <w:pPr>
              <w:pStyle w:val="NoSpacing"/>
              <w:rPr>
                <w:sz w:val="20"/>
              </w:rPr>
            </w:pPr>
            <w:r w:rsidRPr="00B81071">
              <w:rPr>
                <w:sz w:val="20"/>
              </w:rPr>
              <w:t>Feb 27 – through season</w:t>
            </w:r>
          </w:p>
        </w:tc>
        <w:tc>
          <w:tcPr>
            <w:tcW w:w="1858" w:type="dxa"/>
            <w:shd w:val="clear" w:color="auto" w:fill="auto"/>
          </w:tcPr>
          <w:p w:rsidR="00B81071" w:rsidRPr="00B81071" w:rsidRDefault="00B81071" w:rsidP="00DB0162">
            <w:pPr>
              <w:pStyle w:val="NoSpacing"/>
              <w:rPr>
                <w:sz w:val="20"/>
              </w:rPr>
            </w:pPr>
            <w:r w:rsidRPr="00B81071">
              <w:rPr>
                <w:sz w:val="20"/>
              </w:rPr>
              <w:t>Softball Program</w:t>
            </w:r>
          </w:p>
        </w:tc>
        <w:tc>
          <w:tcPr>
            <w:tcW w:w="1858" w:type="dxa"/>
            <w:shd w:val="clear" w:color="auto" w:fill="auto"/>
          </w:tcPr>
          <w:p w:rsidR="00B81071" w:rsidRPr="00B81071" w:rsidRDefault="00B81071" w:rsidP="00DB0162">
            <w:pPr>
              <w:pStyle w:val="NoSpacing"/>
              <w:rPr>
                <w:sz w:val="20"/>
              </w:rPr>
            </w:pPr>
            <w:r w:rsidRPr="00B81071">
              <w:rPr>
                <w:sz w:val="20"/>
              </w:rPr>
              <w:t>Adults/Students</w:t>
            </w:r>
          </w:p>
        </w:tc>
      </w:tr>
      <w:tr w:rsidR="00B81071" w:rsidTr="00DB0162">
        <w:tc>
          <w:tcPr>
            <w:tcW w:w="1857" w:type="dxa"/>
            <w:shd w:val="clear" w:color="auto" w:fill="auto"/>
          </w:tcPr>
          <w:p w:rsidR="00B81071" w:rsidRPr="00B81071" w:rsidRDefault="00B81071" w:rsidP="00DB0162">
            <w:pPr>
              <w:pStyle w:val="NoSpacing"/>
              <w:rPr>
                <w:sz w:val="20"/>
              </w:rPr>
            </w:pPr>
            <w:r w:rsidRPr="00B81071">
              <w:rPr>
                <w:sz w:val="20"/>
              </w:rPr>
              <w:t>FFA</w:t>
            </w:r>
          </w:p>
        </w:tc>
        <w:tc>
          <w:tcPr>
            <w:tcW w:w="1857" w:type="dxa"/>
            <w:shd w:val="clear" w:color="auto" w:fill="auto"/>
          </w:tcPr>
          <w:p w:rsidR="00B81071" w:rsidRPr="00B81071" w:rsidRDefault="00B81071" w:rsidP="00DB0162">
            <w:pPr>
              <w:pStyle w:val="NoSpacing"/>
              <w:rPr>
                <w:sz w:val="20"/>
              </w:rPr>
            </w:pPr>
            <w:r w:rsidRPr="00B81071">
              <w:rPr>
                <w:sz w:val="20"/>
              </w:rPr>
              <w:t>Dancing with the Stars</w:t>
            </w:r>
          </w:p>
        </w:tc>
        <w:tc>
          <w:tcPr>
            <w:tcW w:w="2023" w:type="dxa"/>
            <w:shd w:val="clear" w:color="auto" w:fill="auto"/>
          </w:tcPr>
          <w:p w:rsidR="00B81071" w:rsidRPr="00B81071" w:rsidRDefault="00B81071" w:rsidP="00DB0162">
            <w:pPr>
              <w:pStyle w:val="NoSpacing"/>
              <w:rPr>
                <w:sz w:val="20"/>
              </w:rPr>
            </w:pPr>
            <w:r w:rsidRPr="00B81071">
              <w:rPr>
                <w:sz w:val="20"/>
              </w:rPr>
              <w:t>March or April 2018</w:t>
            </w:r>
          </w:p>
        </w:tc>
        <w:tc>
          <w:tcPr>
            <w:tcW w:w="1858" w:type="dxa"/>
            <w:shd w:val="clear" w:color="auto" w:fill="auto"/>
          </w:tcPr>
          <w:p w:rsidR="00B81071" w:rsidRPr="00B81071" w:rsidRDefault="00B81071" w:rsidP="00DB0162">
            <w:pPr>
              <w:pStyle w:val="NoSpacing"/>
              <w:rPr>
                <w:sz w:val="20"/>
              </w:rPr>
            </w:pPr>
            <w:r w:rsidRPr="00B81071">
              <w:rPr>
                <w:sz w:val="20"/>
              </w:rPr>
              <w:t xml:space="preserve">FFA Activities, </w:t>
            </w:r>
          </w:p>
          <w:p w:rsidR="00B81071" w:rsidRPr="00B81071" w:rsidRDefault="00B81071" w:rsidP="00DB0162">
            <w:pPr>
              <w:pStyle w:val="NoSpacing"/>
              <w:rPr>
                <w:sz w:val="20"/>
              </w:rPr>
            </w:pPr>
            <w:r w:rsidRPr="00B81071">
              <w:rPr>
                <w:sz w:val="20"/>
              </w:rPr>
              <w:t>Camp, State Convention</w:t>
            </w:r>
          </w:p>
        </w:tc>
        <w:tc>
          <w:tcPr>
            <w:tcW w:w="1858" w:type="dxa"/>
            <w:shd w:val="clear" w:color="auto" w:fill="auto"/>
          </w:tcPr>
          <w:p w:rsidR="00B81071" w:rsidRPr="00B81071" w:rsidRDefault="00B81071" w:rsidP="00DB0162">
            <w:pPr>
              <w:pStyle w:val="NoSpacing"/>
              <w:rPr>
                <w:sz w:val="20"/>
              </w:rPr>
            </w:pPr>
            <w:r w:rsidRPr="00B81071">
              <w:rPr>
                <w:sz w:val="20"/>
              </w:rPr>
              <w:t>Adults/Students</w:t>
            </w:r>
          </w:p>
        </w:tc>
      </w:tr>
      <w:tr w:rsidR="00B81071" w:rsidTr="00DB0162">
        <w:tc>
          <w:tcPr>
            <w:tcW w:w="1857" w:type="dxa"/>
            <w:shd w:val="clear" w:color="auto" w:fill="auto"/>
          </w:tcPr>
          <w:p w:rsidR="00B81071" w:rsidRPr="00B81071" w:rsidRDefault="00B81071" w:rsidP="00DB0162">
            <w:pPr>
              <w:pStyle w:val="NoSpacing"/>
              <w:rPr>
                <w:sz w:val="20"/>
              </w:rPr>
            </w:pPr>
            <w:r w:rsidRPr="00B81071">
              <w:rPr>
                <w:sz w:val="20"/>
              </w:rPr>
              <w:t>Softball</w:t>
            </w:r>
          </w:p>
        </w:tc>
        <w:tc>
          <w:tcPr>
            <w:tcW w:w="1857" w:type="dxa"/>
            <w:shd w:val="clear" w:color="auto" w:fill="auto"/>
          </w:tcPr>
          <w:p w:rsidR="00B81071" w:rsidRPr="00B81071" w:rsidRDefault="00B81071" w:rsidP="00DB0162">
            <w:pPr>
              <w:pStyle w:val="NoSpacing"/>
              <w:rPr>
                <w:sz w:val="20"/>
              </w:rPr>
            </w:pPr>
            <w:r w:rsidRPr="00B81071">
              <w:rPr>
                <w:sz w:val="20"/>
              </w:rPr>
              <w:t>Sponsorships</w:t>
            </w:r>
          </w:p>
          <w:p w:rsidR="00B81071" w:rsidRPr="00B81071" w:rsidRDefault="00B81071" w:rsidP="00DB0162">
            <w:pPr>
              <w:pStyle w:val="NoSpacing"/>
              <w:rPr>
                <w:sz w:val="20"/>
              </w:rPr>
            </w:pPr>
            <w:r w:rsidRPr="00B81071">
              <w:rPr>
                <w:sz w:val="20"/>
              </w:rPr>
              <w:t>*Forms attached</w:t>
            </w:r>
          </w:p>
        </w:tc>
        <w:tc>
          <w:tcPr>
            <w:tcW w:w="2023" w:type="dxa"/>
            <w:shd w:val="clear" w:color="auto" w:fill="auto"/>
          </w:tcPr>
          <w:p w:rsidR="00B81071" w:rsidRPr="00B81071" w:rsidRDefault="00B81071" w:rsidP="00DB0162">
            <w:pPr>
              <w:pStyle w:val="NoSpacing"/>
              <w:rPr>
                <w:sz w:val="20"/>
              </w:rPr>
            </w:pPr>
            <w:r w:rsidRPr="00B81071">
              <w:rPr>
                <w:sz w:val="20"/>
              </w:rPr>
              <w:t xml:space="preserve">March – June </w:t>
            </w:r>
          </w:p>
        </w:tc>
        <w:tc>
          <w:tcPr>
            <w:tcW w:w="1858" w:type="dxa"/>
            <w:shd w:val="clear" w:color="auto" w:fill="auto"/>
          </w:tcPr>
          <w:p w:rsidR="00B81071" w:rsidRPr="00B81071" w:rsidRDefault="00B81071" w:rsidP="00DB0162">
            <w:pPr>
              <w:pStyle w:val="NoSpacing"/>
              <w:rPr>
                <w:sz w:val="20"/>
              </w:rPr>
            </w:pPr>
            <w:r w:rsidRPr="00B81071">
              <w:rPr>
                <w:sz w:val="20"/>
              </w:rPr>
              <w:t>Apparel and equipment</w:t>
            </w:r>
          </w:p>
        </w:tc>
        <w:tc>
          <w:tcPr>
            <w:tcW w:w="1858" w:type="dxa"/>
            <w:shd w:val="clear" w:color="auto" w:fill="auto"/>
          </w:tcPr>
          <w:p w:rsidR="00B81071" w:rsidRPr="00B81071" w:rsidRDefault="00B81071" w:rsidP="00DB0162">
            <w:pPr>
              <w:pStyle w:val="NoSpacing"/>
              <w:rPr>
                <w:sz w:val="20"/>
              </w:rPr>
            </w:pPr>
            <w:r w:rsidRPr="00B81071">
              <w:rPr>
                <w:sz w:val="20"/>
              </w:rPr>
              <w:t>Adults/Students</w:t>
            </w:r>
          </w:p>
        </w:tc>
      </w:tr>
    </w:tbl>
    <w:p w:rsidR="00B81071" w:rsidRDefault="00B81071" w:rsidP="00B81071">
      <w:pPr>
        <w:pStyle w:val="NoSpacing"/>
        <w:rPr>
          <w:rFonts w:ascii="Arial" w:hAnsi="Arial" w:cs="Arial"/>
          <w:sz w:val="24"/>
          <w:szCs w:val="24"/>
        </w:rPr>
      </w:pPr>
    </w:p>
    <w:p w:rsidR="00B81071" w:rsidRDefault="00B81071" w:rsidP="00B81071">
      <w:pPr>
        <w:pStyle w:val="NoSpacing"/>
        <w:rPr>
          <w:rFonts w:ascii="Arial" w:hAnsi="Arial" w:cs="Arial"/>
          <w:sz w:val="24"/>
          <w:szCs w:val="24"/>
        </w:rPr>
      </w:pPr>
    </w:p>
    <w:p w:rsidR="00B81071" w:rsidRDefault="00B81071" w:rsidP="00B81071">
      <w:pPr>
        <w:pStyle w:val="NoSpacing"/>
        <w:numPr>
          <w:ilvl w:val="1"/>
          <w:numId w:val="5"/>
        </w:numPr>
        <w:rPr>
          <w:rFonts w:ascii="Arial" w:hAnsi="Arial" w:cs="Arial"/>
          <w:sz w:val="24"/>
          <w:szCs w:val="24"/>
        </w:rPr>
      </w:pPr>
      <w:r>
        <w:rPr>
          <w:rFonts w:ascii="Arial" w:hAnsi="Arial" w:cs="Arial"/>
          <w:sz w:val="24"/>
          <w:szCs w:val="24"/>
        </w:rPr>
        <w:t xml:space="preserve">Spencer Middle School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57"/>
        <w:gridCol w:w="1857"/>
        <w:gridCol w:w="1858"/>
        <w:gridCol w:w="1858"/>
        <w:gridCol w:w="1858"/>
      </w:tblGrid>
      <w:tr w:rsidR="00B81071" w:rsidTr="00DB0162">
        <w:tc>
          <w:tcPr>
            <w:tcW w:w="1857" w:type="dxa"/>
            <w:shd w:val="clear" w:color="auto" w:fill="auto"/>
          </w:tcPr>
          <w:p w:rsidR="00B81071" w:rsidRPr="00B81071" w:rsidRDefault="00B81071" w:rsidP="00DB0162">
            <w:pPr>
              <w:pStyle w:val="NoSpacing"/>
              <w:rPr>
                <w:sz w:val="20"/>
              </w:rPr>
            </w:pPr>
            <w:r w:rsidRPr="00B81071">
              <w:rPr>
                <w:sz w:val="20"/>
              </w:rPr>
              <w:t>Softball</w:t>
            </w:r>
          </w:p>
        </w:tc>
        <w:tc>
          <w:tcPr>
            <w:tcW w:w="1857" w:type="dxa"/>
            <w:shd w:val="clear" w:color="auto" w:fill="auto"/>
          </w:tcPr>
          <w:p w:rsidR="00B81071" w:rsidRPr="00B81071" w:rsidRDefault="00B81071" w:rsidP="00DB0162">
            <w:pPr>
              <w:pStyle w:val="NoSpacing"/>
              <w:rPr>
                <w:sz w:val="20"/>
              </w:rPr>
            </w:pPr>
            <w:r w:rsidRPr="00B81071">
              <w:rPr>
                <w:sz w:val="20"/>
              </w:rPr>
              <w:t>Spirit Wear</w:t>
            </w:r>
          </w:p>
        </w:tc>
        <w:tc>
          <w:tcPr>
            <w:tcW w:w="1858" w:type="dxa"/>
            <w:shd w:val="clear" w:color="auto" w:fill="auto"/>
          </w:tcPr>
          <w:p w:rsidR="00B81071" w:rsidRPr="00B81071" w:rsidRDefault="00B81071" w:rsidP="00DB0162">
            <w:pPr>
              <w:pStyle w:val="NoSpacing"/>
              <w:rPr>
                <w:sz w:val="20"/>
              </w:rPr>
            </w:pPr>
            <w:r w:rsidRPr="00B81071">
              <w:rPr>
                <w:sz w:val="20"/>
              </w:rPr>
              <w:t>School Year</w:t>
            </w:r>
          </w:p>
        </w:tc>
        <w:tc>
          <w:tcPr>
            <w:tcW w:w="1858" w:type="dxa"/>
            <w:shd w:val="clear" w:color="auto" w:fill="auto"/>
          </w:tcPr>
          <w:p w:rsidR="00B81071" w:rsidRPr="00B81071" w:rsidRDefault="00B81071" w:rsidP="00DB0162">
            <w:pPr>
              <w:pStyle w:val="NoSpacing"/>
              <w:rPr>
                <w:sz w:val="20"/>
              </w:rPr>
            </w:pPr>
            <w:r w:rsidRPr="00B81071">
              <w:rPr>
                <w:sz w:val="20"/>
              </w:rPr>
              <w:t xml:space="preserve">Field </w:t>
            </w:r>
            <w:proofErr w:type="spellStart"/>
            <w:r w:rsidRPr="00B81071">
              <w:rPr>
                <w:sz w:val="20"/>
              </w:rPr>
              <w:t>Maint</w:t>
            </w:r>
            <w:proofErr w:type="spellEnd"/>
            <w:r w:rsidRPr="00B81071">
              <w:rPr>
                <w:sz w:val="20"/>
              </w:rPr>
              <w:t>.</w:t>
            </w:r>
          </w:p>
        </w:tc>
        <w:tc>
          <w:tcPr>
            <w:tcW w:w="1858" w:type="dxa"/>
            <w:shd w:val="clear" w:color="auto" w:fill="auto"/>
          </w:tcPr>
          <w:p w:rsidR="00B81071" w:rsidRPr="00B81071" w:rsidRDefault="00B81071" w:rsidP="00DB0162">
            <w:pPr>
              <w:pStyle w:val="NoSpacing"/>
              <w:rPr>
                <w:sz w:val="20"/>
              </w:rPr>
            </w:pPr>
            <w:r w:rsidRPr="00B81071">
              <w:rPr>
                <w:sz w:val="20"/>
              </w:rPr>
              <w:t>Students/Adults</w:t>
            </w:r>
          </w:p>
        </w:tc>
      </w:tr>
      <w:tr w:rsidR="00B81071" w:rsidTr="00DB0162">
        <w:tc>
          <w:tcPr>
            <w:tcW w:w="1857" w:type="dxa"/>
            <w:shd w:val="clear" w:color="auto" w:fill="auto"/>
          </w:tcPr>
          <w:p w:rsidR="00B81071" w:rsidRPr="00B81071" w:rsidRDefault="00B81071" w:rsidP="00DB0162">
            <w:pPr>
              <w:pStyle w:val="NoSpacing"/>
              <w:rPr>
                <w:sz w:val="20"/>
              </w:rPr>
            </w:pPr>
            <w:r w:rsidRPr="00B81071">
              <w:rPr>
                <w:sz w:val="20"/>
              </w:rPr>
              <w:t>Softball</w:t>
            </w:r>
          </w:p>
        </w:tc>
        <w:tc>
          <w:tcPr>
            <w:tcW w:w="1857" w:type="dxa"/>
            <w:shd w:val="clear" w:color="auto" w:fill="auto"/>
          </w:tcPr>
          <w:p w:rsidR="00B81071" w:rsidRPr="00B81071" w:rsidRDefault="00B81071" w:rsidP="00DB0162">
            <w:pPr>
              <w:pStyle w:val="NoSpacing"/>
              <w:rPr>
                <w:sz w:val="20"/>
              </w:rPr>
            </w:pPr>
            <w:r w:rsidRPr="00B81071">
              <w:rPr>
                <w:sz w:val="20"/>
              </w:rPr>
              <w:t>Hit-a-Thon</w:t>
            </w:r>
          </w:p>
        </w:tc>
        <w:tc>
          <w:tcPr>
            <w:tcW w:w="1858" w:type="dxa"/>
            <w:shd w:val="clear" w:color="auto" w:fill="auto"/>
          </w:tcPr>
          <w:p w:rsidR="00B81071" w:rsidRPr="00B81071" w:rsidRDefault="00B81071" w:rsidP="00DB0162">
            <w:pPr>
              <w:pStyle w:val="NoSpacing"/>
              <w:rPr>
                <w:sz w:val="20"/>
              </w:rPr>
            </w:pPr>
            <w:r w:rsidRPr="00B81071">
              <w:rPr>
                <w:sz w:val="20"/>
              </w:rPr>
              <w:t>Feb – March</w:t>
            </w:r>
          </w:p>
        </w:tc>
        <w:tc>
          <w:tcPr>
            <w:tcW w:w="1858" w:type="dxa"/>
            <w:shd w:val="clear" w:color="auto" w:fill="auto"/>
          </w:tcPr>
          <w:p w:rsidR="00B81071" w:rsidRPr="00B81071" w:rsidRDefault="00B81071" w:rsidP="00DB0162">
            <w:pPr>
              <w:pStyle w:val="NoSpacing"/>
              <w:rPr>
                <w:sz w:val="20"/>
              </w:rPr>
            </w:pPr>
            <w:r w:rsidRPr="00B81071">
              <w:rPr>
                <w:sz w:val="20"/>
              </w:rPr>
              <w:t>Softball Dugouts</w:t>
            </w:r>
          </w:p>
        </w:tc>
        <w:tc>
          <w:tcPr>
            <w:tcW w:w="1858" w:type="dxa"/>
            <w:shd w:val="clear" w:color="auto" w:fill="auto"/>
          </w:tcPr>
          <w:p w:rsidR="00B81071" w:rsidRPr="00B81071" w:rsidRDefault="00B81071" w:rsidP="00DB0162">
            <w:pPr>
              <w:pStyle w:val="NoSpacing"/>
              <w:rPr>
                <w:sz w:val="20"/>
              </w:rPr>
            </w:pPr>
            <w:r w:rsidRPr="00B81071">
              <w:rPr>
                <w:sz w:val="20"/>
              </w:rPr>
              <w:t>Students/Adults</w:t>
            </w:r>
          </w:p>
        </w:tc>
      </w:tr>
      <w:tr w:rsidR="00B81071" w:rsidTr="00DB0162">
        <w:tc>
          <w:tcPr>
            <w:tcW w:w="1857" w:type="dxa"/>
            <w:shd w:val="clear" w:color="auto" w:fill="auto"/>
          </w:tcPr>
          <w:p w:rsidR="00B81071" w:rsidRPr="00B81071" w:rsidRDefault="00B81071" w:rsidP="00DB0162">
            <w:pPr>
              <w:pStyle w:val="NoSpacing"/>
              <w:rPr>
                <w:sz w:val="20"/>
              </w:rPr>
            </w:pPr>
            <w:r w:rsidRPr="00B81071">
              <w:rPr>
                <w:sz w:val="20"/>
              </w:rPr>
              <w:t>District Advertisement</w:t>
            </w:r>
          </w:p>
        </w:tc>
        <w:tc>
          <w:tcPr>
            <w:tcW w:w="1857" w:type="dxa"/>
            <w:shd w:val="clear" w:color="auto" w:fill="auto"/>
          </w:tcPr>
          <w:p w:rsidR="00B81071" w:rsidRPr="00B81071" w:rsidRDefault="00B81071" w:rsidP="00DB0162">
            <w:pPr>
              <w:pStyle w:val="NoSpacing"/>
              <w:rPr>
                <w:sz w:val="20"/>
              </w:rPr>
            </w:pPr>
            <w:r w:rsidRPr="00B81071">
              <w:rPr>
                <w:sz w:val="20"/>
              </w:rPr>
              <w:t>Banner Sales</w:t>
            </w:r>
          </w:p>
        </w:tc>
        <w:tc>
          <w:tcPr>
            <w:tcW w:w="1858" w:type="dxa"/>
            <w:shd w:val="clear" w:color="auto" w:fill="auto"/>
          </w:tcPr>
          <w:p w:rsidR="00B81071" w:rsidRPr="00B81071" w:rsidRDefault="00B81071" w:rsidP="00DB0162">
            <w:pPr>
              <w:pStyle w:val="NoSpacing"/>
              <w:rPr>
                <w:sz w:val="20"/>
              </w:rPr>
            </w:pPr>
            <w:r w:rsidRPr="00B81071">
              <w:rPr>
                <w:sz w:val="20"/>
              </w:rPr>
              <w:t>Feb-March</w:t>
            </w:r>
          </w:p>
        </w:tc>
        <w:tc>
          <w:tcPr>
            <w:tcW w:w="1858" w:type="dxa"/>
            <w:shd w:val="clear" w:color="auto" w:fill="auto"/>
          </w:tcPr>
          <w:p w:rsidR="00B81071" w:rsidRPr="00B81071" w:rsidRDefault="00B81071" w:rsidP="00DB0162">
            <w:pPr>
              <w:pStyle w:val="NoSpacing"/>
              <w:rPr>
                <w:sz w:val="20"/>
              </w:rPr>
            </w:pPr>
            <w:r w:rsidRPr="00B81071">
              <w:rPr>
                <w:sz w:val="20"/>
              </w:rPr>
              <w:t>Dugouts</w:t>
            </w:r>
          </w:p>
        </w:tc>
        <w:tc>
          <w:tcPr>
            <w:tcW w:w="1858" w:type="dxa"/>
            <w:shd w:val="clear" w:color="auto" w:fill="auto"/>
          </w:tcPr>
          <w:p w:rsidR="00B81071" w:rsidRPr="00B81071" w:rsidRDefault="00B81071" w:rsidP="00DB0162">
            <w:pPr>
              <w:pStyle w:val="NoSpacing"/>
              <w:rPr>
                <w:sz w:val="20"/>
              </w:rPr>
            </w:pPr>
            <w:r w:rsidRPr="00B81071">
              <w:rPr>
                <w:sz w:val="20"/>
              </w:rPr>
              <w:t>Students/Adults</w:t>
            </w:r>
          </w:p>
        </w:tc>
      </w:tr>
      <w:tr w:rsidR="00B81071" w:rsidTr="00DB0162">
        <w:tc>
          <w:tcPr>
            <w:tcW w:w="1857" w:type="dxa"/>
            <w:shd w:val="clear" w:color="auto" w:fill="auto"/>
          </w:tcPr>
          <w:p w:rsidR="00B81071" w:rsidRPr="00B81071" w:rsidRDefault="00B81071" w:rsidP="00DB0162">
            <w:pPr>
              <w:pStyle w:val="NoSpacing"/>
              <w:rPr>
                <w:sz w:val="20"/>
              </w:rPr>
            </w:pPr>
            <w:r w:rsidRPr="00B81071">
              <w:rPr>
                <w:sz w:val="20"/>
              </w:rPr>
              <w:t>PTSO</w:t>
            </w:r>
          </w:p>
        </w:tc>
        <w:tc>
          <w:tcPr>
            <w:tcW w:w="1857" w:type="dxa"/>
            <w:shd w:val="clear" w:color="auto" w:fill="auto"/>
          </w:tcPr>
          <w:p w:rsidR="00B81071" w:rsidRPr="00B81071" w:rsidRDefault="00B81071" w:rsidP="00DB0162">
            <w:pPr>
              <w:pStyle w:val="NoSpacing"/>
              <w:rPr>
                <w:sz w:val="20"/>
              </w:rPr>
            </w:pPr>
            <w:r w:rsidRPr="00B81071">
              <w:rPr>
                <w:sz w:val="20"/>
              </w:rPr>
              <w:t>Chipotle Restaurant – School Receives 50%</w:t>
            </w:r>
          </w:p>
        </w:tc>
        <w:tc>
          <w:tcPr>
            <w:tcW w:w="1858" w:type="dxa"/>
            <w:shd w:val="clear" w:color="auto" w:fill="auto"/>
          </w:tcPr>
          <w:p w:rsidR="00B81071" w:rsidRPr="00B81071" w:rsidRDefault="00B81071" w:rsidP="00DB0162">
            <w:pPr>
              <w:pStyle w:val="NoSpacing"/>
              <w:rPr>
                <w:sz w:val="20"/>
              </w:rPr>
            </w:pPr>
            <w:r w:rsidRPr="00B81071">
              <w:rPr>
                <w:sz w:val="20"/>
              </w:rPr>
              <w:t>March</w:t>
            </w:r>
          </w:p>
        </w:tc>
        <w:tc>
          <w:tcPr>
            <w:tcW w:w="1858" w:type="dxa"/>
            <w:shd w:val="clear" w:color="auto" w:fill="auto"/>
          </w:tcPr>
          <w:p w:rsidR="00B81071" w:rsidRPr="00B81071" w:rsidRDefault="00B81071" w:rsidP="00DB0162">
            <w:pPr>
              <w:pStyle w:val="NoSpacing"/>
              <w:rPr>
                <w:sz w:val="20"/>
              </w:rPr>
            </w:pPr>
            <w:r w:rsidRPr="00B81071">
              <w:rPr>
                <w:sz w:val="20"/>
              </w:rPr>
              <w:t xml:space="preserve">Student/Teachers </w:t>
            </w:r>
            <w:proofErr w:type="spellStart"/>
            <w:r w:rsidRPr="00B81071">
              <w:rPr>
                <w:sz w:val="20"/>
              </w:rPr>
              <w:t>KPrep</w:t>
            </w:r>
            <w:proofErr w:type="spellEnd"/>
          </w:p>
        </w:tc>
        <w:tc>
          <w:tcPr>
            <w:tcW w:w="1858" w:type="dxa"/>
            <w:shd w:val="clear" w:color="auto" w:fill="auto"/>
          </w:tcPr>
          <w:p w:rsidR="00B81071" w:rsidRPr="00B81071" w:rsidRDefault="00B81071" w:rsidP="00DB0162">
            <w:pPr>
              <w:pStyle w:val="NoSpacing"/>
              <w:rPr>
                <w:sz w:val="20"/>
              </w:rPr>
            </w:pPr>
            <w:r w:rsidRPr="00B81071">
              <w:rPr>
                <w:sz w:val="20"/>
              </w:rPr>
              <w:t>Student/Adults</w:t>
            </w:r>
          </w:p>
        </w:tc>
      </w:tr>
      <w:tr w:rsidR="00B81071" w:rsidTr="00DB0162">
        <w:tc>
          <w:tcPr>
            <w:tcW w:w="1857" w:type="dxa"/>
            <w:shd w:val="clear" w:color="auto" w:fill="auto"/>
          </w:tcPr>
          <w:p w:rsidR="00B81071" w:rsidRPr="00B81071" w:rsidRDefault="00B81071" w:rsidP="00DB0162">
            <w:pPr>
              <w:pStyle w:val="NoSpacing"/>
              <w:rPr>
                <w:sz w:val="20"/>
              </w:rPr>
            </w:pPr>
            <w:r w:rsidRPr="00B81071">
              <w:rPr>
                <w:sz w:val="20"/>
              </w:rPr>
              <w:t>PTSO</w:t>
            </w:r>
          </w:p>
        </w:tc>
        <w:tc>
          <w:tcPr>
            <w:tcW w:w="1857" w:type="dxa"/>
            <w:shd w:val="clear" w:color="auto" w:fill="auto"/>
          </w:tcPr>
          <w:p w:rsidR="00B81071" w:rsidRPr="00B81071" w:rsidRDefault="00B81071" w:rsidP="00DB0162">
            <w:pPr>
              <w:pStyle w:val="NoSpacing"/>
              <w:rPr>
                <w:sz w:val="20"/>
              </w:rPr>
            </w:pPr>
            <w:r w:rsidRPr="00B81071">
              <w:rPr>
                <w:sz w:val="20"/>
              </w:rPr>
              <w:t>Spirit Wear</w:t>
            </w:r>
          </w:p>
        </w:tc>
        <w:tc>
          <w:tcPr>
            <w:tcW w:w="1858" w:type="dxa"/>
            <w:shd w:val="clear" w:color="auto" w:fill="auto"/>
          </w:tcPr>
          <w:p w:rsidR="00B81071" w:rsidRPr="00B81071" w:rsidRDefault="00B81071" w:rsidP="00DB0162">
            <w:pPr>
              <w:pStyle w:val="NoSpacing"/>
              <w:rPr>
                <w:sz w:val="20"/>
              </w:rPr>
            </w:pPr>
            <w:r w:rsidRPr="00B81071">
              <w:rPr>
                <w:sz w:val="20"/>
              </w:rPr>
              <w:t>March /April</w:t>
            </w:r>
          </w:p>
        </w:tc>
        <w:tc>
          <w:tcPr>
            <w:tcW w:w="1858" w:type="dxa"/>
            <w:shd w:val="clear" w:color="auto" w:fill="auto"/>
          </w:tcPr>
          <w:p w:rsidR="00B81071" w:rsidRPr="00B81071" w:rsidRDefault="00B81071" w:rsidP="00DB0162">
            <w:pPr>
              <w:pStyle w:val="NoSpacing"/>
              <w:rPr>
                <w:sz w:val="20"/>
              </w:rPr>
            </w:pPr>
            <w:r w:rsidRPr="00B81071">
              <w:rPr>
                <w:sz w:val="20"/>
              </w:rPr>
              <w:t>Students/Teachers</w:t>
            </w:r>
          </w:p>
        </w:tc>
        <w:tc>
          <w:tcPr>
            <w:tcW w:w="1858" w:type="dxa"/>
            <w:shd w:val="clear" w:color="auto" w:fill="auto"/>
          </w:tcPr>
          <w:p w:rsidR="00B81071" w:rsidRPr="00B81071" w:rsidRDefault="00B81071" w:rsidP="00DB0162">
            <w:pPr>
              <w:pStyle w:val="NoSpacing"/>
              <w:rPr>
                <w:sz w:val="20"/>
              </w:rPr>
            </w:pPr>
            <w:r w:rsidRPr="00B81071">
              <w:rPr>
                <w:sz w:val="20"/>
              </w:rPr>
              <w:t>Students/Adults</w:t>
            </w:r>
          </w:p>
        </w:tc>
      </w:tr>
      <w:tr w:rsidR="00B81071" w:rsidTr="00DB0162">
        <w:tc>
          <w:tcPr>
            <w:tcW w:w="1857" w:type="dxa"/>
            <w:shd w:val="clear" w:color="auto" w:fill="auto"/>
          </w:tcPr>
          <w:p w:rsidR="00B81071" w:rsidRPr="00B81071" w:rsidRDefault="00B81071" w:rsidP="00DB0162">
            <w:pPr>
              <w:pStyle w:val="NoSpacing"/>
              <w:rPr>
                <w:sz w:val="20"/>
              </w:rPr>
            </w:pPr>
            <w:r w:rsidRPr="00B81071">
              <w:rPr>
                <w:sz w:val="20"/>
              </w:rPr>
              <w:t>Cheer</w:t>
            </w:r>
          </w:p>
        </w:tc>
        <w:tc>
          <w:tcPr>
            <w:tcW w:w="1857" w:type="dxa"/>
            <w:shd w:val="clear" w:color="auto" w:fill="auto"/>
          </w:tcPr>
          <w:p w:rsidR="00B81071" w:rsidRPr="00B81071" w:rsidRDefault="00B81071" w:rsidP="00DB0162">
            <w:pPr>
              <w:pStyle w:val="NoSpacing"/>
              <w:rPr>
                <w:sz w:val="20"/>
              </w:rPr>
            </w:pPr>
            <w:r w:rsidRPr="00B81071">
              <w:rPr>
                <w:sz w:val="20"/>
              </w:rPr>
              <w:t>Dance</w:t>
            </w:r>
          </w:p>
        </w:tc>
        <w:tc>
          <w:tcPr>
            <w:tcW w:w="1858" w:type="dxa"/>
            <w:shd w:val="clear" w:color="auto" w:fill="auto"/>
          </w:tcPr>
          <w:p w:rsidR="00B81071" w:rsidRPr="00B81071" w:rsidRDefault="00B81071" w:rsidP="00DB0162">
            <w:pPr>
              <w:pStyle w:val="NoSpacing"/>
              <w:rPr>
                <w:sz w:val="20"/>
              </w:rPr>
            </w:pPr>
            <w:r w:rsidRPr="00B81071">
              <w:rPr>
                <w:sz w:val="20"/>
              </w:rPr>
              <w:t xml:space="preserve">March/April </w:t>
            </w:r>
          </w:p>
        </w:tc>
        <w:tc>
          <w:tcPr>
            <w:tcW w:w="1858" w:type="dxa"/>
            <w:shd w:val="clear" w:color="auto" w:fill="auto"/>
          </w:tcPr>
          <w:p w:rsidR="00B81071" w:rsidRPr="00B81071" w:rsidRDefault="00B81071" w:rsidP="00DB0162">
            <w:pPr>
              <w:pStyle w:val="NoSpacing"/>
              <w:rPr>
                <w:sz w:val="20"/>
              </w:rPr>
            </w:pPr>
            <w:r w:rsidRPr="00B81071">
              <w:rPr>
                <w:sz w:val="20"/>
              </w:rPr>
              <w:t>Cheer Uniforms,</w:t>
            </w:r>
          </w:p>
          <w:p w:rsidR="00B81071" w:rsidRPr="00B81071" w:rsidRDefault="00B81071" w:rsidP="00DB0162">
            <w:pPr>
              <w:pStyle w:val="NoSpacing"/>
              <w:rPr>
                <w:sz w:val="20"/>
              </w:rPr>
            </w:pPr>
            <w:r w:rsidRPr="00B81071">
              <w:rPr>
                <w:sz w:val="20"/>
              </w:rPr>
              <w:t>Competitions</w:t>
            </w:r>
          </w:p>
        </w:tc>
        <w:tc>
          <w:tcPr>
            <w:tcW w:w="1858" w:type="dxa"/>
            <w:shd w:val="clear" w:color="auto" w:fill="auto"/>
          </w:tcPr>
          <w:p w:rsidR="00B81071" w:rsidRPr="00B81071" w:rsidRDefault="00B81071" w:rsidP="00DB0162">
            <w:pPr>
              <w:pStyle w:val="NoSpacing"/>
              <w:rPr>
                <w:sz w:val="20"/>
              </w:rPr>
            </w:pPr>
            <w:r w:rsidRPr="00B81071">
              <w:rPr>
                <w:sz w:val="20"/>
              </w:rPr>
              <w:t>Students/Adults</w:t>
            </w:r>
          </w:p>
        </w:tc>
      </w:tr>
      <w:tr w:rsidR="00B81071" w:rsidTr="00DB0162">
        <w:tc>
          <w:tcPr>
            <w:tcW w:w="1857" w:type="dxa"/>
            <w:shd w:val="clear" w:color="auto" w:fill="auto"/>
          </w:tcPr>
          <w:p w:rsidR="00B81071" w:rsidRPr="00B81071" w:rsidRDefault="00B81071" w:rsidP="00DB0162">
            <w:pPr>
              <w:pStyle w:val="NoSpacing"/>
              <w:rPr>
                <w:sz w:val="20"/>
              </w:rPr>
            </w:pPr>
            <w:r w:rsidRPr="00B81071">
              <w:rPr>
                <w:sz w:val="20"/>
              </w:rPr>
              <w:t>Girls Basketball</w:t>
            </w:r>
          </w:p>
        </w:tc>
        <w:tc>
          <w:tcPr>
            <w:tcW w:w="1857" w:type="dxa"/>
            <w:shd w:val="clear" w:color="auto" w:fill="auto"/>
          </w:tcPr>
          <w:p w:rsidR="00B81071" w:rsidRPr="00B81071" w:rsidRDefault="00B81071" w:rsidP="00DB0162">
            <w:pPr>
              <w:pStyle w:val="NoSpacing"/>
              <w:rPr>
                <w:sz w:val="20"/>
              </w:rPr>
            </w:pPr>
            <w:r w:rsidRPr="00B81071">
              <w:rPr>
                <w:sz w:val="20"/>
              </w:rPr>
              <w:t>March Madness</w:t>
            </w:r>
          </w:p>
          <w:p w:rsidR="00B81071" w:rsidRPr="00B81071" w:rsidRDefault="00B81071" w:rsidP="00DB0162">
            <w:pPr>
              <w:pStyle w:val="NoSpacing"/>
              <w:rPr>
                <w:sz w:val="20"/>
              </w:rPr>
            </w:pPr>
            <w:r w:rsidRPr="00B81071">
              <w:rPr>
                <w:sz w:val="20"/>
              </w:rPr>
              <w:t>$1.00 – three  point shots and dunks during lunch</w:t>
            </w:r>
          </w:p>
        </w:tc>
        <w:tc>
          <w:tcPr>
            <w:tcW w:w="1858" w:type="dxa"/>
            <w:shd w:val="clear" w:color="auto" w:fill="auto"/>
          </w:tcPr>
          <w:p w:rsidR="00B81071" w:rsidRPr="00B81071" w:rsidRDefault="00B81071" w:rsidP="00DB0162">
            <w:pPr>
              <w:pStyle w:val="NoSpacing"/>
              <w:rPr>
                <w:sz w:val="20"/>
              </w:rPr>
            </w:pPr>
            <w:r w:rsidRPr="00B81071">
              <w:rPr>
                <w:sz w:val="20"/>
              </w:rPr>
              <w:t>Feb 27- March</w:t>
            </w:r>
          </w:p>
        </w:tc>
        <w:tc>
          <w:tcPr>
            <w:tcW w:w="1858" w:type="dxa"/>
            <w:shd w:val="clear" w:color="auto" w:fill="auto"/>
          </w:tcPr>
          <w:p w:rsidR="00B81071" w:rsidRPr="00B81071" w:rsidRDefault="00B81071" w:rsidP="00DB0162">
            <w:pPr>
              <w:pStyle w:val="NoSpacing"/>
              <w:rPr>
                <w:sz w:val="20"/>
              </w:rPr>
            </w:pPr>
            <w:r w:rsidRPr="00B81071">
              <w:rPr>
                <w:sz w:val="20"/>
              </w:rPr>
              <w:t xml:space="preserve">Uniforms and apparel </w:t>
            </w:r>
          </w:p>
        </w:tc>
        <w:tc>
          <w:tcPr>
            <w:tcW w:w="1858" w:type="dxa"/>
            <w:shd w:val="clear" w:color="auto" w:fill="auto"/>
          </w:tcPr>
          <w:p w:rsidR="00B81071" w:rsidRPr="00B81071" w:rsidRDefault="00B81071" w:rsidP="00DB0162">
            <w:pPr>
              <w:pStyle w:val="NoSpacing"/>
              <w:rPr>
                <w:sz w:val="20"/>
              </w:rPr>
            </w:pPr>
            <w:r w:rsidRPr="00B81071">
              <w:rPr>
                <w:sz w:val="20"/>
              </w:rPr>
              <w:t>Students/Adults</w:t>
            </w:r>
          </w:p>
        </w:tc>
      </w:tr>
    </w:tbl>
    <w:p w:rsidR="00B81071" w:rsidRDefault="00B81071" w:rsidP="00B81071">
      <w:pPr>
        <w:pStyle w:val="NoSpacing"/>
        <w:rPr>
          <w:rFonts w:ascii="Arial" w:hAnsi="Arial" w:cs="Arial"/>
          <w:sz w:val="24"/>
          <w:szCs w:val="24"/>
        </w:rPr>
      </w:pPr>
    </w:p>
    <w:p w:rsidR="00B81071" w:rsidRPr="009840B4" w:rsidRDefault="00B81071" w:rsidP="00B81071">
      <w:pPr>
        <w:pStyle w:val="NoSpacing"/>
        <w:rPr>
          <w:rFonts w:ascii="Arial" w:hAnsi="Arial" w:cs="Arial"/>
          <w:sz w:val="24"/>
          <w:szCs w:val="24"/>
        </w:rPr>
      </w:pPr>
    </w:p>
    <w:p w:rsidR="00B81071" w:rsidRDefault="00B81071" w:rsidP="00B81071">
      <w:pPr>
        <w:pStyle w:val="NoSpacing"/>
        <w:numPr>
          <w:ilvl w:val="0"/>
          <w:numId w:val="5"/>
        </w:numPr>
        <w:rPr>
          <w:rFonts w:ascii="Arial" w:hAnsi="Arial" w:cs="Arial"/>
          <w:sz w:val="24"/>
          <w:szCs w:val="24"/>
        </w:rPr>
      </w:pPr>
      <w:r>
        <w:rPr>
          <w:rFonts w:ascii="Arial" w:hAnsi="Arial" w:cs="Arial"/>
          <w:sz w:val="24"/>
          <w:szCs w:val="24"/>
        </w:rPr>
        <w:t>Fee Requests</w:t>
      </w:r>
    </w:p>
    <w:p w:rsidR="00B81071" w:rsidRDefault="00B81071" w:rsidP="00B81071">
      <w:pPr>
        <w:pStyle w:val="NoSpacing"/>
        <w:numPr>
          <w:ilvl w:val="1"/>
          <w:numId w:val="5"/>
        </w:numPr>
        <w:rPr>
          <w:rFonts w:ascii="Arial" w:hAnsi="Arial" w:cs="Arial"/>
          <w:sz w:val="24"/>
          <w:szCs w:val="24"/>
        </w:rPr>
      </w:pPr>
      <w:r>
        <w:rPr>
          <w:rFonts w:ascii="Arial" w:hAnsi="Arial" w:cs="Arial"/>
          <w:sz w:val="24"/>
          <w:szCs w:val="24"/>
        </w:rPr>
        <w:t>Spencer Middle School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096"/>
      </w:tblGrid>
      <w:tr w:rsidR="00B81071" w:rsidTr="00DB0162">
        <w:tc>
          <w:tcPr>
            <w:tcW w:w="3096" w:type="dxa"/>
            <w:shd w:val="clear" w:color="auto" w:fill="auto"/>
          </w:tcPr>
          <w:p w:rsidR="00B81071" w:rsidRDefault="00B81071" w:rsidP="00DB0162">
            <w:pPr>
              <w:pStyle w:val="NoSpacing"/>
            </w:pPr>
            <w:r>
              <w:t>Volleyball</w:t>
            </w:r>
          </w:p>
        </w:tc>
        <w:tc>
          <w:tcPr>
            <w:tcW w:w="3096" w:type="dxa"/>
            <w:shd w:val="clear" w:color="auto" w:fill="auto"/>
          </w:tcPr>
          <w:p w:rsidR="00B81071" w:rsidRDefault="00B81071" w:rsidP="00DB0162">
            <w:pPr>
              <w:pStyle w:val="NoSpacing"/>
            </w:pPr>
            <w:r>
              <w:t>$30</w:t>
            </w:r>
          </w:p>
        </w:tc>
        <w:tc>
          <w:tcPr>
            <w:tcW w:w="3096" w:type="dxa"/>
            <w:shd w:val="clear" w:color="auto" w:fill="auto"/>
          </w:tcPr>
          <w:p w:rsidR="00B81071" w:rsidRDefault="00B81071" w:rsidP="00DB0162">
            <w:pPr>
              <w:pStyle w:val="NoSpacing"/>
            </w:pPr>
            <w:r>
              <w:t>Travel Shirts</w:t>
            </w:r>
          </w:p>
        </w:tc>
      </w:tr>
      <w:tr w:rsidR="00B81071" w:rsidTr="00DB0162">
        <w:tc>
          <w:tcPr>
            <w:tcW w:w="3096" w:type="dxa"/>
            <w:shd w:val="clear" w:color="auto" w:fill="auto"/>
          </w:tcPr>
          <w:p w:rsidR="00B81071" w:rsidRDefault="00B81071" w:rsidP="00DB0162">
            <w:pPr>
              <w:pStyle w:val="NoSpacing"/>
            </w:pPr>
            <w:r>
              <w:t>Football</w:t>
            </w:r>
          </w:p>
        </w:tc>
        <w:tc>
          <w:tcPr>
            <w:tcW w:w="3096" w:type="dxa"/>
            <w:shd w:val="clear" w:color="auto" w:fill="auto"/>
          </w:tcPr>
          <w:p w:rsidR="00B81071" w:rsidRDefault="00B81071" w:rsidP="00DB0162">
            <w:pPr>
              <w:pStyle w:val="NoSpacing"/>
            </w:pPr>
            <w:r>
              <w:t>$30</w:t>
            </w:r>
          </w:p>
        </w:tc>
        <w:tc>
          <w:tcPr>
            <w:tcW w:w="3096" w:type="dxa"/>
            <w:shd w:val="clear" w:color="auto" w:fill="auto"/>
          </w:tcPr>
          <w:p w:rsidR="00B81071" w:rsidRDefault="00B81071" w:rsidP="00DB0162">
            <w:pPr>
              <w:pStyle w:val="NoSpacing"/>
            </w:pPr>
            <w:r>
              <w:t>7 on 7 League Fee</w:t>
            </w:r>
          </w:p>
        </w:tc>
      </w:tr>
    </w:tbl>
    <w:p w:rsidR="00B81071" w:rsidRDefault="00B81071" w:rsidP="00B81071">
      <w:pPr>
        <w:pStyle w:val="NoSpacing"/>
        <w:numPr>
          <w:ilvl w:val="1"/>
          <w:numId w:val="5"/>
        </w:numPr>
        <w:rPr>
          <w:rFonts w:ascii="Arial" w:hAnsi="Arial" w:cs="Arial"/>
          <w:sz w:val="24"/>
          <w:szCs w:val="24"/>
        </w:rPr>
      </w:pPr>
      <w:r>
        <w:rPr>
          <w:rFonts w:ascii="Arial" w:hAnsi="Arial" w:cs="Arial"/>
          <w:sz w:val="24"/>
          <w:szCs w:val="24"/>
        </w:rPr>
        <w:t xml:space="preserve"> Spencer County High School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3096"/>
        <w:gridCol w:w="3096"/>
      </w:tblGrid>
      <w:tr w:rsidR="00B81071" w:rsidTr="00DB0162">
        <w:tc>
          <w:tcPr>
            <w:tcW w:w="3096" w:type="dxa"/>
            <w:shd w:val="clear" w:color="auto" w:fill="auto"/>
          </w:tcPr>
          <w:p w:rsidR="00B81071" w:rsidRDefault="00B81071" w:rsidP="00DB0162">
            <w:pPr>
              <w:pStyle w:val="NoSpacing"/>
            </w:pPr>
            <w:proofErr w:type="spellStart"/>
            <w:r>
              <w:t>Yclub</w:t>
            </w:r>
            <w:proofErr w:type="spellEnd"/>
          </w:p>
        </w:tc>
        <w:tc>
          <w:tcPr>
            <w:tcW w:w="3096" w:type="dxa"/>
            <w:shd w:val="clear" w:color="auto" w:fill="auto"/>
          </w:tcPr>
          <w:p w:rsidR="00B81071" w:rsidRDefault="00B81071" w:rsidP="00DB0162">
            <w:pPr>
              <w:pStyle w:val="NoSpacing"/>
            </w:pPr>
            <w:r>
              <w:t>$240</w:t>
            </w:r>
          </w:p>
        </w:tc>
        <w:tc>
          <w:tcPr>
            <w:tcW w:w="3096" w:type="dxa"/>
            <w:shd w:val="clear" w:color="auto" w:fill="auto"/>
          </w:tcPr>
          <w:p w:rsidR="00B81071" w:rsidRDefault="00B81071" w:rsidP="00DB0162">
            <w:pPr>
              <w:pStyle w:val="NoSpacing"/>
            </w:pPr>
            <w:r>
              <w:t xml:space="preserve">KUNA at the Marriott Hotel in Louisville, </w:t>
            </w:r>
            <w:proofErr w:type="spellStart"/>
            <w:r>
              <w:t>Ky</w:t>
            </w:r>
            <w:proofErr w:type="spellEnd"/>
            <w:r>
              <w:t xml:space="preserve"> </w:t>
            </w:r>
          </w:p>
        </w:tc>
      </w:tr>
      <w:tr w:rsidR="00B81071" w:rsidTr="00DB0162">
        <w:tc>
          <w:tcPr>
            <w:tcW w:w="3096" w:type="dxa"/>
            <w:shd w:val="clear" w:color="auto" w:fill="auto"/>
          </w:tcPr>
          <w:p w:rsidR="00B81071" w:rsidRDefault="00B81071" w:rsidP="00DB0162">
            <w:pPr>
              <w:pStyle w:val="NoSpacing"/>
            </w:pPr>
            <w:r>
              <w:t>World Travelers</w:t>
            </w:r>
          </w:p>
        </w:tc>
        <w:tc>
          <w:tcPr>
            <w:tcW w:w="3096" w:type="dxa"/>
            <w:shd w:val="clear" w:color="auto" w:fill="auto"/>
          </w:tcPr>
          <w:p w:rsidR="00B81071" w:rsidRDefault="00B81071" w:rsidP="00DB0162">
            <w:pPr>
              <w:pStyle w:val="NoSpacing"/>
            </w:pPr>
            <w:r>
              <w:t>$4,080</w:t>
            </w:r>
          </w:p>
        </w:tc>
        <w:tc>
          <w:tcPr>
            <w:tcW w:w="3096" w:type="dxa"/>
            <w:shd w:val="clear" w:color="auto" w:fill="auto"/>
          </w:tcPr>
          <w:p w:rsidR="00B81071" w:rsidRDefault="00B81071" w:rsidP="00DB0162">
            <w:pPr>
              <w:pStyle w:val="NoSpacing"/>
            </w:pPr>
            <w:r>
              <w:t>EF Tour to Europe</w:t>
            </w:r>
          </w:p>
        </w:tc>
      </w:tr>
      <w:tr w:rsidR="00B81071" w:rsidTr="00DB0162">
        <w:tc>
          <w:tcPr>
            <w:tcW w:w="3096" w:type="dxa"/>
            <w:shd w:val="clear" w:color="auto" w:fill="auto"/>
          </w:tcPr>
          <w:p w:rsidR="00B81071" w:rsidRDefault="00B81071" w:rsidP="00DB0162">
            <w:pPr>
              <w:pStyle w:val="NoSpacing"/>
            </w:pPr>
            <w:r>
              <w:t>Educators Rising</w:t>
            </w:r>
          </w:p>
        </w:tc>
        <w:tc>
          <w:tcPr>
            <w:tcW w:w="3096" w:type="dxa"/>
            <w:shd w:val="clear" w:color="auto" w:fill="auto"/>
          </w:tcPr>
          <w:p w:rsidR="00B81071" w:rsidRDefault="00B81071" w:rsidP="00DB0162">
            <w:pPr>
              <w:pStyle w:val="NoSpacing"/>
            </w:pPr>
            <w:r>
              <w:t>$5.00 student or $10.00 Team</w:t>
            </w:r>
          </w:p>
        </w:tc>
        <w:tc>
          <w:tcPr>
            <w:tcW w:w="3096" w:type="dxa"/>
            <w:shd w:val="clear" w:color="auto" w:fill="auto"/>
          </w:tcPr>
          <w:p w:rsidR="00B81071" w:rsidRDefault="00B81071" w:rsidP="00DB0162">
            <w:pPr>
              <w:pStyle w:val="NoSpacing"/>
            </w:pPr>
            <w:r>
              <w:t>Rock-a-thon entry fee</w:t>
            </w:r>
          </w:p>
        </w:tc>
      </w:tr>
      <w:tr w:rsidR="00B81071" w:rsidTr="00DB0162">
        <w:tc>
          <w:tcPr>
            <w:tcW w:w="3096" w:type="dxa"/>
            <w:shd w:val="clear" w:color="auto" w:fill="auto"/>
          </w:tcPr>
          <w:p w:rsidR="00B81071" w:rsidRDefault="00B81071" w:rsidP="00DB0162">
            <w:pPr>
              <w:pStyle w:val="NoSpacing"/>
            </w:pPr>
            <w:r>
              <w:t>Class of 2018 Boosters</w:t>
            </w:r>
          </w:p>
        </w:tc>
        <w:tc>
          <w:tcPr>
            <w:tcW w:w="3096" w:type="dxa"/>
            <w:shd w:val="clear" w:color="auto" w:fill="auto"/>
          </w:tcPr>
          <w:p w:rsidR="00B81071" w:rsidRDefault="00B81071" w:rsidP="00DB0162">
            <w:pPr>
              <w:pStyle w:val="NoSpacing"/>
            </w:pPr>
            <w:r>
              <w:t>$10.00 per senior</w:t>
            </w:r>
          </w:p>
        </w:tc>
        <w:tc>
          <w:tcPr>
            <w:tcW w:w="3096" w:type="dxa"/>
            <w:shd w:val="clear" w:color="auto" w:fill="auto"/>
          </w:tcPr>
          <w:p w:rsidR="00B81071" w:rsidRDefault="00B81071" w:rsidP="00DB0162">
            <w:pPr>
              <w:pStyle w:val="NoSpacing"/>
            </w:pPr>
            <w:r>
              <w:t>Purchase the grocers for the taco bar fundraiser at the FFA Invitational Brunch</w:t>
            </w:r>
          </w:p>
        </w:tc>
      </w:tr>
      <w:tr w:rsidR="00B81071" w:rsidTr="00DB0162">
        <w:tc>
          <w:tcPr>
            <w:tcW w:w="3096" w:type="dxa"/>
            <w:shd w:val="clear" w:color="auto" w:fill="auto"/>
          </w:tcPr>
          <w:p w:rsidR="00B81071" w:rsidRDefault="00B81071" w:rsidP="00DB0162">
            <w:pPr>
              <w:pStyle w:val="NoSpacing"/>
            </w:pPr>
            <w:r>
              <w:t xml:space="preserve">FFA </w:t>
            </w:r>
          </w:p>
        </w:tc>
        <w:tc>
          <w:tcPr>
            <w:tcW w:w="3096" w:type="dxa"/>
            <w:shd w:val="clear" w:color="auto" w:fill="auto"/>
          </w:tcPr>
          <w:p w:rsidR="00B81071" w:rsidRDefault="00B81071" w:rsidP="00DB0162">
            <w:pPr>
              <w:pStyle w:val="NoSpacing"/>
            </w:pPr>
            <w:r>
              <w:t>$150</w:t>
            </w:r>
          </w:p>
        </w:tc>
        <w:tc>
          <w:tcPr>
            <w:tcW w:w="3096" w:type="dxa"/>
            <w:shd w:val="clear" w:color="auto" w:fill="auto"/>
          </w:tcPr>
          <w:p w:rsidR="00B81071" w:rsidRDefault="00B81071" w:rsidP="00DB0162">
            <w:pPr>
              <w:pStyle w:val="NoSpacing"/>
            </w:pPr>
            <w:r>
              <w:t>Cover expenses to National Land judging contest in Oklahoma City</w:t>
            </w:r>
          </w:p>
        </w:tc>
      </w:tr>
      <w:tr w:rsidR="00B81071" w:rsidTr="00DB0162">
        <w:tc>
          <w:tcPr>
            <w:tcW w:w="3096" w:type="dxa"/>
            <w:shd w:val="clear" w:color="auto" w:fill="auto"/>
          </w:tcPr>
          <w:p w:rsidR="00B81071" w:rsidRDefault="00B81071" w:rsidP="00DB0162">
            <w:pPr>
              <w:pStyle w:val="NoSpacing"/>
            </w:pPr>
            <w:r>
              <w:t>Boys Tennis</w:t>
            </w:r>
          </w:p>
        </w:tc>
        <w:tc>
          <w:tcPr>
            <w:tcW w:w="3096" w:type="dxa"/>
            <w:shd w:val="clear" w:color="auto" w:fill="auto"/>
          </w:tcPr>
          <w:p w:rsidR="00B81071" w:rsidRDefault="00B81071" w:rsidP="00DB0162">
            <w:pPr>
              <w:pStyle w:val="NoSpacing"/>
            </w:pPr>
            <w:r>
              <w:t>$100</w:t>
            </w:r>
          </w:p>
        </w:tc>
        <w:tc>
          <w:tcPr>
            <w:tcW w:w="3096" w:type="dxa"/>
            <w:shd w:val="clear" w:color="auto" w:fill="auto"/>
          </w:tcPr>
          <w:p w:rsidR="00B81071" w:rsidRDefault="00B81071" w:rsidP="00DB0162">
            <w:pPr>
              <w:pStyle w:val="NoSpacing"/>
            </w:pPr>
            <w:r>
              <w:t>Uniforms and supplies</w:t>
            </w:r>
          </w:p>
        </w:tc>
      </w:tr>
      <w:tr w:rsidR="00B81071" w:rsidTr="00DB0162">
        <w:tc>
          <w:tcPr>
            <w:tcW w:w="3096" w:type="dxa"/>
            <w:shd w:val="clear" w:color="auto" w:fill="auto"/>
          </w:tcPr>
          <w:p w:rsidR="00B81071" w:rsidRDefault="00B81071" w:rsidP="00DB0162">
            <w:pPr>
              <w:pStyle w:val="NoSpacing"/>
            </w:pPr>
            <w:r>
              <w:t>FBLA</w:t>
            </w:r>
          </w:p>
        </w:tc>
        <w:tc>
          <w:tcPr>
            <w:tcW w:w="3096" w:type="dxa"/>
            <w:shd w:val="clear" w:color="auto" w:fill="auto"/>
          </w:tcPr>
          <w:p w:rsidR="00B81071" w:rsidRDefault="00B81071" w:rsidP="00DB0162">
            <w:pPr>
              <w:pStyle w:val="NoSpacing"/>
            </w:pPr>
            <w:r>
              <w:t>$350</w:t>
            </w:r>
          </w:p>
        </w:tc>
        <w:tc>
          <w:tcPr>
            <w:tcW w:w="3096" w:type="dxa"/>
            <w:shd w:val="clear" w:color="auto" w:fill="auto"/>
          </w:tcPr>
          <w:p w:rsidR="00B81071" w:rsidRDefault="00B81071" w:rsidP="00DB0162">
            <w:pPr>
              <w:pStyle w:val="NoSpacing"/>
            </w:pPr>
            <w:r>
              <w:t>State Leadership Conference</w:t>
            </w:r>
          </w:p>
          <w:p w:rsidR="00B81071" w:rsidRDefault="00B81071" w:rsidP="00DB0162">
            <w:pPr>
              <w:pStyle w:val="NoSpacing"/>
            </w:pPr>
            <w:r>
              <w:t>Registration – hotel - transportation</w:t>
            </w:r>
          </w:p>
        </w:tc>
      </w:tr>
    </w:tbl>
    <w:p w:rsidR="00B81071" w:rsidRDefault="00B81071" w:rsidP="00B81071">
      <w:pPr>
        <w:pStyle w:val="NoSpacing"/>
        <w:rPr>
          <w:rFonts w:ascii="Arial" w:hAnsi="Arial" w:cs="Arial"/>
          <w:sz w:val="24"/>
          <w:szCs w:val="24"/>
        </w:rPr>
      </w:pPr>
    </w:p>
    <w:p w:rsidR="00B81071" w:rsidRDefault="00B81071" w:rsidP="00B81071">
      <w:pPr>
        <w:pStyle w:val="NoSpacing"/>
        <w:rPr>
          <w:rFonts w:ascii="Arial" w:hAnsi="Arial" w:cs="Arial"/>
          <w:sz w:val="24"/>
          <w:szCs w:val="24"/>
        </w:rPr>
      </w:pPr>
    </w:p>
    <w:p w:rsidR="005A034B" w:rsidRDefault="005A034B" w:rsidP="005A034B">
      <w:pPr>
        <w:pStyle w:val="NoSpacing"/>
        <w:numPr>
          <w:ilvl w:val="0"/>
          <w:numId w:val="5"/>
        </w:numPr>
        <w:rPr>
          <w:rFonts w:ascii="Arial" w:hAnsi="Arial" w:cs="Arial"/>
          <w:sz w:val="24"/>
          <w:szCs w:val="24"/>
        </w:rPr>
      </w:pPr>
      <w:r w:rsidRPr="009840B4">
        <w:rPr>
          <w:rFonts w:ascii="Arial" w:hAnsi="Arial" w:cs="Arial"/>
          <w:sz w:val="24"/>
          <w:szCs w:val="24"/>
        </w:rPr>
        <w:t>Surplus Items</w:t>
      </w:r>
    </w:p>
    <w:p w:rsidR="00470BA2" w:rsidRDefault="00470BA2" w:rsidP="00470BA2">
      <w:pPr>
        <w:pStyle w:val="NoSpacing"/>
        <w:numPr>
          <w:ilvl w:val="1"/>
          <w:numId w:val="5"/>
        </w:numPr>
        <w:ind w:left="810"/>
        <w:rPr>
          <w:rFonts w:ascii="Arial" w:hAnsi="Arial" w:cs="Arial"/>
          <w:sz w:val="24"/>
          <w:szCs w:val="24"/>
        </w:rPr>
      </w:pPr>
      <w:r>
        <w:rPr>
          <w:rFonts w:ascii="Arial" w:hAnsi="Arial" w:cs="Arial"/>
          <w:sz w:val="24"/>
          <w:szCs w:val="24"/>
        </w:rPr>
        <w:t>Bear Care</w:t>
      </w:r>
    </w:p>
    <w:tbl>
      <w:tblPr>
        <w:tblStyle w:val="TableGrid"/>
        <w:tblW w:w="0" w:type="auto"/>
        <w:tblLook w:val="04A0" w:firstRow="1" w:lastRow="0" w:firstColumn="1" w:lastColumn="0" w:noHBand="0" w:noVBand="1"/>
      </w:tblPr>
      <w:tblGrid>
        <w:gridCol w:w="4855"/>
        <w:gridCol w:w="720"/>
        <w:gridCol w:w="3150"/>
      </w:tblGrid>
      <w:tr w:rsidR="00470BA2" w:rsidRPr="00BC77A8" w:rsidTr="000A5092">
        <w:tc>
          <w:tcPr>
            <w:tcW w:w="4855" w:type="dxa"/>
          </w:tcPr>
          <w:p w:rsidR="00470BA2" w:rsidRPr="00BC77A8" w:rsidRDefault="00470BA2" w:rsidP="00DB0162">
            <w:pPr>
              <w:rPr>
                <w:sz w:val="24"/>
                <w:szCs w:val="40"/>
              </w:rPr>
            </w:pPr>
            <w:r w:rsidRPr="00BC77A8">
              <w:rPr>
                <w:sz w:val="24"/>
                <w:szCs w:val="40"/>
              </w:rPr>
              <w:t>Kids lounge chair</w:t>
            </w:r>
          </w:p>
        </w:tc>
        <w:tc>
          <w:tcPr>
            <w:tcW w:w="720" w:type="dxa"/>
          </w:tcPr>
          <w:p w:rsidR="00470BA2" w:rsidRPr="00BC77A8" w:rsidRDefault="00470BA2" w:rsidP="00DB0162">
            <w:pPr>
              <w:rPr>
                <w:sz w:val="24"/>
                <w:szCs w:val="40"/>
              </w:rPr>
            </w:pPr>
            <w:r w:rsidRPr="00BC77A8">
              <w:rPr>
                <w:sz w:val="24"/>
                <w:szCs w:val="40"/>
              </w:rPr>
              <w:t>1</w:t>
            </w:r>
          </w:p>
        </w:tc>
        <w:tc>
          <w:tcPr>
            <w:tcW w:w="3150" w:type="dxa"/>
          </w:tcPr>
          <w:p w:rsidR="00470BA2" w:rsidRPr="00BC77A8" w:rsidRDefault="00470BA2" w:rsidP="00DB0162">
            <w:pPr>
              <w:rPr>
                <w:sz w:val="24"/>
                <w:szCs w:val="40"/>
              </w:rPr>
            </w:pPr>
            <w:r w:rsidRPr="00BC77A8">
              <w:rPr>
                <w:sz w:val="24"/>
                <w:szCs w:val="40"/>
              </w:rPr>
              <w:t>Poor condition</w:t>
            </w:r>
          </w:p>
        </w:tc>
      </w:tr>
      <w:tr w:rsidR="00470BA2" w:rsidRPr="00BC77A8" w:rsidTr="000A5092">
        <w:tc>
          <w:tcPr>
            <w:tcW w:w="4855" w:type="dxa"/>
          </w:tcPr>
          <w:p w:rsidR="00470BA2" w:rsidRPr="00BC77A8" w:rsidRDefault="00470BA2" w:rsidP="00DB0162">
            <w:pPr>
              <w:rPr>
                <w:sz w:val="24"/>
                <w:szCs w:val="40"/>
              </w:rPr>
            </w:pPr>
            <w:r w:rsidRPr="00BC77A8">
              <w:rPr>
                <w:sz w:val="24"/>
                <w:szCs w:val="40"/>
              </w:rPr>
              <w:t>Wooden doll house</w:t>
            </w:r>
          </w:p>
        </w:tc>
        <w:tc>
          <w:tcPr>
            <w:tcW w:w="720" w:type="dxa"/>
          </w:tcPr>
          <w:p w:rsidR="00470BA2" w:rsidRPr="00BC77A8" w:rsidRDefault="00470BA2" w:rsidP="00DB0162">
            <w:pPr>
              <w:rPr>
                <w:sz w:val="24"/>
                <w:szCs w:val="40"/>
              </w:rPr>
            </w:pPr>
            <w:r w:rsidRPr="00BC77A8">
              <w:rPr>
                <w:sz w:val="24"/>
                <w:szCs w:val="40"/>
              </w:rPr>
              <w:t>1</w:t>
            </w:r>
          </w:p>
        </w:tc>
        <w:tc>
          <w:tcPr>
            <w:tcW w:w="3150" w:type="dxa"/>
          </w:tcPr>
          <w:p w:rsidR="00470BA2" w:rsidRPr="00BC77A8" w:rsidRDefault="00470BA2" w:rsidP="00DB0162">
            <w:pPr>
              <w:rPr>
                <w:sz w:val="24"/>
                <w:szCs w:val="40"/>
              </w:rPr>
            </w:pPr>
            <w:r w:rsidRPr="00BC77A8">
              <w:rPr>
                <w:sz w:val="24"/>
                <w:szCs w:val="40"/>
              </w:rPr>
              <w:t>Poor condition</w:t>
            </w:r>
          </w:p>
        </w:tc>
      </w:tr>
      <w:tr w:rsidR="00470BA2" w:rsidRPr="00BC77A8" w:rsidTr="000A5092">
        <w:tc>
          <w:tcPr>
            <w:tcW w:w="4855" w:type="dxa"/>
          </w:tcPr>
          <w:p w:rsidR="00470BA2" w:rsidRPr="00BC77A8" w:rsidRDefault="00470BA2" w:rsidP="00DB0162">
            <w:pPr>
              <w:rPr>
                <w:sz w:val="24"/>
                <w:szCs w:val="40"/>
              </w:rPr>
            </w:pPr>
            <w:r w:rsidRPr="00BC77A8">
              <w:rPr>
                <w:sz w:val="24"/>
                <w:szCs w:val="40"/>
              </w:rPr>
              <w:t>Little Tykes bench</w:t>
            </w:r>
          </w:p>
        </w:tc>
        <w:tc>
          <w:tcPr>
            <w:tcW w:w="720" w:type="dxa"/>
          </w:tcPr>
          <w:p w:rsidR="00470BA2" w:rsidRPr="00BC77A8" w:rsidRDefault="00470BA2" w:rsidP="00DB0162">
            <w:pPr>
              <w:rPr>
                <w:sz w:val="24"/>
                <w:szCs w:val="40"/>
              </w:rPr>
            </w:pPr>
            <w:r w:rsidRPr="00BC77A8">
              <w:rPr>
                <w:sz w:val="24"/>
                <w:szCs w:val="40"/>
              </w:rPr>
              <w:t>1</w:t>
            </w:r>
          </w:p>
        </w:tc>
        <w:tc>
          <w:tcPr>
            <w:tcW w:w="3150" w:type="dxa"/>
          </w:tcPr>
          <w:p w:rsidR="00470BA2" w:rsidRPr="00BC77A8" w:rsidRDefault="00470BA2" w:rsidP="00DB0162">
            <w:pPr>
              <w:rPr>
                <w:sz w:val="24"/>
                <w:szCs w:val="40"/>
              </w:rPr>
            </w:pPr>
            <w:r w:rsidRPr="00BC77A8">
              <w:rPr>
                <w:sz w:val="24"/>
                <w:szCs w:val="40"/>
              </w:rPr>
              <w:t>Poor condition</w:t>
            </w:r>
          </w:p>
        </w:tc>
      </w:tr>
      <w:tr w:rsidR="00470BA2" w:rsidRPr="00BC77A8" w:rsidTr="000A5092">
        <w:tc>
          <w:tcPr>
            <w:tcW w:w="4855" w:type="dxa"/>
          </w:tcPr>
          <w:p w:rsidR="00470BA2" w:rsidRPr="00BC77A8" w:rsidRDefault="00470BA2" w:rsidP="00DB0162">
            <w:pPr>
              <w:rPr>
                <w:sz w:val="24"/>
                <w:szCs w:val="40"/>
              </w:rPr>
            </w:pPr>
            <w:r w:rsidRPr="00BC77A8">
              <w:rPr>
                <w:sz w:val="24"/>
                <w:szCs w:val="40"/>
              </w:rPr>
              <w:lastRenderedPageBreak/>
              <w:t>Wooden microwave</w:t>
            </w:r>
          </w:p>
        </w:tc>
        <w:tc>
          <w:tcPr>
            <w:tcW w:w="720" w:type="dxa"/>
          </w:tcPr>
          <w:p w:rsidR="00470BA2" w:rsidRPr="00BC77A8" w:rsidRDefault="00470BA2" w:rsidP="00DB0162">
            <w:pPr>
              <w:rPr>
                <w:sz w:val="24"/>
                <w:szCs w:val="40"/>
              </w:rPr>
            </w:pPr>
            <w:r w:rsidRPr="00BC77A8">
              <w:rPr>
                <w:sz w:val="24"/>
                <w:szCs w:val="40"/>
              </w:rPr>
              <w:t>1</w:t>
            </w:r>
          </w:p>
        </w:tc>
        <w:tc>
          <w:tcPr>
            <w:tcW w:w="3150" w:type="dxa"/>
          </w:tcPr>
          <w:p w:rsidR="00470BA2" w:rsidRPr="00BC77A8" w:rsidRDefault="00470BA2" w:rsidP="00DB0162">
            <w:pPr>
              <w:rPr>
                <w:sz w:val="24"/>
                <w:szCs w:val="40"/>
              </w:rPr>
            </w:pPr>
            <w:r w:rsidRPr="00BC77A8">
              <w:rPr>
                <w:sz w:val="24"/>
                <w:szCs w:val="40"/>
              </w:rPr>
              <w:t>Poor condition</w:t>
            </w:r>
          </w:p>
        </w:tc>
      </w:tr>
      <w:tr w:rsidR="00470BA2" w:rsidRPr="00BC77A8" w:rsidTr="000A5092">
        <w:tc>
          <w:tcPr>
            <w:tcW w:w="4855" w:type="dxa"/>
          </w:tcPr>
          <w:p w:rsidR="00470BA2" w:rsidRPr="00BC77A8" w:rsidRDefault="00470BA2" w:rsidP="00DB0162">
            <w:pPr>
              <w:rPr>
                <w:sz w:val="24"/>
                <w:szCs w:val="40"/>
              </w:rPr>
            </w:pPr>
            <w:r w:rsidRPr="00BC77A8">
              <w:rPr>
                <w:sz w:val="24"/>
                <w:szCs w:val="40"/>
              </w:rPr>
              <w:t>Wooden kitchen sink</w:t>
            </w:r>
          </w:p>
        </w:tc>
        <w:tc>
          <w:tcPr>
            <w:tcW w:w="720" w:type="dxa"/>
          </w:tcPr>
          <w:p w:rsidR="00470BA2" w:rsidRPr="00BC77A8" w:rsidRDefault="00470BA2" w:rsidP="00DB0162">
            <w:pPr>
              <w:rPr>
                <w:sz w:val="24"/>
                <w:szCs w:val="40"/>
              </w:rPr>
            </w:pPr>
            <w:r w:rsidRPr="00BC77A8">
              <w:rPr>
                <w:sz w:val="24"/>
                <w:szCs w:val="40"/>
              </w:rPr>
              <w:t>1</w:t>
            </w:r>
          </w:p>
        </w:tc>
        <w:tc>
          <w:tcPr>
            <w:tcW w:w="3150" w:type="dxa"/>
          </w:tcPr>
          <w:p w:rsidR="00470BA2" w:rsidRPr="00BC77A8" w:rsidRDefault="00470BA2" w:rsidP="00DB0162">
            <w:pPr>
              <w:rPr>
                <w:sz w:val="24"/>
                <w:szCs w:val="40"/>
              </w:rPr>
            </w:pPr>
            <w:r w:rsidRPr="00BC77A8">
              <w:rPr>
                <w:sz w:val="24"/>
                <w:szCs w:val="40"/>
              </w:rPr>
              <w:t>Poor condition</w:t>
            </w:r>
          </w:p>
        </w:tc>
      </w:tr>
      <w:tr w:rsidR="00470BA2" w:rsidRPr="00BC77A8" w:rsidTr="000A5092">
        <w:tc>
          <w:tcPr>
            <w:tcW w:w="4855" w:type="dxa"/>
          </w:tcPr>
          <w:p w:rsidR="00470BA2" w:rsidRPr="00BC77A8" w:rsidRDefault="00470BA2" w:rsidP="00DB0162">
            <w:pPr>
              <w:rPr>
                <w:sz w:val="24"/>
                <w:szCs w:val="40"/>
              </w:rPr>
            </w:pPr>
            <w:r w:rsidRPr="00BC77A8">
              <w:rPr>
                <w:sz w:val="24"/>
                <w:szCs w:val="40"/>
              </w:rPr>
              <w:t>Wooden kitchen hutch</w:t>
            </w:r>
          </w:p>
        </w:tc>
        <w:tc>
          <w:tcPr>
            <w:tcW w:w="720" w:type="dxa"/>
          </w:tcPr>
          <w:p w:rsidR="00470BA2" w:rsidRPr="00BC77A8" w:rsidRDefault="00470BA2" w:rsidP="00DB0162">
            <w:pPr>
              <w:rPr>
                <w:sz w:val="24"/>
                <w:szCs w:val="40"/>
              </w:rPr>
            </w:pPr>
            <w:r w:rsidRPr="00BC77A8">
              <w:rPr>
                <w:sz w:val="24"/>
                <w:szCs w:val="40"/>
              </w:rPr>
              <w:t>1</w:t>
            </w:r>
          </w:p>
        </w:tc>
        <w:tc>
          <w:tcPr>
            <w:tcW w:w="3150" w:type="dxa"/>
          </w:tcPr>
          <w:p w:rsidR="00470BA2" w:rsidRPr="00BC77A8" w:rsidRDefault="00470BA2" w:rsidP="00DB0162">
            <w:pPr>
              <w:rPr>
                <w:sz w:val="24"/>
                <w:szCs w:val="40"/>
              </w:rPr>
            </w:pPr>
            <w:r w:rsidRPr="00BC77A8">
              <w:rPr>
                <w:sz w:val="24"/>
                <w:szCs w:val="40"/>
              </w:rPr>
              <w:t>Poor condition</w:t>
            </w:r>
          </w:p>
        </w:tc>
      </w:tr>
      <w:tr w:rsidR="00470BA2" w:rsidRPr="00BC77A8" w:rsidTr="000A5092">
        <w:tc>
          <w:tcPr>
            <w:tcW w:w="4855" w:type="dxa"/>
          </w:tcPr>
          <w:p w:rsidR="00470BA2" w:rsidRPr="00BC77A8" w:rsidRDefault="00470BA2" w:rsidP="00DB0162">
            <w:pPr>
              <w:rPr>
                <w:sz w:val="24"/>
                <w:szCs w:val="40"/>
              </w:rPr>
            </w:pPr>
            <w:r w:rsidRPr="00BC77A8">
              <w:rPr>
                <w:sz w:val="24"/>
                <w:szCs w:val="40"/>
              </w:rPr>
              <w:t>Storage unit- 2 shelf</w:t>
            </w:r>
          </w:p>
        </w:tc>
        <w:tc>
          <w:tcPr>
            <w:tcW w:w="720" w:type="dxa"/>
          </w:tcPr>
          <w:p w:rsidR="00470BA2" w:rsidRPr="00BC77A8" w:rsidRDefault="00470BA2" w:rsidP="00DB0162">
            <w:pPr>
              <w:rPr>
                <w:sz w:val="24"/>
                <w:szCs w:val="40"/>
              </w:rPr>
            </w:pPr>
            <w:r w:rsidRPr="00BC77A8">
              <w:rPr>
                <w:sz w:val="24"/>
                <w:szCs w:val="40"/>
              </w:rPr>
              <w:t>1</w:t>
            </w:r>
          </w:p>
        </w:tc>
        <w:tc>
          <w:tcPr>
            <w:tcW w:w="3150" w:type="dxa"/>
          </w:tcPr>
          <w:p w:rsidR="00470BA2" w:rsidRPr="00BC77A8" w:rsidRDefault="00470BA2" w:rsidP="00DB0162">
            <w:pPr>
              <w:rPr>
                <w:sz w:val="24"/>
                <w:szCs w:val="40"/>
              </w:rPr>
            </w:pPr>
            <w:r w:rsidRPr="00BC77A8">
              <w:rPr>
                <w:sz w:val="24"/>
                <w:szCs w:val="40"/>
              </w:rPr>
              <w:t>Poor condition</w:t>
            </w:r>
          </w:p>
        </w:tc>
      </w:tr>
      <w:tr w:rsidR="00470BA2" w:rsidRPr="00BC77A8" w:rsidTr="000A5092">
        <w:tc>
          <w:tcPr>
            <w:tcW w:w="4855" w:type="dxa"/>
          </w:tcPr>
          <w:p w:rsidR="00470BA2" w:rsidRPr="00BC77A8" w:rsidRDefault="00470BA2" w:rsidP="00DB0162">
            <w:pPr>
              <w:rPr>
                <w:sz w:val="24"/>
                <w:szCs w:val="40"/>
              </w:rPr>
            </w:pPr>
            <w:r w:rsidRPr="00BC77A8">
              <w:rPr>
                <w:sz w:val="24"/>
                <w:szCs w:val="40"/>
              </w:rPr>
              <w:t>Storage unit – 25 medium compartment</w:t>
            </w:r>
          </w:p>
        </w:tc>
        <w:tc>
          <w:tcPr>
            <w:tcW w:w="720" w:type="dxa"/>
          </w:tcPr>
          <w:p w:rsidR="00470BA2" w:rsidRPr="00BC77A8" w:rsidRDefault="00470BA2" w:rsidP="00DB0162">
            <w:pPr>
              <w:rPr>
                <w:sz w:val="24"/>
                <w:szCs w:val="40"/>
              </w:rPr>
            </w:pPr>
            <w:r w:rsidRPr="00BC77A8">
              <w:rPr>
                <w:sz w:val="24"/>
                <w:szCs w:val="40"/>
              </w:rPr>
              <w:t>1</w:t>
            </w:r>
          </w:p>
        </w:tc>
        <w:tc>
          <w:tcPr>
            <w:tcW w:w="3150" w:type="dxa"/>
          </w:tcPr>
          <w:p w:rsidR="00470BA2" w:rsidRPr="00BC77A8" w:rsidRDefault="00470BA2" w:rsidP="00DB0162">
            <w:pPr>
              <w:rPr>
                <w:sz w:val="24"/>
                <w:szCs w:val="40"/>
              </w:rPr>
            </w:pPr>
            <w:r w:rsidRPr="00BC77A8">
              <w:rPr>
                <w:sz w:val="24"/>
                <w:szCs w:val="40"/>
              </w:rPr>
              <w:t>Poor condition</w:t>
            </w:r>
          </w:p>
        </w:tc>
      </w:tr>
      <w:tr w:rsidR="00470BA2" w:rsidRPr="00BC77A8" w:rsidTr="000A5092">
        <w:tc>
          <w:tcPr>
            <w:tcW w:w="4855" w:type="dxa"/>
          </w:tcPr>
          <w:p w:rsidR="00470BA2" w:rsidRPr="00BC77A8" w:rsidRDefault="00470BA2" w:rsidP="00DB0162">
            <w:pPr>
              <w:rPr>
                <w:sz w:val="24"/>
                <w:szCs w:val="40"/>
              </w:rPr>
            </w:pPr>
            <w:r w:rsidRPr="00BC77A8">
              <w:rPr>
                <w:sz w:val="24"/>
                <w:szCs w:val="40"/>
              </w:rPr>
              <w:t>Storage unit – 25 large compartment</w:t>
            </w:r>
          </w:p>
        </w:tc>
        <w:tc>
          <w:tcPr>
            <w:tcW w:w="720" w:type="dxa"/>
          </w:tcPr>
          <w:p w:rsidR="00470BA2" w:rsidRPr="00BC77A8" w:rsidRDefault="00470BA2" w:rsidP="00DB0162">
            <w:pPr>
              <w:rPr>
                <w:sz w:val="24"/>
                <w:szCs w:val="40"/>
              </w:rPr>
            </w:pPr>
            <w:r w:rsidRPr="00BC77A8">
              <w:rPr>
                <w:sz w:val="24"/>
                <w:szCs w:val="40"/>
              </w:rPr>
              <w:t>1</w:t>
            </w:r>
          </w:p>
        </w:tc>
        <w:tc>
          <w:tcPr>
            <w:tcW w:w="3150" w:type="dxa"/>
          </w:tcPr>
          <w:p w:rsidR="00470BA2" w:rsidRPr="00BC77A8" w:rsidRDefault="00470BA2" w:rsidP="00DB0162">
            <w:pPr>
              <w:rPr>
                <w:sz w:val="24"/>
                <w:szCs w:val="40"/>
              </w:rPr>
            </w:pPr>
            <w:r w:rsidRPr="00BC77A8">
              <w:rPr>
                <w:sz w:val="24"/>
                <w:szCs w:val="40"/>
              </w:rPr>
              <w:t>Poor condition</w:t>
            </w:r>
          </w:p>
        </w:tc>
      </w:tr>
      <w:tr w:rsidR="00470BA2" w:rsidRPr="00BC77A8" w:rsidTr="000A5092">
        <w:tc>
          <w:tcPr>
            <w:tcW w:w="4855" w:type="dxa"/>
          </w:tcPr>
          <w:p w:rsidR="00470BA2" w:rsidRPr="00BC77A8" w:rsidRDefault="00470BA2" w:rsidP="00DB0162">
            <w:pPr>
              <w:rPr>
                <w:sz w:val="24"/>
                <w:szCs w:val="40"/>
              </w:rPr>
            </w:pPr>
            <w:r w:rsidRPr="00BC77A8">
              <w:rPr>
                <w:sz w:val="24"/>
                <w:szCs w:val="40"/>
              </w:rPr>
              <w:t>Rectangular Carpet</w:t>
            </w:r>
          </w:p>
        </w:tc>
        <w:tc>
          <w:tcPr>
            <w:tcW w:w="720" w:type="dxa"/>
          </w:tcPr>
          <w:p w:rsidR="00470BA2" w:rsidRPr="00BC77A8" w:rsidRDefault="00470BA2" w:rsidP="00DB0162">
            <w:pPr>
              <w:rPr>
                <w:sz w:val="24"/>
                <w:szCs w:val="40"/>
              </w:rPr>
            </w:pPr>
            <w:r w:rsidRPr="00BC77A8">
              <w:rPr>
                <w:sz w:val="24"/>
                <w:szCs w:val="40"/>
              </w:rPr>
              <w:t>1</w:t>
            </w:r>
          </w:p>
        </w:tc>
        <w:tc>
          <w:tcPr>
            <w:tcW w:w="3150" w:type="dxa"/>
          </w:tcPr>
          <w:p w:rsidR="00470BA2" w:rsidRPr="00BC77A8" w:rsidRDefault="00470BA2" w:rsidP="00DB0162">
            <w:pPr>
              <w:rPr>
                <w:sz w:val="24"/>
                <w:szCs w:val="40"/>
              </w:rPr>
            </w:pPr>
            <w:r w:rsidRPr="00BC77A8">
              <w:rPr>
                <w:sz w:val="24"/>
                <w:szCs w:val="40"/>
              </w:rPr>
              <w:t>Poor condition</w:t>
            </w:r>
          </w:p>
        </w:tc>
      </w:tr>
      <w:tr w:rsidR="00470BA2" w:rsidRPr="00BC77A8" w:rsidTr="000A5092">
        <w:tc>
          <w:tcPr>
            <w:tcW w:w="4855" w:type="dxa"/>
          </w:tcPr>
          <w:p w:rsidR="00470BA2" w:rsidRPr="00BC77A8" w:rsidRDefault="00470BA2" w:rsidP="00DB0162">
            <w:pPr>
              <w:rPr>
                <w:sz w:val="24"/>
                <w:szCs w:val="40"/>
              </w:rPr>
            </w:pPr>
            <w:r w:rsidRPr="00BC77A8">
              <w:rPr>
                <w:sz w:val="24"/>
                <w:szCs w:val="40"/>
              </w:rPr>
              <w:t>Yellow half-moon table</w:t>
            </w:r>
          </w:p>
        </w:tc>
        <w:tc>
          <w:tcPr>
            <w:tcW w:w="720" w:type="dxa"/>
          </w:tcPr>
          <w:p w:rsidR="00470BA2" w:rsidRPr="00BC77A8" w:rsidRDefault="00470BA2" w:rsidP="00DB0162">
            <w:pPr>
              <w:rPr>
                <w:sz w:val="24"/>
                <w:szCs w:val="40"/>
              </w:rPr>
            </w:pPr>
            <w:r w:rsidRPr="00BC77A8">
              <w:rPr>
                <w:sz w:val="24"/>
                <w:szCs w:val="40"/>
              </w:rPr>
              <w:t>2</w:t>
            </w:r>
          </w:p>
        </w:tc>
        <w:tc>
          <w:tcPr>
            <w:tcW w:w="3150" w:type="dxa"/>
          </w:tcPr>
          <w:p w:rsidR="00470BA2" w:rsidRPr="00BC77A8" w:rsidRDefault="00470BA2" w:rsidP="00DB0162">
            <w:pPr>
              <w:rPr>
                <w:sz w:val="24"/>
                <w:szCs w:val="40"/>
              </w:rPr>
            </w:pPr>
            <w:r w:rsidRPr="00BC77A8">
              <w:rPr>
                <w:sz w:val="24"/>
                <w:szCs w:val="40"/>
              </w:rPr>
              <w:t>Fair condition</w:t>
            </w:r>
          </w:p>
        </w:tc>
      </w:tr>
      <w:tr w:rsidR="00470BA2" w:rsidRPr="00BC77A8" w:rsidTr="000A5092">
        <w:tc>
          <w:tcPr>
            <w:tcW w:w="4855" w:type="dxa"/>
          </w:tcPr>
          <w:p w:rsidR="00470BA2" w:rsidRPr="00BC77A8" w:rsidRDefault="00470BA2" w:rsidP="00DB0162">
            <w:pPr>
              <w:rPr>
                <w:sz w:val="24"/>
                <w:szCs w:val="40"/>
              </w:rPr>
            </w:pPr>
            <w:r w:rsidRPr="00BC77A8">
              <w:rPr>
                <w:sz w:val="24"/>
                <w:szCs w:val="40"/>
              </w:rPr>
              <w:t>Yellow rectangular table</w:t>
            </w:r>
          </w:p>
        </w:tc>
        <w:tc>
          <w:tcPr>
            <w:tcW w:w="720" w:type="dxa"/>
          </w:tcPr>
          <w:p w:rsidR="00470BA2" w:rsidRPr="00BC77A8" w:rsidRDefault="00470BA2" w:rsidP="00DB0162">
            <w:pPr>
              <w:rPr>
                <w:sz w:val="24"/>
                <w:szCs w:val="40"/>
              </w:rPr>
            </w:pPr>
            <w:r w:rsidRPr="00BC77A8">
              <w:rPr>
                <w:sz w:val="24"/>
                <w:szCs w:val="40"/>
              </w:rPr>
              <w:t>1</w:t>
            </w:r>
          </w:p>
        </w:tc>
        <w:tc>
          <w:tcPr>
            <w:tcW w:w="3150" w:type="dxa"/>
          </w:tcPr>
          <w:p w:rsidR="00470BA2" w:rsidRPr="00BC77A8" w:rsidRDefault="00470BA2" w:rsidP="00DB0162">
            <w:pPr>
              <w:rPr>
                <w:sz w:val="24"/>
                <w:szCs w:val="40"/>
              </w:rPr>
            </w:pPr>
            <w:r w:rsidRPr="00BC77A8">
              <w:rPr>
                <w:sz w:val="24"/>
                <w:szCs w:val="40"/>
              </w:rPr>
              <w:t>Fair condition</w:t>
            </w:r>
          </w:p>
        </w:tc>
      </w:tr>
      <w:tr w:rsidR="00470BA2" w:rsidRPr="00BC77A8" w:rsidTr="000A5092">
        <w:tc>
          <w:tcPr>
            <w:tcW w:w="4855" w:type="dxa"/>
          </w:tcPr>
          <w:p w:rsidR="00470BA2" w:rsidRPr="00BC77A8" w:rsidRDefault="00470BA2" w:rsidP="00DB0162">
            <w:pPr>
              <w:rPr>
                <w:sz w:val="24"/>
                <w:szCs w:val="40"/>
              </w:rPr>
            </w:pPr>
            <w:r w:rsidRPr="00BC77A8">
              <w:rPr>
                <w:sz w:val="24"/>
                <w:szCs w:val="40"/>
              </w:rPr>
              <w:t>Blue metal chairs</w:t>
            </w:r>
          </w:p>
        </w:tc>
        <w:tc>
          <w:tcPr>
            <w:tcW w:w="720" w:type="dxa"/>
          </w:tcPr>
          <w:p w:rsidR="00470BA2" w:rsidRPr="00BC77A8" w:rsidRDefault="00470BA2" w:rsidP="00DB0162">
            <w:pPr>
              <w:rPr>
                <w:sz w:val="24"/>
                <w:szCs w:val="40"/>
              </w:rPr>
            </w:pPr>
            <w:r w:rsidRPr="00BC77A8">
              <w:rPr>
                <w:sz w:val="24"/>
                <w:szCs w:val="40"/>
              </w:rPr>
              <w:t>8</w:t>
            </w:r>
          </w:p>
        </w:tc>
        <w:tc>
          <w:tcPr>
            <w:tcW w:w="3150" w:type="dxa"/>
          </w:tcPr>
          <w:p w:rsidR="00470BA2" w:rsidRPr="00BC77A8" w:rsidRDefault="00470BA2" w:rsidP="00DB0162">
            <w:pPr>
              <w:rPr>
                <w:sz w:val="24"/>
                <w:szCs w:val="40"/>
              </w:rPr>
            </w:pPr>
            <w:r w:rsidRPr="00BC77A8">
              <w:rPr>
                <w:sz w:val="24"/>
                <w:szCs w:val="40"/>
              </w:rPr>
              <w:t>Fair condition</w:t>
            </w:r>
          </w:p>
        </w:tc>
      </w:tr>
      <w:tr w:rsidR="00470BA2" w:rsidRPr="00BC77A8" w:rsidTr="000A5092">
        <w:tc>
          <w:tcPr>
            <w:tcW w:w="4855" w:type="dxa"/>
          </w:tcPr>
          <w:p w:rsidR="00470BA2" w:rsidRPr="00BC77A8" w:rsidRDefault="00470BA2" w:rsidP="00DB0162">
            <w:pPr>
              <w:rPr>
                <w:sz w:val="24"/>
                <w:szCs w:val="40"/>
              </w:rPr>
            </w:pPr>
            <w:r w:rsidRPr="00BC77A8">
              <w:rPr>
                <w:sz w:val="24"/>
                <w:szCs w:val="40"/>
              </w:rPr>
              <w:t>Blue plastic chairs</w:t>
            </w:r>
          </w:p>
        </w:tc>
        <w:tc>
          <w:tcPr>
            <w:tcW w:w="720" w:type="dxa"/>
          </w:tcPr>
          <w:p w:rsidR="00470BA2" w:rsidRPr="00BC77A8" w:rsidRDefault="00470BA2" w:rsidP="00DB0162">
            <w:pPr>
              <w:rPr>
                <w:sz w:val="24"/>
                <w:szCs w:val="40"/>
              </w:rPr>
            </w:pPr>
            <w:r w:rsidRPr="00BC77A8">
              <w:rPr>
                <w:sz w:val="24"/>
                <w:szCs w:val="40"/>
              </w:rPr>
              <w:t>10</w:t>
            </w:r>
          </w:p>
        </w:tc>
        <w:tc>
          <w:tcPr>
            <w:tcW w:w="3150" w:type="dxa"/>
          </w:tcPr>
          <w:p w:rsidR="00470BA2" w:rsidRPr="00BC77A8" w:rsidRDefault="00470BA2" w:rsidP="00DB0162">
            <w:pPr>
              <w:rPr>
                <w:sz w:val="24"/>
                <w:szCs w:val="40"/>
              </w:rPr>
            </w:pPr>
            <w:r w:rsidRPr="00BC77A8">
              <w:rPr>
                <w:sz w:val="24"/>
                <w:szCs w:val="40"/>
              </w:rPr>
              <w:t>Fair condition</w:t>
            </w:r>
          </w:p>
        </w:tc>
      </w:tr>
      <w:tr w:rsidR="00470BA2" w:rsidRPr="00BC77A8" w:rsidTr="000A5092">
        <w:tc>
          <w:tcPr>
            <w:tcW w:w="4855" w:type="dxa"/>
          </w:tcPr>
          <w:p w:rsidR="00470BA2" w:rsidRPr="00BC77A8" w:rsidRDefault="00470BA2" w:rsidP="00DB0162">
            <w:pPr>
              <w:rPr>
                <w:sz w:val="24"/>
                <w:szCs w:val="40"/>
              </w:rPr>
            </w:pPr>
            <w:r w:rsidRPr="00BC77A8">
              <w:rPr>
                <w:sz w:val="24"/>
                <w:szCs w:val="40"/>
              </w:rPr>
              <w:t>Literacy Center</w:t>
            </w:r>
          </w:p>
        </w:tc>
        <w:tc>
          <w:tcPr>
            <w:tcW w:w="720" w:type="dxa"/>
          </w:tcPr>
          <w:p w:rsidR="00470BA2" w:rsidRPr="00BC77A8" w:rsidRDefault="00470BA2" w:rsidP="00DB0162">
            <w:pPr>
              <w:rPr>
                <w:sz w:val="24"/>
                <w:szCs w:val="40"/>
              </w:rPr>
            </w:pPr>
            <w:r w:rsidRPr="00BC77A8">
              <w:rPr>
                <w:sz w:val="24"/>
                <w:szCs w:val="40"/>
              </w:rPr>
              <w:t>1</w:t>
            </w:r>
          </w:p>
        </w:tc>
        <w:tc>
          <w:tcPr>
            <w:tcW w:w="3150" w:type="dxa"/>
          </w:tcPr>
          <w:p w:rsidR="00470BA2" w:rsidRPr="00BC77A8" w:rsidRDefault="00470BA2" w:rsidP="00DB0162">
            <w:pPr>
              <w:rPr>
                <w:sz w:val="24"/>
                <w:szCs w:val="40"/>
              </w:rPr>
            </w:pPr>
            <w:r w:rsidRPr="00BC77A8">
              <w:rPr>
                <w:sz w:val="24"/>
                <w:szCs w:val="40"/>
              </w:rPr>
              <w:t>Poor condition</w:t>
            </w:r>
          </w:p>
        </w:tc>
      </w:tr>
      <w:tr w:rsidR="00470BA2" w:rsidRPr="00BC77A8" w:rsidTr="000A5092">
        <w:tc>
          <w:tcPr>
            <w:tcW w:w="4855" w:type="dxa"/>
          </w:tcPr>
          <w:p w:rsidR="00470BA2" w:rsidRPr="00BC77A8" w:rsidRDefault="00470BA2" w:rsidP="00DB0162">
            <w:pPr>
              <w:rPr>
                <w:sz w:val="24"/>
                <w:szCs w:val="40"/>
              </w:rPr>
            </w:pPr>
            <w:r w:rsidRPr="00BC77A8">
              <w:rPr>
                <w:sz w:val="24"/>
                <w:szCs w:val="40"/>
              </w:rPr>
              <w:t>Writing Center</w:t>
            </w:r>
          </w:p>
        </w:tc>
        <w:tc>
          <w:tcPr>
            <w:tcW w:w="720" w:type="dxa"/>
          </w:tcPr>
          <w:p w:rsidR="00470BA2" w:rsidRPr="00BC77A8" w:rsidRDefault="00470BA2" w:rsidP="00DB0162">
            <w:pPr>
              <w:rPr>
                <w:sz w:val="24"/>
                <w:szCs w:val="40"/>
              </w:rPr>
            </w:pPr>
            <w:r w:rsidRPr="00BC77A8">
              <w:rPr>
                <w:sz w:val="24"/>
                <w:szCs w:val="40"/>
              </w:rPr>
              <w:t>1</w:t>
            </w:r>
          </w:p>
        </w:tc>
        <w:tc>
          <w:tcPr>
            <w:tcW w:w="3150" w:type="dxa"/>
          </w:tcPr>
          <w:p w:rsidR="00470BA2" w:rsidRPr="00BC77A8" w:rsidRDefault="00470BA2" w:rsidP="00DB0162">
            <w:pPr>
              <w:rPr>
                <w:sz w:val="24"/>
                <w:szCs w:val="40"/>
              </w:rPr>
            </w:pPr>
            <w:r w:rsidRPr="00BC77A8">
              <w:rPr>
                <w:sz w:val="24"/>
                <w:szCs w:val="40"/>
              </w:rPr>
              <w:t>Poor condition</w:t>
            </w:r>
          </w:p>
        </w:tc>
      </w:tr>
      <w:tr w:rsidR="00470BA2" w:rsidRPr="00BC77A8" w:rsidTr="000A5092">
        <w:tc>
          <w:tcPr>
            <w:tcW w:w="4855" w:type="dxa"/>
          </w:tcPr>
          <w:p w:rsidR="00470BA2" w:rsidRPr="00BC77A8" w:rsidRDefault="00470BA2" w:rsidP="00DB0162">
            <w:pPr>
              <w:rPr>
                <w:sz w:val="24"/>
                <w:szCs w:val="40"/>
              </w:rPr>
            </w:pPr>
            <w:r w:rsidRPr="00BC77A8">
              <w:rPr>
                <w:sz w:val="24"/>
                <w:szCs w:val="40"/>
              </w:rPr>
              <w:t>Book Shelf</w:t>
            </w:r>
          </w:p>
        </w:tc>
        <w:tc>
          <w:tcPr>
            <w:tcW w:w="720" w:type="dxa"/>
          </w:tcPr>
          <w:p w:rsidR="00470BA2" w:rsidRPr="00BC77A8" w:rsidRDefault="00470BA2" w:rsidP="00DB0162">
            <w:pPr>
              <w:rPr>
                <w:sz w:val="24"/>
                <w:szCs w:val="40"/>
              </w:rPr>
            </w:pPr>
            <w:r w:rsidRPr="00BC77A8">
              <w:rPr>
                <w:sz w:val="24"/>
                <w:szCs w:val="40"/>
              </w:rPr>
              <w:t>1</w:t>
            </w:r>
          </w:p>
        </w:tc>
        <w:tc>
          <w:tcPr>
            <w:tcW w:w="3150" w:type="dxa"/>
          </w:tcPr>
          <w:p w:rsidR="00470BA2" w:rsidRPr="00BC77A8" w:rsidRDefault="00470BA2" w:rsidP="00DB0162">
            <w:pPr>
              <w:rPr>
                <w:sz w:val="24"/>
                <w:szCs w:val="40"/>
              </w:rPr>
            </w:pPr>
            <w:r w:rsidRPr="00BC77A8">
              <w:rPr>
                <w:sz w:val="24"/>
                <w:szCs w:val="40"/>
              </w:rPr>
              <w:t>Poor condition</w:t>
            </w:r>
          </w:p>
        </w:tc>
      </w:tr>
      <w:tr w:rsidR="00470BA2" w:rsidRPr="00BC77A8" w:rsidTr="000A5092">
        <w:tc>
          <w:tcPr>
            <w:tcW w:w="4855" w:type="dxa"/>
          </w:tcPr>
          <w:p w:rsidR="00470BA2" w:rsidRPr="00BC77A8" w:rsidRDefault="00470BA2" w:rsidP="00DB0162">
            <w:pPr>
              <w:rPr>
                <w:sz w:val="24"/>
                <w:szCs w:val="40"/>
              </w:rPr>
            </w:pPr>
            <w:r w:rsidRPr="00BC77A8">
              <w:rPr>
                <w:sz w:val="24"/>
                <w:szCs w:val="40"/>
              </w:rPr>
              <w:t>Cots</w:t>
            </w:r>
          </w:p>
        </w:tc>
        <w:tc>
          <w:tcPr>
            <w:tcW w:w="720" w:type="dxa"/>
          </w:tcPr>
          <w:p w:rsidR="00470BA2" w:rsidRPr="00BC77A8" w:rsidRDefault="00470BA2" w:rsidP="00DB0162">
            <w:pPr>
              <w:rPr>
                <w:sz w:val="24"/>
                <w:szCs w:val="40"/>
              </w:rPr>
            </w:pPr>
            <w:r w:rsidRPr="00BC77A8">
              <w:rPr>
                <w:sz w:val="24"/>
                <w:szCs w:val="40"/>
              </w:rPr>
              <w:t>20</w:t>
            </w:r>
          </w:p>
        </w:tc>
        <w:tc>
          <w:tcPr>
            <w:tcW w:w="3150" w:type="dxa"/>
          </w:tcPr>
          <w:p w:rsidR="00470BA2" w:rsidRPr="00BC77A8" w:rsidRDefault="00470BA2" w:rsidP="00DB0162">
            <w:pPr>
              <w:rPr>
                <w:sz w:val="24"/>
                <w:szCs w:val="40"/>
              </w:rPr>
            </w:pPr>
            <w:r w:rsidRPr="00BC77A8">
              <w:rPr>
                <w:sz w:val="24"/>
                <w:szCs w:val="40"/>
              </w:rPr>
              <w:t>Fair condition</w:t>
            </w:r>
          </w:p>
        </w:tc>
      </w:tr>
    </w:tbl>
    <w:p w:rsidR="00470BA2" w:rsidRDefault="00470BA2" w:rsidP="00470BA2">
      <w:pPr>
        <w:rPr>
          <w:sz w:val="14"/>
        </w:rPr>
      </w:pPr>
    </w:p>
    <w:p w:rsidR="00470BA2" w:rsidRDefault="00470BA2" w:rsidP="00470BA2">
      <w:pPr>
        <w:pStyle w:val="ListParagraph"/>
        <w:numPr>
          <w:ilvl w:val="1"/>
          <w:numId w:val="5"/>
        </w:numPr>
        <w:ind w:left="810"/>
        <w:rPr>
          <w:sz w:val="24"/>
          <w:szCs w:val="24"/>
        </w:rPr>
      </w:pPr>
      <w:r>
        <w:rPr>
          <w:sz w:val="24"/>
          <w:szCs w:val="24"/>
        </w:rPr>
        <w:t>SCMS Technology</w:t>
      </w:r>
    </w:p>
    <w:tbl>
      <w:tblPr>
        <w:tblW w:w="3840" w:type="dxa"/>
        <w:tblLook w:val="04A0" w:firstRow="1" w:lastRow="0" w:firstColumn="1" w:lastColumn="0" w:noHBand="0" w:noVBand="1"/>
      </w:tblPr>
      <w:tblGrid>
        <w:gridCol w:w="1930"/>
        <w:gridCol w:w="1910"/>
      </w:tblGrid>
      <w:tr w:rsidR="00470BA2" w:rsidRPr="00D213BC" w:rsidTr="00DB0162">
        <w:trPr>
          <w:trHeight w:val="315"/>
        </w:trPr>
        <w:tc>
          <w:tcPr>
            <w:tcW w:w="3840" w:type="dxa"/>
            <w:gridSpan w:val="2"/>
            <w:tcBorders>
              <w:top w:val="nil"/>
              <w:left w:val="nil"/>
              <w:bottom w:val="nil"/>
              <w:right w:val="nil"/>
            </w:tcBorders>
            <w:shd w:val="clear" w:color="auto" w:fill="auto"/>
            <w:noWrap/>
            <w:vAlign w:val="bottom"/>
            <w:hideMark/>
          </w:tcPr>
          <w:p w:rsidR="00470BA2" w:rsidRPr="00D213BC" w:rsidRDefault="00470BA2" w:rsidP="00DB0162">
            <w:pPr>
              <w:pStyle w:val="NoSpacing"/>
            </w:pPr>
            <w:r w:rsidRPr="00D213BC">
              <w:t>SCMS Mini Laptops</w:t>
            </w:r>
          </w:p>
        </w:tc>
      </w:tr>
      <w:tr w:rsidR="00470BA2" w:rsidRPr="00D213BC" w:rsidTr="00DB0162">
        <w:trPr>
          <w:trHeight w:val="300"/>
        </w:trPr>
        <w:tc>
          <w:tcPr>
            <w:tcW w:w="1930" w:type="dxa"/>
            <w:tcBorders>
              <w:top w:val="nil"/>
              <w:left w:val="nil"/>
              <w:bottom w:val="nil"/>
              <w:right w:val="nil"/>
            </w:tcBorders>
            <w:shd w:val="clear" w:color="auto" w:fill="auto"/>
            <w:noWrap/>
            <w:vAlign w:val="bottom"/>
            <w:hideMark/>
          </w:tcPr>
          <w:p w:rsidR="00470BA2" w:rsidRPr="00D213BC" w:rsidRDefault="00470BA2" w:rsidP="00DB0162">
            <w:pPr>
              <w:pStyle w:val="NoSpacing"/>
            </w:pPr>
          </w:p>
        </w:tc>
        <w:tc>
          <w:tcPr>
            <w:tcW w:w="1910" w:type="dxa"/>
            <w:tcBorders>
              <w:top w:val="nil"/>
              <w:left w:val="nil"/>
              <w:bottom w:val="nil"/>
              <w:right w:val="nil"/>
            </w:tcBorders>
            <w:shd w:val="clear" w:color="auto" w:fill="auto"/>
            <w:noWrap/>
            <w:vAlign w:val="bottom"/>
            <w:hideMark/>
          </w:tcPr>
          <w:p w:rsidR="00470BA2" w:rsidRPr="00D213BC" w:rsidRDefault="00470BA2" w:rsidP="00DB0162">
            <w:pPr>
              <w:pStyle w:val="NoSpacing"/>
              <w:rPr>
                <w:rFonts w:ascii="Times New Roman" w:hAnsi="Times New Roman" w:cs="Times New Roman"/>
              </w:rPr>
            </w:pPr>
          </w:p>
        </w:tc>
      </w:tr>
      <w:tr w:rsidR="00470BA2" w:rsidRPr="00D213BC" w:rsidTr="00DB0162">
        <w:trPr>
          <w:trHeight w:val="300"/>
        </w:trPr>
        <w:tc>
          <w:tcPr>
            <w:tcW w:w="3840" w:type="dxa"/>
            <w:gridSpan w:val="2"/>
            <w:tcBorders>
              <w:top w:val="nil"/>
              <w:left w:val="nil"/>
              <w:bottom w:val="nil"/>
              <w:right w:val="nil"/>
            </w:tcBorders>
            <w:shd w:val="clear" w:color="auto" w:fill="auto"/>
            <w:noWrap/>
            <w:vAlign w:val="bottom"/>
            <w:hideMark/>
          </w:tcPr>
          <w:p w:rsidR="00470BA2" w:rsidRPr="00D213BC" w:rsidRDefault="00470BA2" w:rsidP="00DB0162">
            <w:pPr>
              <w:pStyle w:val="NoSpacing"/>
            </w:pPr>
            <w:r w:rsidRPr="00D213BC">
              <w:t xml:space="preserve">                     </w:t>
            </w:r>
            <w:r w:rsidRPr="00D213BC">
              <w:rPr>
                <w:bCs/>
              </w:rPr>
              <w:t xml:space="preserve"> Service tag #'s</w:t>
            </w:r>
          </w:p>
        </w:tc>
      </w:tr>
      <w:tr w:rsidR="00470BA2" w:rsidRPr="00D213BC" w:rsidTr="00470BA2">
        <w:trPr>
          <w:trHeight w:val="117"/>
        </w:trPr>
        <w:tc>
          <w:tcPr>
            <w:tcW w:w="1930" w:type="dxa"/>
            <w:tcBorders>
              <w:top w:val="nil"/>
              <w:left w:val="nil"/>
              <w:bottom w:val="nil"/>
              <w:right w:val="nil"/>
            </w:tcBorders>
            <w:shd w:val="clear" w:color="auto" w:fill="auto"/>
            <w:noWrap/>
            <w:vAlign w:val="bottom"/>
            <w:hideMark/>
          </w:tcPr>
          <w:p w:rsidR="00470BA2" w:rsidRPr="00D213BC" w:rsidRDefault="00470BA2" w:rsidP="00DB0162">
            <w:pPr>
              <w:pStyle w:val="NoSpacing"/>
            </w:pPr>
          </w:p>
        </w:tc>
        <w:tc>
          <w:tcPr>
            <w:tcW w:w="1910" w:type="dxa"/>
            <w:tcBorders>
              <w:top w:val="nil"/>
              <w:left w:val="nil"/>
              <w:bottom w:val="nil"/>
              <w:right w:val="nil"/>
            </w:tcBorders>
            <w:shd w:val="clear" w:color="auto" w:fill="auto"/>
            <w:noWrap/>
            <w:vAlign w:val="bottom"/>
            <w:hideMark/>
          </w:tcPr>
          <w:p w:rsidR="00470BA2" w:rsidRPr="00D213BC" w:rsidRDefault="00470BA2" w:rsidP="00DB0162">
            <w:pPr>
              <w:pStyle w:val="NoSpacing"/>
              <w:rPr>
                <w:rFonts w:ascii="Times New Roman" w:hAnsi="Times New Roman" w:cs="Times New Roman"/>
              </w:rPr>
            </w:pPr>
          </w:p>
        </w:tc>
      </w:tr>
      <w:tr w:rsidR="00470BA2" w:rsidRPr="00D213BC" w:rsidTr="00470BA2">
        <w:trPr>
          <w:trHeight w:val="270"/>
        </w:trPr>
        <w:tc>
          <w:tcPr>
            <w:tcW w:w="1930" w:type="dxa"/>
            <w:tcBorders>
              <w:top w:val="nil"/>
              <w:left w:val="nil"/>
              <w:bottom w:val="nil"/>
              <w:right w:val="nil"/>
            </w:tcBorders>
            <w:shd w:val="clear" w:color="auto" w:fill="auto"/>
            <w:noWrap/>
            <w:vAlign w:val="bottom"/>
            <w:hideMark/>
          </w:tcPr>
          <w:p w:rsidR="00470BA2" w:rsidRPr="00D213BC" w:rsidRDefault="00470BA2" w:rsidP="00DB0162">
            <w:pPr>
              <w:pStyle w:val="NoSpacing"/>
              <w:rPr>
                <w:bCs/>
              </w:rPr>
            </w:pPr>
            <w:r w:rsidRPr="00D213BC">
              <w:rPr>
                <w:bCs/>
              </w:rPr>
              <w:t>42302W1</w:t>
            </w:r>
          </w:p>
        </w:tc>
        <w:tc>
          <w:tcPr>
            <w:tcW w:w="1910" w:type="dxa"/>
            <w:tcBorders>
              <w:top w:val="nil"/>
              <w:left w:val="nil"/>
              <w:bottom w:val="nil"/>
              <w:right w:val="nil"/>
            </w:tcBorders>
            <w:shd w:val="clear" w:color="auto" w:fill="auto"/>
            <w:noWrap/>
            <w:vAlign w:val="bottom"/>
            <w:hideMark/>
          </w:tcPr>
          <w:p w:rsidR="00470BA2" w:rsidRPr="00D213BC" w:rsidRDefault="00470BA2" w:rsidP="00DB0162">
            <w:pPr>
              <w:pStyle w:val="NoSpacing"/>
              <w:rPr>
                <w:bCs/>
              </w:rPr>
            </w:pPr>
            <w:r w:rsidRPr="00D213BC">
              <w:rPr>
                <w:bCs/>
              </w:rPr>
              <w:t>7DMPRN1</w:t>
            </w:r>
          </w:p>
        </w:tc>
      </w:tr>
      <w:tr w:rsidR="00470BA2" w:rsidRPr="00D213BC" w:rsidTr="00470BA2">
        <w:trPr>
          <w:trHeight w:val="270"/>
        </w:trPr>
        <w:tc>
          <w:tcPr>
            <w:tcW w:w="1930" w:type="dxa"/>
            <w:tcBorders>
              <w:top w:val="nil"/>
              <w:left w:val="nil"/>
              <w:bottom w:val="nil"/>
              <w:right w:val="nil"/>
            </w:tcBorders>
            <w:shd w:val="clear" w:color="auto" w:fill="auto"/>
            <w:noWrap/>
            <w:vAlign w:val="bottom"/>
            <w:hideMark/>
          </w:tcPr>
          <w:p w:rsidR="00470BA2" w:rsidRPr="00D213BC" w:rsidRDefault="00470BA2" w:rsidP="00DB0162">
            <w:pPr>
              <w:pStyle w:val="NoSpacing"/>
              <w:rPr>
                <w:bCs/>
              </w:rPr>
            </w:pPr>
            <w:r w:rsidRPr="00D213BC">
              <w:rPr>
                <w:bCs/>
              </w:rPr>
              <w:t>4DMPRN1</w:t>
            </w:r>
          </w:p>
        </w:tc>
        <w:tc>
          <w:tcPr>
            <w:tcW w:w="1910" w:type="dxa"/>
            <w:tcBorders>
              <w:top w:val="nil"/>
              <w:left w:val="nil"/>
              <w:bottom w:val="nil"/>
              <w:right w:val="nil"/>
            </w:tcBorders>
            <w:shd w:val="clear" w:color="auto" w:fill="auto"/>
            <w:noWrap/>
            <w:vAlign w:val="bottom"/>
            <w:hideMark/>
          </w:tcPr>
          <w:p w:rsidR="00470BA2" w:rsidRPr="00D213BC" w:rsidRDefault="00470BA2" w:rsidP="00DB0162">
            <w:pPr>
              <w:pStyle w:val="NoSpacing"/>
              <w:rPr>
                <w:bCs/>
              </w:rPr>
            </w:pPr>
            <w:r w:rsidRPr="00D213BC">
              <w:rPr>
                <w:bCs/>
              </w:rPr>
              <w:t>7HP02W1</w:t>
            </w:r>
          </w:p>
        </w:tc>
      </w:tr>
      <w:tr w:rsidR="00470BA2" w:rsidRPr="00D213BC" w:rsidTr="00470BA2">
        <w:trPr>
          <w:trHeight w:val="270"/>
        </w:trPr>
        <w:tc>
          <w:tcPr>
            <w:tcW w:w="1930" w:type="dxa"/>
            <w:tcBorders>
              <w:top w:val="nil"/>
              <w:left w:val="nil"/>
              <w:bottom w:val="nil"/>
              <w:right w:val="nil"/>
            </w:tcBorders>
            <w:shd w:val="clear" w:color="auto" w:fill="auto"/>
            <w:noWrap/>
            <w:vAlign w:val="bottom"/>
            <w:hideMark/>
          </w:tcPr>
          <w:p w:rsidR="00470BA2" w:rsidRPr="00D213BC" w:rsidRDefault="00470BA2" w:rsidP="00DB0162">
            <w:pPr>
              <w:pStyle w:val="NoSpacing"/>
              <w:rPr>
                <w:bCs/>
              </w:rPr>
            </w:pPr>
            <w:r w:rsidRPr="00D213BC">
              <w:rPr>
                <w:bCs/>
              </w:rPr>
              <w:t>FHP02W1</w:t>
            </w:r>
          </w:p>
        </w:tc>
        <w:tc>
          <w:tcPr>
            <w:tcW w:w="1910" w:type="dxa"/>
            <w:tcBorders>
              <w:top w:val="nil"/>
              <w:left w:val="nil"/>
              <w:bottom w:val="nil"/>
              <w:right w:val="nil"/>
            </w:tcBorders>
            <w:shd w:val="clear" w:color="auto" w:fill="auto"/>
            <w:noWrap/>
            <w:vAlign w:val="bottom"/>
            <w:hideMark/>
          </w:tcPr>
          <w:p w:rsidR="00470BA2" w:rsidRPr="00D213BC" w:rsidRDefault="00470BA2" w:rsidP="00DB0162">
            <w:pPr>
              <w:pStyle w:val="NoSpacing"/>
              <w:rPr>
                <w:bCs/>
              </w:rPr>
            </w:pPr>
            <w:r w:rsidRPr="00D213BC">
              <w:rPr>
                <w:bCs/>
              </w:rPr>
              <w:t>CWNV1S1</w:t>
            </w:r>
          </w:p>
        </w:tc>
      </w:tr>
      <w:tr w:rsidR="00470BA2" w:rsidRPr="00D213BC" w:rsidTr="00470BA2">
        <w:trPr>
          <w:trHeight w:val="270"/>
        </w:trPr>
        <w:tc>
          <w:tcPr>
            <w:tcW w:w="1930" w:type="dxa"/>
            <w:tcBorders>
              <w:top w:val="nil"/>
              <w:left w:val="nil"/>
              <w:bottom w:val="nil"/>
              <w:right w:val="nil"/>
            </w:tcBorders>
            <w:shd w:val="clear" w:color="auto" w:fill="auto"/>
            <w:noWrap/>
            <w:vAlign w:val="bottom"/>
            <w:hideMark/>
          </w:tcPr>
          <w:p w:rsidR="00470BA2" w:rsidRPr="00D213BC" w:rsidRDefault="00470BA2" w:rsidP="00DB0162">
            <w:pPr>
              <w:pStyle w:val="NoSpacing"/>
              <w:rPr>
                <w:bCs/>
              </w:rPr>
            </w:pPr>
            <w:r w:rsidRPr="00D213BC">
              <w:rPr>
                <w:bCs/>
              </w:rPr>
              <w:t>9WNV1S1</w:t>
            </w:r>
          </w:p>
        </w:tc>
        <w:tc>
          <w:tcPr>
            <w:tcW w:w="1910" w:type="dxa"/>
            <w:tcBorders>
              <w:top w:val="nil"/>
              <w:left w:val="nil"/>
              <w:bottom w:val="nil"/>
              <w:right w:val="nil"/>
            </w:tcBorders>
            <w:shd w:val="clear" w:color="auto" w:fill="auto"/>
            <w:noWrap/>
            <w:vAlign w:val="bottom"/>
            <w:hideMark/>
          </w:tcPr>
          <w:p w:rsidR="00470BA2" w:rsidRPr="00D213BC" w:rsidRDefault="00470BA2" w:rsidP="00DB0162">
            <w:pPr>
              <w:pStyle w:val="NoSpacing"/>
              <w:rPr>
                <w:bCs/>
              </w:rPr>
            </w:pPr>
            <w:r w:rsidRPr="00D213BC">
              <w:rPr>
                <w:bCs/>
              </w:rPr>
              <w:t>GWNV1S1</w:t>
            </w:r>
          </w:p>
        </w:tc>
      </w:tr>
      <w:tr w:rsidR="00470BA2" w:rsidRPr="00D213BC" w:rsidTr="00470BA2">
        <w:trPr>
          <w:trHeight w:val="270"/>
        </w:trPr>
        <w:tc>
          <w:tcPr>
            <w:tcW w:w="1930" w:type="dxa"/>
            <w:tcBorders>
              <w:top w:val="nil"/>
              <w:left w:val="nil"/>
              <w:bottom w:val="nil"/>
              <w:right w:val="nil"/>
            </w:tcBorders>
            <w:shd w:val="clear" w:color="auto" w:fill="auto"/>
            <w:noWrap/>
            <w:vAlign w:val="bottom"/>
            <w:hideMark/>
          </w:tcPr>
          <w:p w:rsidR="00470BA2" w:rsidRPr="00D213BC" w:rsidRDefault="00470BA2" w:rsidP="00DB0162">
            <w:pPr>
              <w:pStyle w:val="NoSpacing"/>
              <w:rPr>
                <w:bCs/>
              </w:rPr>
            </w:pPr>
            <w:r w:rsidRPr="00D213BC">
              <w:rPr>
                <w:bCs/>
              </w:rPr>
              <w:t>DVNV1S1</w:t>
            </w:r>
          </w:p>
        </w:tc>
        <w:tc>
          <w:tcPr>
            <w:tcW w:w="1910" w:type="dxa"/>
            <w:tcBorders>
              <w:top w:val="nil"/>
              <w:left w:val="nil"/>
              <w:bottom w:val="nil"/>
              <w:right w:val="nil"/>
            </w:tcBorders>
            <w:shd w:val="clear" w:color="auto" w:fill="auto"/>
            <w:noWrap/>
            <w:vAlign w:val="bottom"/>
            <w:hideMark/>
          </w:tcPr>
          <w:p w:rsidR="00470BA2" w:rsidRPr="00D213BC" w:rsidRDefault="00470BA2" w:rsidP="00DB0162">
            <w:pPr>
              <w:pStyle w:val="NoSpacing"/>
              <w:rPr>
                <w:bCs/>
              </w:rPr>
            </w:pPr>
            <w:r w:rsidRPr="00D213BC">
              <w:rPr>
                <w:bCs/>
              </w:rPr>
              <w:t>12302W1</w:t>
            </w:r>
          </w:p>
        </w:tc>
      </w:tr>
      <w:tr w:rsidR="00470BA2" w:rsidRPr="00D213BC" w:rsidTr="00470BA2">
        <w:trPr>
          <w:trHeight w:val="270"/>
        </w:trPr>
        <w:tc>
          <w:tcPr>
            <w:tcW w:w="1930" w:type="dxa"/>
            <w:tcBorders>
              <w:top w:val="nil"/>
              <w:left w:val="nil"/>
              <w:bottom w:val="nil"/>
              <w:right w:val="nil"/>
            </w:tcBorders>
            <w:shd w:val="clear" w:color="auto" w:fill="auto"/>
            <w:noWrap/>
            <w:vAlign w:val="bottom"/>
            <w:hideMark/>
          </w:tcPr>
          <w:p w:rsidR="00470BA2" w:rsidRPr="00D213BC" w:rsidRDefault="00470BA2" w:rsidP="00DB0162">
            <w:pPr>
              <w:pStyle w:val="NoSpacing"/>
              <w:rPr>
                <w:bCs/>
              </w:rPr>
            </w:pPr>
            <w:r w:rsidRPr="00D213BC">
              <w:rPr>
                <w:bCs/>
              </w:rPr>
              <w:t>32302W1</w:t>
            </w:r>
          </w:p>
        </w:tc>
        <w:tc>
          <w:tcPr>
            <w:tcW w:w="1910" w:type="dxa"/>
            <w:tcBorders>
              <w:top w:val="nil"/>
              <w:left w:val="nil"/>
              <w:bottom w:val="nil"/>
              <w:right w:val="nil"/>
            </w:tcBorders>
            <w:shd w:val="clear" w:color="auto" w:fill="auto"/>
            <w:noWrap/>
            <w:vAlign w:val="bottom"/>
            <w:hideMark/>
          </w:tcPr>
          <w:p w:rsidR="00470BA2" w:rsidRPr="00D213BC" w:rsidRDefault="00470BA2" w:rsidP="00DB0162">
            <w:pPr>
              <w:pStyle w:val="NoSpacing"/>
              <w:rPr>
                <w:bCs/>
              </w:rPr>
            </w:pPr>
            <w:r w:rsidRPr="00D213BC">
              <w:rPr>
                <w:bCs/>
              </w:rPr>
              <w:t>3XNV1S1</w:t>
            </w:r>
          </w:p>
        </w:tc>
      </w:tr>
      <w:tr w:rsidR="00470BA2" w:rsidRPr="00D213BC" w:rsidTr="00470BA2">
        <w:trPr>
          <w:trHeight w:val="270"/>
        </w:trPr>
        <w:tc>
          <w:tcPr>
            <w:tcW w:w="1930" w:type="dxa"/>
            <w:tcBorders>
              <w:top w:val="nil"/>
              <w:left w:val="nil"/>
              <w:bottom w:val="nil"/>
              <w:right w:val="nil"/>
            </w:tcBorders>
            <w:shd w:val="clear" w:color="auto" w:fill="auto"/>
            <w:noWrap/>
            <w:vAlign w:val="bottom"/>
            <w:hideMark/>
          </w:tcPr>
          <w:p w:rsidR="00470BA2" w:rsidRPr="00D213BC" w:rsidRDefault="00470BA2" w:rsidP="00DB0162">
            <w:pPr>
              <w:pStyle w:val="NoSpacing"/>
              <w:rPr>
                <w:bCs/>
              </w:rPr>
            </w:pPr>
            <w:r w:rsidRPr="00D213BC">
              <w:rPr>
                <w:bCs/>
              </w:rPr>
              <w:t>92302W1</w:t>
            </w:r>
          </w:p>
        </w:tc>
        <w:tc>
          <w:tcPr>
            <w:tcW w:w="1910" w:type="dxa"/>
            <w:tcBorders>
              <w:top w:val="nil"/>
              <w:left w:val="nil"/>
              <w:bottom w:val="nil"/>
              <w:right w:val="nil"/>
            </w:tcBorders>
            <w:shd w:val="clear" w:color="auto" w:fill="auto"/>
            <w:noWrap/>
            <w:vAlign w:val="bottom"/>
            <w:hideMark/>
          </w:tcPr>
          <w:p w:rsidR="00470BA2" w:rsidRPr="00D213BC" w:rsidRDefault="00470BA2" w:rsidP="00DB0162">
            <w:pPr>
              <w:pStyle w:val="NoSpacing"/>
              <w:rPr>
                <w:bCs/>
              </w:rPr>
            </w:pPr>
            <w:r w:rsidRPr="00D213BC">
              <w:rPr>
                <w:bCs/>
              </w:rPr>
              <w:t>D2302W1</w:t>
            </w:r>
          </w:p>
        </w:tc>
      </w:tr>
      <w:tr w:rsidR="00470BA2" w:rsidRPr="00D213BC" w:rsidTr="00470BA2">
        <w:trPr>
          <w:trHeight w:val="180"/>
        </w:trPr>
        <w:tc>
          <w:tcPr>
            <w:tcW w:w="1930" w:type="dxa"/>
            <w:tcBorders>
              <w:top w:val="nil"/>
              <w:left w:val="nil"/>
              <w:bottom w:val="nil"/>
              <w:right w:val="nil"/>
            </w:tcBorders>
            <w:shd w:val="clear" w:color="auto" w:fill="auto"/>
            <w:noWrap/>
            <w:vAlign w:val="bottom"/>
            <w:hideMark/>
          </w:tcPr>
          <w:p w:rsidR="00470BA2" w:rsidRPr="00D213BC" w:rsidRDefault="00470BA2" w:rsidP="00DB0162">
            <w:pPr>
              <w:pStyle w:val="NoSpacing"/>
              <w:rPr>
                <w:bCs/>
              </w:rPr>
            </w:pPr>
            <w:r w:rsidRPr="00D213BC">
              <w:rPr>
                <w:bCs/>
              </w:rPr>
              <w:t>3FNGDN1</w:t>
            </w:r>
          </w:p>
        </w:tc>
        <w:tc>
          <w:tcPr>
            <w:tcW w:w="1910" w:type="dxa"/>
            <w:tcBorders>
              <w:top w:val="nil"/>
              <w:left w:val="nil"/>
              <w:bottom w:val="nil"/>
              <w:right w:val="nil"/>
            </w:tcBorders>
            <w:shd w:val="clear" w:color="auto" w:fill="auto"/>
            <w:noWrap/>
            <w:vAlign w:val="bottom"/>
            <w:hideMark/>
          </w:tcPr>
          <w:p w:rsidR="00470BA2" w:rsidRPr="00D213BC" w:rsidRDefault="00470BA2" w:rsidP="00DB0162">
            <w:pPr>
              <w:pStyle w:val="NoSpacing"/>
              <w:rPr>
                <w:bCs/>
              </w:rPr>
            </w:pPr>
            <w:r w:rsidRPr="00D213BC">
              <w:rPr>
                <w:bCs/>
              </w:rPr>
              <w:t>3DMPRN1</w:t>
            </w:r>
          </w:p>
        </w:tc>
      </w:tr>
      <w:tr w:rsidR="00470BA2" w:rsidRPr="00D213BC" w:rsidTr="00470BA2">
        <w:trPr>
          <w:trHeight w:val="270"/>
        </w:trPr>
        <w:tc>
          <w:tcPr>
            <w:tcW w:w="1930" w:type="dxa"/>
            <w:tcBorders>
              <w:top w:val="nil"/>
              <w:left w:val="nil"/>
              <w:bottom w:val="nil"/>
              <w:right w:val="nil"/>
            </w:tcBorders>
            <w:shd w:val="clear" w:color="auto" w:fill="auto"/>
            <w:noWrap/>
            <w:vAlign w:val="bottom"/>
            <w:hideMark/>
          </w:tcPr>
          <w:p w:rsidR="00470BA2" w:rsidRPr="00D213BC" w:rsidRDefault="00470BA2" w:rsidP="00DB0162">
            <w:pPr>
              <w:pStyle w:val="NoSpacing"/>
              <w:rPr>
                <w:bCs/>
              </w:rPr>
            </w:pPr>
            <w:r w:rsidRPr="00D213BC">
              <w:rPr>
                <w:bCs/>
              </w:rPr>
              <w:t>82302W1</w:t>
            </w:r>
          </w:p>
        </w:tc>
        <w:tc>
          <w:tcPr>
            <w:tcW w:w="1910" w:type="dxa"/>
            <w:tcBorders>
              <w:top w:val="nil"/>
              <w:left w:val="nil"/>
              <w:bottom w:val="nil"/>
              <w:right w:val="nil"/>
            </w:tcBorders>
            <w:shd w:val="clear" w:color="auto" w:fill="auto"/>
            <w:noWrap/>
            <w:vAlign w:val="bottom"/>
            <w:hideMark/>
          </w:tcPr>
          <w:p w:rsidR="00470BA2" w:rsidRPr="00D213BC" w:rsidRDefault="00470BA2" w:rsidP="00DB0162">
            <w:pPr>
              <w:pStyle w:val="NoSpacing"/>
              <w:rPr>
                <w:bCs/>
              </w:rPr>
            </w:pPr>
            <w:r w:rsidRPr="00D213BC">
              <w:rPr>
                <w:bCs/>
              </w:rPr>
              <w:t>GHP02W1</w:t>
            </w:r>
          </w:p>
        </w:tc>
      </w:tr>
      <w:tr w:rsidR="00470BA2" w:rsidRPr="00D213BC" w:rsidTr="00470BA2">
        <w:trPr>
          <w:trHeight w:val="180"/>
        </w:trPr>
        <w:tc>
          <w:tcPr>
            <w:tcW w:w="1930" w:type="dxa"/>
            <w:tcBorders>
              <w:top w:val="nil"/>
              <w:left w:val="nil"/>
              <w:bottom w:val="nil"/>
              <w:right w:val="nil"/>
            </w:tcBorders>
            <w:shd w:val="clear" w:color="auto" w:fill="auto"/>
            <w:noWrap/>
            <w:vAlign w:val="bottom"/>
            <w:hideMark/>
          </w:tcPr>
          <w:p w:rsidR="00470BA2" w:rsidRPr="00D213BC" w:rsidRDefault="00470BA2" w:rsidP="00DB0162">
            <w:pPr>
              <w:pStyle w:val="NoSpacing"/>
              <w:rPr>
                <w:bCs/>
              </w:rPr>
            </w:pPr>
            <w:r w:rsidRPr="00D213BC">
              <w:rPr>
                <w:bCs/>
              </w:rPr>
              <w:t>70PV1S1</w:t>
            </w:r>
          </w:p>
        </w:tc>
        <w:tc>
          <w:tcPr>
            <w:tcW w:w="1910" w:type="dxa"/>
            <w:tcBorders>
              <w:top w:val="nil"/>
              <w:left w:val="nil"/>
              <w:bottom w:val="nil"/>
              <w:right w:val="nil"/>
            </w:tcBorders>
            <w:shd w:val="clear" w:color="auto" w:fill="auto"/>
            <w:noWrap/>
            <w:vAlign w:val="bottom"/>
            <w:hideMark/>
          </w:tcPr>
          <w:p w:rsidR="00470BA2" w:rsidRPr="00D213BC" w:rsidRDefault="00470BA2" w:rsidP="00DB0162">
            <w:pPr>
              <w:pStyle w:val="NoSpacing"/>
              <w:rPr>
                <w:bCs/>
              </w:rPr>
            </w:pPr>
            <w:r w:rsidRPr="00D213BC">
              <w:rPr>
                <w:bCs/>
              </w:rPr>
              <w:t>FHCHDN1</w:t>
            </w:r>
          </w:p>
        </w:tc>
      </w:tr>
      <w:tr w:rsidR="00470BA2" w:rsidRPr="00D213BC" w:rsidTr="00470BA2">
        <w:trPr>
          <w:trHeight w:val="270"/>
        </w:trPr>
        <w:tc>
          <w:tcPr>
            <w:tcW w:w="1930" w:type="dxa"/>
            <w:tcBorders>
              <w:top w:val="nil"/>
              <w:left w:val="nil"/>
              <w:bottom w:val="nil"/>
              <w:right w:val="nil"/>
            </w:tcBorders>
            <w:shd w:val="clear" w:color="auto" w:fill="auto"/>
            <w:noWrap/>
            <w:vAlign w:val="bottom"/>
            <w:hideMark/>
          </w:tcPr>
          <w:p w:rsidR="00470BA2" w:rsidRPr="00D213BC" w:rsidRDefault="00470BA2" w:rsidP="00DB0162">
            <w:pPr>
              <w:pStyle w:val="NoSpacing"/>
              <w:rPr>
                <w:bCs/>
              </w:rPr>
            </w:pPr>
            <w:r w:rsidRPr="00D213BC">
              <w:rPr>
                <w:bCs/>
              </w:rPr>
              <w:t>91302W1</w:t>
            </w:r>
          </w:p>
        </w:tc>
        <w:tc>
          <w:tcPr>
            <w:tcW w:w="1910" w:type="dxa"/>
            <w:tcBorders>
              <w:top w:val="nil"/>
              <w:left w:val="nil"/>
              <w:bottom w:val="nil"/>
              <w:right w:val="nil"/>
            </w:tcBorders>
            <w:shd w:val="clear" w:color="auto" w:fill="auto"/>
            <w:noWrap/>
            <w:vAlign w:val="bottom"/>
            <w:hideMark/>
          </w:tcPr>
          <w:p w:rsidR="00470BA2" w:rsidRPr="00D213BC" w:rsidRDefault="00470BA2" w:rsidP="00DB0162">
            <w:pPr>
              <w:pStyle w:val="NoSpacing"/>
              <w:rPr>
                <w:bCs/>
              </w:rPr>
            </w:pPr>
            <w:r w:rsidRPr="00D213BC">
              <w:rPr>
                <w:bCs/>
              </w:rPr>
              <w:t>JOPV1S1</w:t>
            </w:r>
          </w:p>
        </w:tc>
      </w:tr>
      <w:tr w:rsidR="00470BA2" w:rsidRPr="00D213BC" w:rsidTr="00470BA2">
        <w:trPr>
          <w:trHeight w:val="270"/>
        </w:trPr>
        <w:tc>
          <w:tcPr>
            <w:tcW w:w="1930" w:type="dxa"/>
            <w:tcBorders>
              <w:top w:val="nil"/>
              <w:left w:val="nil"/>
              <w:bottom w:val="nil"/>
              <w:right w:val="nil"/>
            </w:tcBorders>
            <w:shd w:val="clear" w:color="auto" w:fill="auto"/>
            <w:noWrap/>
            <w:vAlign w:val="bottom"/>
            <w:hideMark/>
          </w:tcPr>
          <w:p w:rsidR="00470BA2" w:rsidRPr="00D213BC" w:rsidRDefault="00470BA2" w:rsidP="00DB0162">
            <w:pPr>
              <w:pStyle w:val="NoSpacing"/>
              <w:rPr>
                <w:bCs/>
              </w:rPr>
            </w:pPr>
            <w:r w:rsidRPr="00D213BC">
              <w:rPr>
                <w:bCs/>
              </w:rPr>
              <w:t>2JCHDN1</w:t>
            </w:r>
          </w:p>
        </w:tc>
        <w:tc>
          <w:tcPr>
            <w:tcW w:w="1910" w:type="dxa"/>
            <w:tcBorders>
              <w:top w:val="nil"/>
              <w:left w:val="nil"/>
              <w:bottom w:val="nil"/>
              <w:right w:val="nil"/>
            </w:tcBorders>
            <w:shd w:val="clear" w:color="auto" w:fill="auto"/>
            <w:noWrap/>
            <w:vAlign w:val="bottom"/>
            <w:hideMark/>
          </w:tcPr>
          <w:p w:rsidR="00470BA2" w:rsidRPr="00D213BC" w:rsidRDefault="00470BA2" w:rsidP="00DB0162">
            <w:pPr>
              <w:pStyle w:val="NoSpacing"/>
              <w:rPr>
                <w:bCs/>
              </w:rPr>
            </w:pPr>
            <w:r w:rsidRPr="00D213BC">
              <w:rPr>
                <w:bCs/>
              </w:rPr>
              <w:t>2WNV1S1</w:t>
            </w:r>
          </w:p>
        </w:tc>
      </w:tr>
      <w:tr w:rsidR="00470BA2" w:rsidRPr="00D213BC" w:rsidTr="00470BA2">
        <w:trPr>
          <w:trHeight w:val="270"/>
        </w:trPr>
        <w:tc>
          <w:tcPr>
            <w:tcW w:w="1930" w:type="dxa"/>
            <w:tcBorders>
              <w:top w:val="nil"/>
              <w:left w:val="nil"/>
              <w:bottom w:val="nil"/>
              <w:right w:val="nil"/>
            </w:tcBorders>
            <w:shd w:val="clear" w:color="auto" w:fill="auto"/>
            <w:noWrap/>
            <w:vAlign w:val="bottom"/>
            <w:hideMark/>
          </w:tcPr>
          <w:p w:rsidR="00470BA2" w:rsidRPr="00D213BC" w:rsidRDefault="00470BA2" w:rsidP="00DB0162">
            <w:pPr>
              <w:pStyle w:val="NoSpacing"/>
              <w:rPr>
                <w:bCs/>
              </w:rPr>
            </w:pPr>
            <w:r w:rsidRPr="00D213BC">
              <w:rPr>
                <w:bCs/>
              </w:rPr>
              <w:t>8HP02W1</w:t>
            </w:r>
          </w:p>
        </w:tc>
        <w:tc>
          <w:tcPr>
            <w:tcW w:w="1910" w:type="dxa"/>
            <w:tcBorders>
              <w:top w:val="nil"/>
              <w:left w:val="nil"/>
              <w:bottom w:val="nil"/>
              <w:right w:val="nil"/>
            </w:tcBorders>
            <w:shd w:val="clear" w:color="auto" w:fill="auto"/>
            <w:noWrap/>
            <w:vAlign w:val="bottom"/>
            <w:hideMark/>
          </w:tcPr>
          <w:p w:rsidR="00470BA2" w:rsidRPr="00D213BC" w:rsidRDefault="00470BA2" w:rsidP="00DB0162">
            <w:pPr>
              <w:pStyle w:val="NoSpacing"/>
              <w:rPr>
                <w:bCs/>
              </w:rPr>
            </w:pPr>
            <w:r w:rsidRPr="00D213BC">
              <w:rPr>
                <w:bCs/>
              </w:rPr>
              <w:t>GVNV1S1</w:t>
            </w:r>
          </w:p>
        </w:tc>
      </w:tr>
      <w:tr w:rsidR="00470BA2" w:rsidRPr="00D213BC" w:rsidTr="00470BA2">
        <w:trPr>
          <w:trHeight w:val="270"/>
        </w:trPr>
        <w:tc>
          <w:tcPr>
            <w:tcW w:w="1930" w:type="dxa"/>
            <w:tcBorders>
              <w:top w:val="nil"/>
              <w:left w:val="nil"/>
              <w:bottom w:val="nil"/>
              <w:right w:val="nil"/>
            </w:tcBorders>
            <w:shd w:val="clear" w:color="auto" w:fill="auto"/>
            <w:noWrap/>
            <w:vAlign w:val="bottom"/>
            <w:hideMark/>
          </w:tcPr>
          <w:p w:rsidR="00470BA2" w:rsidRPr="00D213BC" w:rsidRDefault="00470BA2" w:rsidP="00DB0162">
            <w:pPr>
              <w:pStyle w:val="NoSpacing"/>
              <w:rPr>
                <w:bCs/>
              </w:rPr>
            </w:pPr>
            <w:r w:rsidRPr="00D213BC">
              <w:rPr>
                <w:bCs/>
              </w:rPr>
              <w:t>1CMPRN1</w:t>
            </w:r>
          </w:p>
        </w:tc>
        <w:tc>
          <w:tcPr>
            <w:tcW w:w="1910" w:type="dxa"/>
            <w:tcBorders>
              <w:top w:val="nil"/>
              <w:left w:val="nil"/>
              <w:bottom w:val="nil"/>
              <w:right w:val="nil"/>
            </w:tcBorders>
            <w:shd w:val="clear" w:color="auto" w:fill="auto"/>
            <w:noWrap/>
            <w:vAlign w:val="bottom"/>
            <w:hideMark/>
          </w:tcPr>
          <w:p w:rsidR="00470BA2" w:rsidRPr="00D213BC" w:rsidRDefault="00470BA2" w:rsidP="00DB0162">
            <w:pPr>
              <w:pStyle w:val="NoSpacing"/>
              <w:rPr>
                <w:bCs/>
              </w:rPr>
            </w:pPr>
            <w:r w:rsidRPr="00D213BC">
              <w:rPr>
                <w:bCs/>
              </w:rPr>
              <w:t>4WNV1S1</w:t>
            </w:r>
          </w:p>
        </w:tc>
      </w:tr>
      <w:tr w:rsidR="00470BA2" w:rsidRPr="00D213BC" w:rsidTr="00470BA2">
        <w:trPr>
          <w:trHeight w:val="270"/>
        </w:trPr>
        <w:tc>
          <w:tcPr>
            <w:tcW w:w="1930" w:type="dxa"/>
            <w:tcBorders>
              <w:top w:val="nil"/>
              <w:left w:val="nil"/>
              <w:bottom w:val="nil"/>
              <w:right w:val="nil"/>
            </w:tcBorders>
            <w:shd w:val="clear" w:color="auto" w:fill="auto"/>
            <w:noWrap/>
            <w:vAlign w:val="bottom"/>
            <w:hideMark/>
          </w:tcPr>
          <w:p w:rsidR="00470BA2" w:rsidRPr="00D213BC" w:rsidRDefault="00470BA2" w:rsidP="00DB0162">
            <w:pPr>
              <w:pStyle w:val="NoSpacing"/>
              <w:rPr>
                <w:bCs/>
              </w:rPr>
            </w:pPr>
            <w:r w:rsidRPr="00D213BC">
              <w:rPr>
                <w:bCs/>
              </w:rPr>
              <w:t>DBMPRN1</w:t>
            </w:r>
          </w:p>
        </w:tc>
        <w:tc>
          <w:tcPr>
            <w:tcW w:w="1910" w:type="dxa"/>
            <w:tcBorders>
              <w:top w:val="nil"/>
              <w:left w:val="nil"/>
              <w:bottom w:val="nil"/>
              <w:right w:val="nil"/>
            </w:tcBorders>
            <w:shd w:val="clear" w:color="auto" w:fill="auto"/>
            <w:noWrap/>
            <w:vAlign w:val="bottom"/>
            <w:hideMark/>
          </w:tcPr>
          <w:p w:rsidR="00470BA2" w:rsidRPr="00D213BC" w:rsidRDefault="00470BA2" w:rsidP="00DB0162">
            <w:pPr>
              <w:pStyle w:val="NoSpacing"/>
              <w:rPr>
                <w:bCs/>
              </w:rPr>
            </w:pPr>
            <w:r w:rsidRPr="00D213BC">
              <w:rPr>
                <w:bCs/>
              </w:rPr>
              <w:t>BWNV1S1</w:t>
            </w:r>
          </w:p>
        </w:tc>
      </w:tr>
      <w:tr w:rsidR="00470BA2" w:rsidRPr="00D213BC" w:rsidTr="00470BA2">
        <w:trPr>
          <w:trHeight w:val="270"/>
        </w:trPr>
        <w:tc>
          <w:tcPr>
            <w:tcW w:w="1930" w:type="dxa"/>
            <w:tcBorders>
              <w:top w:val="nil"/>
              <w:left w:val="nil"/>
              <w:bottom w:val="nil"/>
              <w:right w:val="nil"/>
            </w:tcBorders>
            <w:shd w:val="clear" w:color="auto" w:fill="auto"/>
            <w:noWrap/>
            <w:vAlign w:val="bottom"/>
            <w:hideMark/>
          </w:tcPr>
          <w:p w:rsidR="00470BA2" w:rsidRPr="00D213BC" w:rsidRDefault="00470BA2" w:rsidP="00DB0162">
            <w:pPr>
              <w:pStyle w:val="NoSpacing"/>
              <w:rPr>
                <w:bCs/>
              </w:rPr>
            </w:pPr>
            <w:r w:rsidRPr="00D213BC">
              <w:rPr>
                <w:bCs/>
              </w:rPr>
              <w:t>C2302W1</w:t>
            </w:r>
          </w:p>
        </w:tc>
        <w:tc>
          <w:tcPr>
            <w:tcW w:w="1910" w:type="dxa"/>
            <w:tcBorders>
              <w:top w:val="nil"/>
              <w:left w:val="nil"/>
              <w:bottom w:val="nil"/>
              <w:right w:val="nil"/>
            </w:tcBorders>
            <w:shd w:val="clear" w:color="auto" w:fill="auto"/>
            <w:noWrap/>
            <w:vAlign w:val="bottom"/>
            <w:hideMark/>
          </w:tcPr>
          <w:p w:rsidR="00470BA2" w:rsidRPr="00D213BC" w:rsidRDefault="00470BA2" w:rsidP="00DB0162">
            <w:pPr>
              <w:pStyle w:val="NoSpacing"/>
              <w:rPr>
                <w:bCs/>
              </w:rPr>
            </w:pPr>
            <w:r w:rsidRPr="00D213BC">
              <w:rPr>
                <w:bCs/>
              </w:rPr>
              <w:t>B2302W1</w:t>
            </w:r>
          </w:p>
        </w:tc>
      </w:tr>
      <w:tr w:rsidR="00470BA2" w:rsidRPr="00D213BC" w:rsidTr="00470BA2">
        <w:trPr>
          <w:trHeight w:val="270"/>
        </w:trPr>
        <w:tc>
          <w:tcPr>
            <w:tcW w:w="1930" w:type="dxa"/>
            <w:tcBorders>
              <w:top w:val="nil"/>
              <w:left w:val="nil"/>
              <w:bottom w:val="nil"/>
              <w:right w:val="nil"/>
            </w:tcBorders>
            <w:shd w:val="clear" w:color="auto" w:fill="auto"/>
            <w:noWrap/>
            <w:vAlign w:val="bottom"/>
            <w:hideMark/>
          </w:tcPr>
          <w:p w:rsidR="00470BA2" w:rsidRPr="00D213BC" w:rsidRDefault="00470BA2" w:rsidP="00DB0162">
            <w:pPr>
              <w:pStyle w:val="NoSpacing"/>
              <w:rPr>
                <w:bCs/>
              </w:rPr>
            </w:pPr>
            <w:r w:rsidRPr="00D213BC">
              <w:rPr>
                <w:bCs/>
              </w:rPr>
              <w:t>3WNV1S1</w:t>
            </w:r>
          </w:p>
        </w:tc>
        <w:tc>
          <w:tcPr>
            <w:tcW w:w="1910" w:type="dxa"/>
            <w:tcBorders>
              <w:top w:val="nil"/>
              <w:left w:val="nil"/>
              <w:bottom w:val="nil"/>
              <w:right w:val="nil"/>
            </w:tcBorders>
            <w:shd w:val="clear" w:color="auto" w:fill="auto"/>
            <w:noWrap/>
            <w:vAlign w:val="bottom"/>
            <w:hideMark/>
          </w:tcPr>
          <w:p w:rsidR="00470BA2" w:rsidRPr="00D213BC" w:rsidRDefault="00470BA2" w:rsidP="00DB0162">
            <w:pPr>
              <w:pStyle w:val="NoSpacing"/>
              <w:rPr>
                <w:bCs/>
              </w:rPr>
            </w:pPr>
            <w:r w:rsidRPr="00D213BC">
              <w:rPr>
                <w:bCs/>
              </w:rPr>
              <w:t>HOPV1S1</w:t>
            </w:r>
          </w:p>
        </w:tc>
      </w:tr>
      <w:tr w:rsidR="00470BA2" w:rsidRPr="00D213BC" w:rsidTr="00470BA2">
        <w:trPr>
          <w:trHeight w:val="270"/>
        </w:trPr>
        <w:tc>
          <w:tcPr>
            <w:tcW w:w="1930" w:type="dxa"/>
            <w:tcBorders>
              <w:top w:val="nil"/>
              <w:left w:val="nil"/>
              <w:bottom w:val="nil"/>
              <w:right w:val="nil"/>
            </w:tcBorders>
            <w:shd w:val="clear" w:color="auto" w:fill="auto"/>
            <w:noWrap/>
            <w:vAlign w:val="bottom"/>
            <w:hideMark/>
          </w:tcPr>
          <w:p w:rsidR="00470BA2" w:rsidRPr="00D213BC" w:rsidRDefault="00470BA2" w:rsidP="00DB0162">
            <w:pPr>
              <w:pStyle w:val="NoSpacing"/>
              <w:rPr>
                <w:bCs/>
              </w:rPr>
            </w:pPr>
            <w:r w:rsidRPr="00D213BC">
              <w:rPr>
                <w:bCs/>
              </w:rPr>
              <w:t>8VNV1S1</w:t>
            </w:r>
          </w:p>
        </w:tc>
        <w:tc>
          <w:tcPr>
            <w:tcW w:w="1910" w:type="dxa"/>
            <w:tcBorders>
              <w:top w:val="nil"/>
              <w:left w:val="nil"/>
              <w:bottom w:val="nil"/>
              <w:right w:val="nil"/>
            </w:tcBorders>
            <w:shd w:val="clear" w:color="auto" w:fill="auto"/>
            <w:noWrap/>
            <w:vAlign w:val="bottom"/>
            <w:hideMark/>
          </w:tcPr>
          <w:p w:rsidR="00470BA2" w:rsidRPr="00D213BC" w:rsidRDefault="00470BA2" w:rsidP="00DB0162">
            <w:pPr>
              <w:pStyle w:val="NoSpacing"/>
              <w:rPr>
                <w:bCs/>
              </w:rPr>
            </w:pPr>
            <w:r w:rsidRPr="00D213BC">
              <w:rPr>
                <w:bCs/>
              </w:rPr>
              <w:t>8K4PCN1</w:t>
            </w:r>
          </w:p>
        </w:tc>
      </w:tr>
      <w:tr w:rsidR="00470BA2" w:rsidRPr="00D213BC" w:rsidTr="00470BA2">
        <w:trPr>
          <w:trHeight w:val="180"/>
        </w:trPr>
        <w:tc>
          <w:tcPr>
            <w:tcW w:w="1930" w:type="dxa"/>
            <w:tcBorders>
              <w:top w:val="nil"/>
              <w:left w:val="nil"/>
              <w:bottom w:val="nil"/>
              <w:right w:val="nil"/>
            </w:tcBorders>
            <w:shd w:val="clear" w:color="auto" w:fill="auto"/>
            <w:noWrap/>
            <w:vAlign w:val="bottom"/>
            <w:hideMark/>
          </w:tcPr>
          <w:p w:rsidR="00470BA2" w:rsidRPr="00D213BC" w:rsidRDefault="00470BA2" w:rsidP="00DB0162">
            <w:pPr>
              <w:pStyle w:val="NoSpacing"/>
              <w:rPr>
                <w:bCs/>
              </w:rPr>
            </w:pPr>
            <w:r w:rsidRPr="00D213BC">
              <w:rPr>
                <w:bCs/>
              </w:rPr>
              <w:t>COPV1S1</w:t>
            </w:r>
          </w:p>
        </w:tc>
        <w:tc>
          <w:tcPr>
            <w:tcW w:w="1910" w:type="dxa"/>
            <w:tcBorders>
              <w:top w:val="nil"/>
              <w:left w:val="nil"/>
              <w:bottom w:val="nil"/>
              <w:right w:val="nil"/>
            </w:tcBorders>
            <w:shd w:val="clear" w:color="auto" w:fill="auto"/>
            <w:noWrap/>
            <w:vAlign w:val="bottom"/>
            <w:hideMark/>
          </w:tcPr>
          <w:p w:rsidR="00470BA2" w:rsidRPr="00D213BC" w:rsidRDefault="00470BA2" w:rsidP="00DB0162">
            <w:pPr>
              <w:pStyle w:val="NoSpacing"/>
              <w:rPr>
                <w:bCs/>
              </w:rPr>
            </w:pPr>
            <w:r w:rsidRPr="00D213BC">
              <w:rPr>
                <w:bCs/>
              </w:rPr>
              <w:t>HVNV1S1</w:t>
            </w:r>
          </w:p>
        </w:tc>
      </w:tr>
      <w:tr w:rsidR="00470BA2" w:rsidRPr="00D213BC" w:rsidTr="00470BA2">
        <w:trPr>
          <w:trHeight w:val="180"/>
        </w:trPr>
        <w:tc>
          <w:tcPr>
            <w:tcW w:w="1930" w:type="dxa"/>
            <w:tcBorders>
              <w:top w:val="nil"/>
              <w:left w:val="nil"/>
              <w:bottom w:val="nil"/>
              <w:right w:val="nil"/>
            </w:tcBorders>
            <w:shd w:val="clear" w:color="auto" w:fill="auto"/>
            <w:noWrap/>
            <w:vAlign w:val="bottom"/>
            <w:hideMark/>
          </w:tcPr>
          <w:p w:rsidR="00470BA2" w:rsidRPr="00D213BC" w:rsidRDefault="00470BA2" w:rsidP="00DB0162">
            <w:pPr>
              <w:pStyle w:val="NoSpacing"/>
              <w:rPr>
                <w:bCs/>
              </w:rPr>
            </w:pPr>
            <w:r w:rsidRPr="00D213BC">
              <w:rPr>
                <w:bCs/>
              </w:rPr>
              <w:t>CQNGDN1</w:t>
            </w:r>
          </w:p>
        </w:tc>
        <w:tc>
          <w:tcPr>
            <w:tcW w:w="1910" w:type="dxa"/>
            <w:tcBorders>
              <w:top w:val="nil"/>
              <w:left w:val="nil"/>
              <w:bottom w:val="nil"/>
              <w:right w:val="nil"/>
            </w:tcBorders>
            <w:shd w:val="clear" w:color="auto" w:fill="auto"/>
            <w:noWrap/>
            <w:vAlign w:val="bottom"/>
            <w:hideMark/>
          </w:tcPr>
          <w:p w:rsidR="00470BA2" w:rsidRPr="00D213BC" w:rsidRDefault="00470BA2" w:rsidP="00DB0162">
            <w:pPr>
              <w:pStyle w:val="NoSpacing"/>
              <w:rPr>
                <w:bCs/>
              </w:rPr>
            </w:pPr>
          </w:p>
        </w:tc>
      </w:tr>
    </w:tbl>
    <w:p w:rsidR="00B81071" w:rsidRDefault="00B81071" w:rsidP="00B81071">
      <w:pPr>
        <w:pStyle w:val="NoSpacing"/>
        <w:rPr>
          <w:rFonts w:ascii="Arial" w:hAnsi="Arial" w:cs="Arial"/>
          <w:sz w:val="24"/>
          <w:szCs w:val="24"/>
        </w:rPr>
      </w:pPr>
    </w:p>
    <w:p w:rsidR="005A034B" w:rsidRPr="009840B4" w:rsidRDefault="005A034B" w:rsidP="005A034B">
      <w:pPr>
        <w:pStyle w:val="NoSpacing"/>
        <w:numPr>
          <w:ilvl w:val="0"/>
          <w:numId w:val="5"/>
        </w:numPr>
        <w:rPr>
          <w:rFonts w:ascii="Arial" w:hAnsi="Arial" w:cs="Arial"/>
          <w:sz w:val="24"/>
          <w:szCs w:val="24"/>
        </w:rPr>
      </w:pPr>
      <w:r w:rsidRPr="009840B4">
        <w:rPr>
          <w:rFonts w:ascii="Arial" w:hAnsi="Arial" w:cs="Arial"/>
          <w:sz w:val="24"/>
          <w:szCs w:val="24"/>
        </w:rPr>
        <w:t>Non Resident Contracts</w:t>
      </w:r>
      <w:r w:rsidR="002D44B5">
        <w:rPr>
          <w:rFonts w:ascii="Arial" w:hAnsi="Arial" w:cs="Arial"/>
          <w:sz w:val="24"/>
          <w:szCs w:val="24"/>
        </w:rPr>
        <w:t xml:space="preserve">:  Anderson County </w:t>
      </w:r>
    </w:p>
    <w:p w:rsidR="005A034B" w:rsidRDefault="005A034B" w:rsidP="005A034B">
      <w:pPr>
        <w:pStyle w:val="NoSpacing"/>
        <w:numPr>
          <w:ilvl w:val="0"/>
          <w:numId w:val="5"/>
        </w:numPr>
        <w:rPr>
          <w:rFonts w:ascii="Arial" w:hAnsi="Arial" w:cs="Arial"/>
          <w:sz w:val="24"/>
          <w:szCs w:val="24"/>
        </w:rPr>
      </w:pPr>
      <w:r w:rsidRPr="009840B4">
        <w:rPr>
          <w:rFonts w:ascii="Arial" w:hAnsi="Arial" w:cs="Arial"/>
          <w:sz w:val="24"/>
          <w:szCs w:val="24"/>
        </w:rPr>
        <w:t>FRYSC School District</w:t>
      </w:r>
      <w:r>
        <w:rPr>
          <w:rFonts w:ascii="Arial" w:hAnsi="Arial" w:cs="Arial"/>
          <w:sz w:val="24"/>
          <w:szCs w:val="24"/>
        </w:rPr>
        <w:t xml:space="preserve"> Assurance Certification Continuation Grant FY 19-20</w:t>
      </w:r>
    </w:p>
    <w:p w:rsidR="005A034B" w:rsidRDefault="005A034B" w:rsidP="005A034B">
      <w:pPr>
        <w:pStyle w:val="NoSpacing"/>
        <w:numPr>
          <w:ilvl w:val="0"/>
          <w:numId w:val="5"/>
        </w:numPr>
        <w:rPr>
          <w:rFonts w:ascii="Arial" w:hAnsi="Arial" w:cs="Arial"/>
          <w:sz w:val="24"/>
          <w:szCs w:val="24"/>
        </w:rPr>
      </w:pPr>
      <w:r>
        <w:rPr>
          <w:rFonts w:ascii="Arial" w:hAnsi="Arial" w:cs="Arial"/>
          <w:sz w:val="24"/>
          <w:szCs w:val="24"/>
        </w:rPr>
        <w:t>Youth Service Center School District Assurance Certification Continuation Grant FY 19-20</w:t>
      </w:r>
    </w:p>
    <w:p w:rsidR="005A034B" w:rsidRDefault="005A034B" w:rsidP="005A034B">
      <w:pPr>
        <w:pStyle w:val="NoSpacing"/>
        <w:numPr>
          <w:ilvl w:val="0"/>
          <w:numId w:val="5"/>
        </w:numPr>
        <w:rPr>
          <w:rFonts w:ascii="Arial" w:hAnsi="Arial" w:cs="Arial"/>
          <w:sz w:val="24"/>
          <w:szCs w:val="24"/>
        </w:rPr>
      </w:pPr>
      <w:r>
        <w:rPr>
          <w:rFonts w:ascii="Arial" w:hAnsi="Arial" w:cs="Arial"/>
          <w:sz w:val="24"/>
          <w:szCs w:val="24"/>
        </w:rPr>
        <w:t>Annual Vendor Approval (Model Procurement)</w:t>
      </w:r>
    </w:p>
    <w:p w:rsidR="002D44B5" w:rsidRDefault="002D44B5" w:rsidP="002D44B5">
      <w:pPr>
        <w:pStyle w:val="NoSpacing"/>
        <w:numPr>
          <w:ilvl w:val="1"/>
          <w:numId w:val="5"/>
        </w:numPr>
        <w:rPr>
          <w:rFonts w:ascii="Arial" w:hAnsi="Arial" w:cs="Arial"/>
          <w:sz w:val="24"/>
          <w:szCs w:val="24"/>
        </w:rPr>
      </w:pPr>
      <w:proofErr w:type="spellStart"/>
      <w:r>
        <w:rPr>
          <w:rFonts w:ascii="Arial" w:hAnsi="Arial" w:cs="Arial"/>
          <w:sz w:val="24"/>
          <w:szCs w:val="24"/>
        </w:rPr>
        <w:t>Tocor</w:t>
      </w:r>
      <w:proofErr w:type="spellEnd"/>
      <w:r>
        <w:rPr>
          <w:rFonts w:ascii="Arial" w:hAnsi="Arial" w:cs="Arial"/>
          <w:sz w:val="24"/>
          <w:szCs w:val="24"/>
        </w:rPr>
        <w:t xml:space="preserve"> Lighting</w:t>
      </w:r>
    </w:p>
    <w:p w:rsidR="002D44B5" w:rsidRDefault="002D44B5" w:rsidP="002D44B5">
      <w:pPr>
        <w:pStyle w:val="NoSpacing"/>
        <w:numPr>
          <w:ilvl w:val="1"/>
          <w:numId w:val="5"/>
        </w:numPr>
        <w:rPr>
          <w:rFonts w:ascii="Arial" w:hAnsi="Arial" w:cs="Arial"/>
          <w:sz w:val="24"/>
          <w:szCs w:val="24"/>
        </w:rPr>
      </w:pPr>
      <w:r>
        <w:rPr>
          <w:rFonts w:ascii="Arial" w:hAnsi="Arial" w:cs="Arial"/>
          <w:sz w:val="24"/>
          <w:szCs w:val="24"/>
        </w:rPr>
        <w:t>National Archery in the School’s Program, Inc.</w:t>
      </w:r>
    </w:p>
    <w:p w:rsidR="002D44B5" w:rsidRPr="000A2C11" w:rsidRDefault="002D44B5" w:rsidP="000A2C11">
      <w:pPr>
        <w:pStyle w:val="NoSpacing"/>
        <w:numPr>
          <w:ilvl w:val="1"/>
          <w:numId w:val="5"/>
        </w:numPr>
        <w:rPr>
          <w:rFonts w:ascii="Arial" w:hAnsi="Arial" w:cs="Arial"/>
          <w:sz w:val="24"/>
          <w:szCs w:val="24"/>
        </w:rPr>
      </w:pPr>
      <w:proofErr w:type="spellStart"/>
      <w:r>
        <w:rPr>
          <w:rFonts w:ascii="Arial" w:hAnsi="Arial" w:cs="Arial"/>
          <w:sz w:val="24"/>
          <w:szCs w:val="24"/>
        </w:rPr>
        <w:t>Weissman’s</w:t>
      </w:r>
      <w:proofErr w:type="spellEnd"/>
      <w:r>
        <w:rPr>
          <w:rFonts w:ascii="Arial" w:hAnsi="Arial" w:cs="Arial"/>
          <w:sz w:val="24"/>
          <w:szCs w:val="24"/>
        </w:rPr>
        <w:t xml:space="preserve"> Theatrical Supply, Inc.</w:t>
      </w:r>
    </w:p>
    <w:p w:rsidR="001150D2" w:rsidRPr="005A034B" w:rsidRDefault="001150D2" w:rsidP="005A034B">
      <w:pPr>
        <w:pStyle w:val="NoSpacing"/>
        <w:numPr>
          <w:ilvl w:val="0"/>
          <w:numId w:val="5"/>
        </w:numPr>
        <w:rPr>
          <w:rFonts w:ascii="Arial" w:hAnsi="Arial" w:cs="Arial"/>
          <w:sz w:val="24"/>
          <w:szCs w:val="24"/>
        </w:rPr>
      </w:pPr>
      <w:r>
        <w:rPr>
          <w:rFonts w:ascii="Arial" w:hAnsi="Arial" w:cs="Arial"/>
          <w:sz w:val="24"/>
          <w:szCs w:val="24"/>
        </w:rPr>
        <w:t xml:space="preserve">Admin Travel Expenses </w:t>
      </w:r>
    </w:p>
    <w:p w:rsidR="00EE5054" w:rsidRDefault="00EE5054" w:rsidP="00EE5054">
      <w:pPr>
        <w:pStyle w:val="NoSpacing"/>
        <w:rPr>
          <w:rFonts w:ascii="Arial" w:hAnsi="Arial" w:cs="Arial"/>
          <w:sz w:val="24"/>
          <w:szCs w:val="24"/>
        </w:rPr>
      </w:pPr>
    </w:p>
    <w:p w:rsidR="00EE5054" w:rsidRPr="00684537" w:rsidRDefault="00EE5054" w:rsidP="00EE5054">
      <w:pPr>
        <w:pStyle w:val="NoSpacing"/>
        <w:rPr>
          <w:rFonts w:ascii="Arial" w:hAnsi="Arial" w:cs="Arial"/>
          <w:sz w:val="24"/>
          <w:szCs w:val="24"/>
        </w:rPr>
      </w:pPr>
    </w:p>
    <w:p w:rsidR="00780757" w:rsidRPr="00B8259A" w:rsidRDefault="001C75D9" w:rsidP="00CB2EC3">
      <w:pPr>
        <w:pStyle w:val="NoSpacing"/>
        <w:rPr>
          <w:rFonts w:ascii="Arial" w:hAnsi="Arial" w:cs="Arial"/>
          <w:b/>
          <w:sz w:val="24"/>
          <w:szCs w:val="24"/>
        </w:rPr>
      </w:pPr>
      <w:r w:rsidRPr="00684537">
        <w:rPr>
          <w:rFonts w:ascii="Arial" w:hAnsi="Arial" w:cs="Arial"/>
          <w:b/>
          <w:sz w:val="24"/>
          <w:szCs w:val="24"/>
        </w:rPr>
        <w:t>COMMUNICATIONS</w:t>
      </w:r>
    </w:p>
    <w:p w:rsidR="007C4294" w:rsidRDefault="007C4294" w:rsidP="007C4294">
      <w:pPr>
        <w:pStyle w:val="NoSpacing"/>
        <w:numPr>
          <w:ilvl w:val="0"/>
          <w:numId w:val="6"/>
        </w:numPr>
        <w:rPr>
          <w:rFonts w:ascii="Arial" w:hAnsi="Arial" w:cs="Arial"/>
          <w:sz w:val="24"/>
          <w:szCs w:val="24"/>
        </w:rPr>
      </w:pPr>
      <w:r w:rsidRPr="00684537">
        <w:rPr>
          <w:rFonts w:ascii="Arial" w:hAnsi="Arial" w:cs="Arial"/>
          <w:sz w:val="24"/>
          <w:szCs w:val="24"/>
        </w:rPr>
        <w:t>Board Members</w:t>
      </w:r>
    </w:p>
    <w:p w:rsidR="004A5328" w:rsidRDefault="004A5328" w:rsidP="004A5328">
      <w:pPr>
        <w:pStyle w:val="NoSpacing"/>
        <w:numPr>
          <w:ilvl w:val="1"/>
          <w:numId w:val="6"/>
        </w:numPr>
        <w:rPr>
          <w:rFonts w:ascii="Arial" w:hAnsi="Arial" w:cs="Arial"/>
          <w:sz w:val="24"/>
          <w:szCs w:val="24"/>
        </w:rPr>
      </w:pPr>
      <w:r>
        <w:rPr>
          <w:rFonts w:ascii="Arial" w:hAnsi="Arial" w:cs="Arial"/>
          <w:sz w:val="24"/>
          <w:szCs w:val="24"/>
        </w:rPr>
        <w:t xml:space="preserve">Ms. Sandy Clevenger brought up for future discussion that community members have requested a tour be offered of old the TES building on </w:t>
      </w:r>
      <w:proofErr w:type="spellStart"/>
      <w:r>
        <w:rPr>
          <w:rFonts w:ascii="Arial" w:hAnsi="Arial" w:cs="Arial"/>
          <w:sz w:val="24"/>
          <w:szCs w:val="24"/>
        </w:rPr>
        <w:t>Reasor</w:t>
      </w:r>
      <w:proofErr w:type="spellEnd"/>
      <w:r>
        <w:rPr>
          <w:rFonts w:ascii="Arial" w:hAnsi="Arial" w:cs="Arial"/>
          <w:sz w:val="24"/>
          <w:szCs w:val="24"/>
        </w:rPr>
        <w:t xml:space="preserve"> Ave, when/if </w:t>
      </w:r>
      <w:proofErr w:type="gramStart"/>
      <w:r>
        <w:rPr>
          <w:rFonts w:ascii="Arial" w:hAnsi="Arial" w:cs="Arial"/>
          <w:sz w:val="24"/>
          <w:szCs w:val="24"/>
        </w:rPr>
        <w:t>it’s</w:t>
      </w:r>
      <w:proofErr w:type="gramEnd"/>
      <w:r>
        <w:rPr>
          <w:rFonts w:ascii="Arial" w:hAnsi="Arial" w:cs="Arial"/>
          <w:sz w:val="24"/>
          <w:szCs w:val="24"/>
        </w:rPr>
        <w:t xml:space="preserve"> torn down if the future.</w:t>
      </w:r>
    </w:p>
    <w:p w:rsidR="00CB2EC3" w:rsidRPr="00684537" w:rsidRDefault="00CB2EC3" w:rsidP="004A5328">
      <w:pPr>
        <w:pStyle w:val="NoSpacing"/>
        <w:numPr>
          <w:ilvl w:val="1"/>
          <w:numId w:val="6"/>
        </w:numPr>
        <w:rPr>
          <w:rFonts w:ascii="Arial" w:hAnsi="Arial" w:cs="Arial"/>
          <w:sz w:val="24"/>
          <w:szCs w:val="24"/>
        </w:rPr>
      </w:pPr>
      <w:r>
        <w:rPr>
          <w:rFonts w:ascii="Arial" w:hAnsi="Arial" w:cs="Arial"/>
          <w:sz w:val="24"/>
          <w:szCs w:val="24"/>
        </w:rPr>
        <w:t xml:space="preserve">Mr. </w:t>
      </w:r>
      <w:proofErr w:type="gramStart"/>
      <w:r>
        <w:rPr>
          <w:rFonts w:ascii="Arial" w:hAnsi="Arial" w:cs="Arial"/>
          <w:sz w:val="24"/>
          <w:szCs w:val="24"/>
        </w:rPr>
        <w:t>Bart  Stark</w:t>
      </w:r>
      <w:proofErr w:type="gramEnd"/>
      <w:r>
        <w:rPr>
          <w:rFonts w:ascii="Arial" w:hAnsi="Arial" w:cs="Arial"/>
          <w:sz w:val="24"/>
          <w:szCs w:val="24"/>
        </w:rPr>
        <w:t xml:space="preserve"> thanked Mr. Adams for the efforts in keeping everyone in the loop on various topics and expressed appreciation for the Board as a whole.</w:t>
      </w:r>
    </w:p>
    <w:p w:rsidR="007C4294" w:rsidRDefault="007C4294" w:rsidP="00684537">
      <w:pPr>
        <w:pStyle w:val="NoSpacing"/>
        <w:numPr>
          <w:ilvl w:val="0"/>
          <w:numId w:val="6"/>
        </w:numPr>
        <w:rPr>
          <w:rFonts w:ascii="Arial" w:hAnsi="Arial" w:cs="Arial"/>
          <w:sz w:val="24"/>
          <w:szCs w:val="24"/>
        </w:rPr>
      </w:pPr>
      <w:r w:rsidRPr="00684537">
        <w:rPr>
          <w:rFonts w:ascii="Arial" w:hAnsi="Arial" w:cs="Arial"/>
          <w:sz w:val="24"/>
          <w:szCs w:val="24"/>
        </w:rPr>
        <w:t>SCEA Update</w:t>
      </w:r>
    </w:p>
    <w:p w:rsidR="00CB2EC3" w:rsidRPr="00684537" w:rsidRDefault="00CB2EC3" w:rsidP="00CB2EC3">
      <w:pPr>
        <w:pStyle w:val="NoSpacing"/>
        <w:numPr>
          <w:ilvl w:val="1"/>
          <w:numId w:val="6"/>
        </w:numPr>
        <w:rPr>
          <w:rFonts w:ascii="Arial" w:hAnsi="Arial" w:cs="Arial"/>
          <w:sz w:val="24"/>
          <w:szCs w:val="24"/>
        </w:rPr>
      </w:pPr>
      <w:r>
        <w:rPr>
          <w:rFonts w:ascii="Arial" w:hAnsi="Arial" w:cs="Arial"/>
          <w:sz w:val="24"/>
          <w:szCs w:val="24"/>
        </w:rPr>
        <w:t>Kay Pence oral update</w:t>
      </w:r>
    </w:p>
    <w:p w:rsidR="00B37B8A" w:rsidRPr="00F7301D" w:rsidRDefault="0054693E" w:rsidP="00F7301D">
      <w:pPr>
        <w:pStyle w:val="NoSpacing"/>
        <w:numPr>
          <w:ilvl w:val="0"/>
          <w:numId w:val="6"/>
        </w:numPr>
        <w:rPr>
          <w:rFonts w:ascii="Arial" w:hAnsi="Arial" w:cs="Arial"/>
          <w:sz w:val="24"/>
          <w:szCs w:val="24"/>
        </w:rPr>
      </w:pPr>
      <w:r w:rsidRPr="00684537">
        <w:rPr>
          <w:rFonts w:ascii="Arial" w:hAnsi="Arial" w:cs="Arial"/>
          <w:sz w:val="24"/>
          <w:szCs w:val="24"/>
        </w:rPr>
        <w:t>Written Communicatio</w:t>
      </w:r>
      <w:r w:rsidRPr="00F7301D">
        <w:rPr>
          <w:rFonts w:ascii="Arial" w:hAnsi="Arial" w:cs="Arial"/>
          <w:sz w:val="24"/>
          <w:szCs w:val="24"/>
        </w:rPr>
        <w:t>n</w:t>
      </w:r>
      <w:r w:rsidR="00CB2EC3">
        <w:rPr>
          <w:rFonts w:ascii="Arial" w:hAnsi="Arial" w:cs="Arial"/>
          <w:sz w:val="24"/>
          <w:szCs w:val="24"/>
        </w:rPr>
        <w:t>:   Information below provided.  No discussion took place.</w:t>
      </w:r>
    </w:p>
    <w:p w:rsidR="0026168D" w:rsidRPr="00F7301D" w:rsidRDefault="0026168D" w:rsidP="00684537">
      <w:pPr>
        <w:pStyle w:val="NoSpacing"/>
        <w:numPr>
          <w:ilvl w:val="1"/>
          <w:numId w:val="6"/>
        </w:numPr>
        <w:rPr>
          <w:rFonts w:ascii="Arial" w:hAnsi="Arial" w:cs="Arial"/>
          <w:sz w:val="24"/>
          <w:szCs w:val="24"/>
        </w:rPr>
      </w:pPr>
      <w:r w:rsidRPr="00F7301D">
        <w:rPr>
          <w:rFonts w:ascii="Arial" w:hAnsi="Arial" w:cs="Arial"/>
          <w:sz w:val="24"/>
          <w:szCs w:val="24"/>
        </w:rPr>
        <w:t>Attendance Report</w:t>
      </w:r>
      <w:r w:rsidR="00E45F38" w:rsidRPr="00F7301D">
        <w:rPr>
          <w:rFonts w:ascii="Arial" w:hAnsi="Arial" w:cs="Arial"/>
          <w:sz w:val="24"/>
          <w:szCs w:val="24"/>
        </w:rPr>
        <w:t xml:space="preserve"> </w:t>
      </w:r>
      <w:r w:rsidR="00F7301D">
        <w:rPr>
          <w:rFonts w:ascii="Arial" w:hAnsi="Arial" w:cs="Arial"/>
          <w:sz w:val="24"/>
          <w:szCs w:val="24"/>
        </w:rPr>
        <w:t xml:space="preserve">– Month Five </w:t>
      </w:r>
    </w:p>
    <w:p w:rsidR="00003AEB" w:rsidRPr="00F7301D" w:rsidRDefault="0054693E" w:rsidP="00E45F38">
      <w:pPr>
        <w:pStyle w:val="NoSpacing"/>
        <w:numPr>
          <w:ilvl w:val="1"/>
          <w:numId w:val="6"/>
        </w:numPr>
        <w:rPr>
          <w:rFonts w:ascii="Arial" w:hAnsi="Arial" w:cs="Arial"/>
          <w:sz w:val="24"/>
          <w:szCs w:val="24"/>
        </w:rPr>
      </w:pPr>
      <w:r w:rsidRPr="00F7301D">
        <w:rPr>
          <w:rFonts w:ascii="Arial" w:hAnsi="Arial" w:cs="Arial"/>
          <w:sz w:val="24"/>
          <w:szCs w:val="24"/>
        </w:rPr>
        <w:t>Bus Maintenance Report</w:t>
      </w:r>
    </w:p>
    <w:p w:rsidR="00003AEB" w:rsidRPr="00486B72" w:rsidRDefault="0054693E" w:rsidP="00DB0162">
      <w:pPr>
        <w:pStyle w:val="ListParagraph"/>
        <w:numPr>
          <w:ilvl w:val="1"/>
          <w:numId w:val="6"/>
        </w:numPr>
        <w:rPr>
          <w:rFonts w:ascii="Arial" w:hAnsi="Arial" w:cs="Arial"/>
          <w:sz w:val="24"/>
          <w:szCs w:val="24"/>
        </w:rPr>
      </w:pPr>
      <w:r w:rsidRPr="00486B72">
        <w:rPr>
          <w:rFonts w:ascii="Arial" w:hAnsi="Arial" w:cs="Arial"/>
          <w:sz w:val="24"/>
          <w:szCs w:val="24"/>
        </w:rPr>
        <w:t>Building Inspections</w:t>
      </w:r>
    </w:p>
    <w:p w:rsidR="001B6CB9" w:rsidRPr="009840B4" w:rsidRDefault="0054693E" w:rsidP="00DB0162">
      <w:pPr>
        <w:pStyle w:val="ListParagraph"/>
        <w:numPr>
          <w:ilvl w:val="1"/>
          <w:numId w:val="6"/>
        </w:numPr>
        <w:rPr>
          <w:rFonts w:ascii="Arial" w:hAnsi="Arial" w:cs="Arial"/>
          <w:sz w:val="24"/>
          <w:szCs w:val="24"/>
        </w:rPr>
      </w:pPr>
      <w:r w:rsidRPr="009840B4">
        <w:rPr>
          <w:rFonts w:ascii="Arial" w:hAnsi="Arial" w:cs="Arial"/>
          <w:sz w:val="24"/>
          <w:szCs w:val="24"/>
        </w:rPr>
        <w:t>SBDM Minutes</w:t>
      </w:r>
      <w:r w:rsidR="00353669" w:rsidRPr="009840B4">
        <w:rPr>
          <w:rFonts w:ascii="Arial" w:hAnsi="Arial" w:cs="Arial"/>
          <w:sz w:val="24"/>
          <w:szCs w:val="24"/>
        </w:rPr>
        <w:t xml:space="preserve"> </w:t>
      </w:r>
    </w:p>
    <w:p w:rsidR="00E40918" w:rsidRPr="00E40918" w:rsidRDefault="00E40918" w:rsidP="00DB0162">
      <w:pPr>
        <w:pStyle w:val="ListParagraph"/>
        <w:numPr>
          <w:ilvl w:val="1"/>
          <w:numId w:val="6"/>
        </w:numPr>
        <w:rPr>
          <w:rFonts w:ascii="Arial" w:hAnsi="Arial" w:cs="Arial"/>
          <w:sz w:val="24"/>
          <w:szCs w:val="24"/>
        </w:rPr>
      </w:pPr>
      <w:r w:rsidRPr="00E40918">
        <w:rPr>
          <w:rFonts w:ascii="Arial" w:hAnsi="Arial" w:cs="Arial"/>
          <w:sz w:val="24"/>
          <w:szCs w:val="24"/>
        </w:rPr>
        <w:t>Health Office Visits</w:t>
      </w:r>
    </w:p>
    <w:p w:rsidR="00315255" w:rsidRPr="00E40918" w:rsidRDefault="00A77113" w:rsidP="00E40918">
      <w:pPr>
        <w:pStyle w:val="ListParagraph"/>
        <w:numPr>
          <w:ilvl w:val="1"/>
          <w:numId w:val="6"/>
        </w:numPr>
        <w:rPr>
          <w:rFonts w:ascii="Arial" w:hAnsi="Arial" w:cs="Arial"/>
          <w:sz w:val="24"/>
          <w:szCs w:val="24"/>
        </w:rPr>
      </w:pPr>
      <w:r w:rsidRPr="00D87AAD">
        <w:rPr>
          <w:rFonts w:ascii="Arial" w:hAnsi="Arial" w:cs="Arial"/>
          <w:sz w:val="24"/>
          <w:szCs w:val="24"/>
        </w:rPr>
        <w:t>Local Field Trips</w:t>
      </w:r>
    </w:p>
    <w:p w:rsidR="009A7428" w:rsidRPr="00CB2EC3" w:rsidRDefault="009A7428" w:rsidP="00CB2EC3">
      <w:pPr>
        <w:pStyle w:val="NoSpacing"/>
        <w:rPr>
          <w:rFonts w:ascii="Arial" w:hAnsi="Arial" w:cs="Arial"/>
          <w:b/>
          <w:sz w:val="24"/>
        </w:rPr>
      </w:pPr>
    </w:p>
    <w:p w:rsidR="00893C54" w:rsidRDefault="002A7C08" w:rsidP="00CB2EC3">
      <w:pPr>
        <w:pStyle w:val="NoSpacing"/>
        <w:rPr>
          <w:rFonts w:ascii="Arial" w:hAnsi="Arial" w:cs="Arial"/>
          <w:b/>
          <w:sz w:val="24"/>
          <w:szCs w:val="24"/>
        </w:rPr>
      </w:pPr>
      <w:r>
        <w:rPr>
          <w:rFonts w:ascii="Arial" w:hAnsi="Arial" w:cs="Arial"/>
          <w:b/>
          <w:sz w:val="24"/>
          <w:szCs w:val="24"/>
        </w:rPr>
        <w:t>DIALOGUE AND FUTU</w:t>
      </w:r>
      <w:r w:rsidR="00321069" w:rsidRPr="00EF2E9F">
        <w:rPr>
          <w:rFonts w:ascii="Arial" w:hAnsi="Arial" w:cs="Arial"/>
          <w:b/>
          <w:sz w:val="24"/>
          <w:szCs w:val="24"/>
        </w:rPr>
        <w:t>RE AGENDA TOPICS</w:t>
      </w:r>
    </w:p>
    <w:p w:rsidR="00DB0162" w:rsidRDefault="002A7C08" w:rsidP="00CB2EC3">
      <w:pPr>
        <w:pStyle w:val="NoSpacing"/>
        <w:rPr>
          <w:rFonts w:ascii="Arial" w:hAnsi="Arial" w:cs="Arial"/>
          <w:sz w:val="24"/>
          <w:szCs w:val="24"/>
        </w:rPr>
      </w:pPr>
      <w:proofErr w:type="gramStart"/>
      <w:r>
        <w:rPr>
          <w:rFonts w:ascii="Arial" w:hAnsi="Arial" w:cs="Arial"/>
          <w:sz w:val="24"/>
          <w:szCs w:val="24"/>
        </w:rPr>
        <w:t>No future agenda topics</w:t>
      </w:r>
      <w:proofErr w:type="gramEnd"/>
      <w:r>
        <w:rPr>
          <w:rFonts w:ascii="Arial" w:hAnsi="Arial" w:cs="Arial"/>
          <w:sz w:val="24"/>
          <w:szCs w:val="24"/>
        </w:rPr>
        <w:t xml:space="preserve"> were suggested.</w:t>
      </w:r>
    </w:p>
    <w:p w:rsidR="002A7C08" w:rsidRPr="00DB0162" w:rsidRDefault="002A7C08" w:rsidP="00CB2EC3">
      <w:pPr>
        <w:pStyle w:val="NoSpacing"/>
        <w:rPr>
          <w:rFonts w:ascii="Arial" w:hAnsi="Arial" w:cs="Arial"/>
          <w:sz w:val="24"/>
          <w:szCs w:val="24"/>
        </w:rPr>
      </w:pPr>
    </w:p>
    <w:p w:rsidR="002A7C08" w:rsidRDefault="002A7C08" w:rsidP="002A7C08">
      <w:pPr>
        <w:pStyle w:val="NoSpacing"/>
        <w:rPr>
          <w:rFonts w:ascii="Arial" w:hAnsi="Arial" w:cs="Arial"/>
          <w:sz w:val="24"/>
          <w:szCs w:val="24"/>
        </w:rPr>
      </w:pPr>
    </w:p>
    <w:p w:rsidR="002A7C08" w:rsidRPr="002A7C08" w:rsidRDefault="002A7C08" w:rsidP="002A7C08">
      <w:pPr>
        <w:pStyle w:val="NoSpacing"/>
        <w:rPr>
          <w:rFonts w:ascii="Arial" w:hAnsi="Arial" w:cs="Arial"/>
          <w:b/>
          <w:sz w:val="24"/>
          <w:szCs w:val="24"/>
        </w:rPr>
      </w:pPr>
      <w:r w:rsidRPr="002A7C08">
        <w:rPr>
          <w:rFonts w:ascii="Arial" w:hAnsi="Arial" w:cs="Arial"/>
          <w:b/>
          <w:sz w:val="24"/>
          <w:szCs w:val="24"/>
        </w:rPr>
        <w:t>ORDER 119</w:t>
      </w:r>
    </w:p>
    <w:p w:rsidR="007B574B" w:rsidRPr="007B574B" w:rsidRDefault="00321069" w:rsidP="002A7C08">
      <w:pPr>
        <w:pStyle w:val="NoSpacing"/>
        <w:rPr>
          <w:rFonts w:ascii="Arial" w:hAnsi="Arial" w:cs="Arial"/>
          <w:b/>
          <w:sz w:val="20"/>
          <w:szCs w:val="24"/>
        </w:rPr>
      </w:pPr>
      <w:r w:rsidRPr="007B574B">
        <w:rPr>
          <w:rFonts w:ascii="Arial" w:hAnsi="Arial" w:cs="Arial"/>
          <w:b/>
          <w:sz w:val="24"/>
          <w:szCs w:val="24"/>
        </w:rPr>
        <w:t xml:space="preserve">MOTION TO MAKE AGENDA PART OF </w:t>
      </w:r>
      <w:r w:rsidR="007B574B">
        <w:rPr>
          <w:rFonts w:ascii="Arial" w:hAnsi="Arial" w:cs="Arial"/>
          <w:b/>
          <w:sz w:val="24"/>
          <w:szCs w:val="24"/>
        </w:rPr>
        <w:t>THE OFFICIAL BOARD MINUTES</w:t>
      </w:r>
    </w:p>
    <w:p w:rsidR="007B574B" w:rsidRDefault="002A7C08" w:rsidP="002A7C08">
      <w:pPr>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Mr. Bart Stark and seconded by Dr. Lynn Shelburne to make the agenda dated February 26, 2018 a part of the official board minutes as presented</w:t>
      </w:r>
      <w:proofErr w:type="gramEnd"/>
    </w:p>
    <w:p w:rsidR="002A7C08" w:rsidRPr="002A7C08" w:rsidRDefault="002A7C08" w:rsidP="002A7C08">
      <w:pPr>
        <w:pStyle w:val="NoSpacing"/>
        <w:rPr>
          <w:sz w:val="24"/>
          <w:szCs w:val="24"/>
        </w:rPr>
      </w:pPr>
      <w:r w:rsidRPr="002A7C08">
        <w:rPr>
          <w:sz w:val="24"/>
          <w:szCs w:val="24"/>
        </w:rPr>
        <w:t>Ms. Debbie Herndon</w:t>
      </w:r>
      <w:r>
        <w:rPr>
          <w:sz w:val="24"/>
          <w:szCs w:val="24"/>
        </w:rPr>
        <w:tab/>
      </w:r>
      <w:r>
        <w:rPr>
          <w:sz w:val="24"/>
          <w:szCs w:val="24"/>
        </w:rPr>
        <w:tab/>
        <w:t>Yes</w:t>
      </w:r>
    </w:p>
    <w:p w:rsidR="002A7C08" w:rsidRPr="002A7C08" w:rsidRDefault="002A7C08" w:rsidP="002A7C08">
      <w:pPr>
        <w:pStyle w:val="NoSpacing"/>
        <w:rPr>
          <w:sz w:val="24"/>
          <w:szCs w:val="24"/>
        </w:rPr>
      </w:pPr>
      <w:r w:rsidRPr="002A7C08">
        <w:rPr>
          <w:sz w:val="24"/>
          <w:szCs w:val="24"/>
        </w:rPr>
        <w:t>Ms. Janet Bonham</w:t>
      </w:r>
      <w:r>
        <w:rPr>
          <w:sz w:val="24"/>
          <w:szCs w:val="24"/>
        </w:rPr>
        <w:tab/>
      </w:r>
      <w:r>
        <w:rPr>
          <w:sz w:val="24"/>
          <w:szCs w:val="24"/>
        </w:rPr>
        <w:tab/>
        <w:t>Yes</w:t>
      </w:r>
    </w:p>
    <w:p w:rsidR="002A7C08" w:rsidRPr="002A7C08" w:rsidRDefault="002A7C08" w:rsidP="002A7C08">
      <w:pPr>
        <w:pStyle w:val="NoSpacing"/>
        <w:rPr>
          <w:sz w:val="24"/>
          <w:szCs w:val="24"/>
        </w:rPr>
      </w:pPr>
      <w:r w:rsidRPr="002A7C08">
        <w:rPr>
          <w:sz w:val="24"/>
          <w:szCs w:val="24"/>
        </w:rPr>
        <w:t>Ms. Sandy Clevenger</w:t>
      </w:r>
      <w:r>
        <w:rPr>
          <w:sz w:val="24"/>
          <w:szCs w:val="24"/>
        </w:rPr>
        <w:tab/>
      </w:r>
      <w:r>
        <w:rPr>
          <w:sz w:val="24"/>
          <w:szCs w:val="24"/>
        </w:rPr>
        <w:tab/>
        <w:t>Yes</w:t>
      </w:r>
    </w:p>
    <w:p w:rsidR="002A7C08" w:rsidRPr="002A7C08" w:rsidRDefault="002A7C08" w:rsidP="002A7C08">
      <w:pPr>
        <w:pStyle w:val="NoSpacing"/>
        <w:rPr>
          <w:sz w:val="24"/>
          <w:szCs w:val="24"/>
        </w:rPr>
      </w:pPr>
      <w:r w:rsidRPr="002A7C08">
        <w:rPr>
          <w:sz w:val="24"/>
          <w:szCs w:val="24"/>
        </w:rPr>
        <w:t>Dr. Lynn Shelburne</w:t>
      </w:r>
      <w:r>
        <w:rPr>
          <w:sz w:val="24"/>
          <w:szCs w:val="24"/>
        </w:rPr>
        <w:tab/>
      </w:r>
      <w:r>
        <w:rPr>
          <w:sz w:val="24"/>
          <w:szCs w:val="24"/>
        </w:rPr>
        <w:tab/>
        <w:t>Yes</w:t>
      </w:r>
    </w:p>
    <w:p w:rsidR="002A7C08" w:rsidRPr="002A7C08" w:rsidRDefault="002A7C08" w:rsidP="002A7C08">
      <w:pPr>
        <w:pStyle w:val="NoSpacing"/>
        <w:rPr>
          <w:sz w:val="24"/>
          <w:szCs w:val="24"/>
        </w:rPr>
      </w:pPr>
      <w:r w:rsidRPr="002A7C08">
        <w:rPr>
          <w:sz w:val="24"/>
          <w:szCs w:val="24"/>
        </w:rPr>
        <w:t xml:space="preserve">Mr. Bart Stark </w:t>
      </w:r>
      <w:r>
        <w:rPr>
          <w:sz w:val="24"/>
          <w:szCs w:val="24"/>
        </w:rPr>
        <w:tab/>
      </w:r>
      <w:r>
        <w:rPr>
          <w:sz w:val="24"/>
          <w:szCs w:val="24"/>
        </w:rPr>
        <w:tab/>
      </w:r>
      <w:r>
        <w:rPr>
          <w:sz w:val="24"/>
          <w:szCs w:val="24"/>
        </w:rPr>
        <w:tab/>
        <w:t>Yes</w:t>
      </w:r>
    </w:p>
    <w:p w:rsidR="002A7C08" w:rsidRDefault="002A7C08" w:rsidP="002A7C08">
      <w:pPr>
        <w:pStyle w:val="NoSpacing"/>
        <w:rPr>
          <w:sz w:val="24"/>
          <w:szCs w:val="24"/>
        </w:rPr>
      </w:pPr>
    </w:p>
    <w:p w:rsidR="0063192D" w:rsidRPr="0063192D" w:rsidRDefault="0063192D" w:rsidP="002A7C08">
      <w:pPr>
        <w:pStyle w:val="NoSpacing"/>
        <w:rPr>
          <w:sz w:val="24"/>
          <w:szCs w:val="24"/>
        </w:rPr>
      </w:pPr>
    </w:p>
    <w:p w:rsidR="0063192D" w:rsidRPr="00EB01B7" w:rsidRDefault="0063192D" w:rsidP="002A7C08">
      <w:pPr>
        <w:pStyle w:val="NoSpacing"/>
        <w:rPr>
          <w:rFonts w:ascii="Arial" w:hAnsi="Arial" w:cs="Arial"/>
          <w:b/>
          <w:sz w:val="24"/>
          <w:szCs w:val="24"/>
        </w:rPr>
      </w:pPr>
      <w:r w:rsidRPr="00EB01B7">
        <w:rPr>
          <w:rFonts w:ascii="Arial" w:hAnsi="Arial" w:cs="Arial"/>
          <w:b/>
          <w:sz w:val="24"/>
          <w:szCs w:val="24"/>
        </w:rPr>
        <w:t>ORDER # 120</w:t>
      </w:r>
      <w:r w:rsidR="00EB01B7" w:rsidRPr="00EB01B7">
        <w:rPr>
          <w:rFonts w:ascii="Arial" w:hAnsi="Arial" w:cs="Arial"/>
          <w:b/>
          <w:sz w:val="24"/>
          <w:szCs w:val="24"/>
        </w:rPr>
        <w:t xml:space="preserve"> </w:t>
      </w:r>
    </w:p>
    <w:p w:rsidR="005335EC" w:rsidRDefault="005335EC" w:rsidP="0063192D">
      <w:pPr>
        <w:pStyle w:val="NoSpacing"/>
        <w:rPr>
          <w:rFonts w:ascii="Verdana" w:hAnsi="Verdana"/>
          <w:szCs w:val="28"/>
        </w:rPr>
      </w:pPr>
      <w:proofErr w:type="gramStart"/>
      <w:r w:rsidRPr="00EB01B7">
        <w:rPr>
          <w:rFonts w:ascii="Arial" w:hAnsi="Arial" w:cs="Arial"/>
          <w:b/>
          <w:sz w:val="24"/>
          <w:szCs w:val="24"/>
        </w:rPr>
        <w:t>EXECUTIVE SESSION</w:t>
      </w:r>
      <w:r w:rsidRPr="007B574B">
        <w:rPr>
          <w:rFonts w:ascii="Arial" w:hAnsi="Arial" w:cs="Arial"/>
          <w:b/>
          <w:sz w:val="20"/>
          <w:szCs w:val="24"/>
        </w:rPr>
        <w:t xml:space="preserve">:  </w:t>
      </w:r>
      <w:r w:rsidRPr="007B574B">
        <w:rPr>
          <w:rFonts w:ascii="Verdana" w:hAnsi="Verdana"/>
          <w:szCs w:val="28"/>
        </w:rPr>
        <w:t>A motion</w:t>
      </w:r>
      <w:r w:rsidR="00EB01B7">
        <w:rPr>
          <w:rFonts w:ascii="Verdana" w:hAnsi="Verdana"/>
          <w:szCs w:val="28"/>
        </w:rPr>
        <w:t xml:space="preserve"> was made by Ms. Sandy Clevenger and seconded by Ms. Janet Bonham </w:t>
      </w:r>
      <w:r w:rsidRPr="007B574B">
        <w:rPr>
          <w:rFonts w:ascii="Verdana" w:hAnsi="Verdana"/>
          <w:szCs w:val="28"/>
        </w:rPr>
        <w:t xml:space="preserve">to go into Executive Session per KRS 61.810 section (f) the Spencer County Board of </w:t>
      </w:r>
      <w:r w:rsidR="00484727" w:rsidRPr="007B574B">
        <w:rPr>
          <w:rFonts w:ascii="Verdana" w:hAnsi="Verdana"/>
          <w:szCs w:val="28"/>
        </w:rPr>
        <w:t>Education</w:t>
      </w:r>
      <w:r w:rsidRPr="007B574B">
        <w:rPr>
          <w:rFonts w:ascii="Verdana" w:hAnsi="Verdana"/>
          <w:szCs w:val="28"/>
        </w:rPr>
        <w:t xml:space="preserve"> will enter into Executive Session for discussions or hearings which might lead to the appointment, discipline, or dismissal of an individual employee, member, or student without restricting that employee’s, member’s, or student’s right to a public hearing if requested.</w:t>
      </w:r>
      <w:proofErr w:type="gramEnd"/>
      <w:r w:rsidRPr="007B574B">
        <w:rPr>
          <w:rFonts w:ascii="Verdana" w:hAnsi="Verdana"/>
          <w:szCs w:val="28"/>
        </w:rPr>
        <w:t xml:space="preserve">  This exception </w:t>
      </w:r>
      <w:proofErr w:type="gramStart"/>
      <w:r w:rsidRPr="007B574B">
        <w:rPr>
          <w:rFonts w:ascii="Verdana" w:hAnsi="Verdana"/>
          <w:szCs w:val="28"/>
        </w:rPr>
        <w:t>shall not be interpreted</w:t>
      </w:r>
      <w:proofErr w:type="gramEnd"/>
      <w:r w:rsidRPr="007B574B">
        <w:rPr>
          <w:rFonts w:ascii="Verdana" w:hAnsi="Verdana"/>
          <w:szCs w:val="28"/>
        </w:rPr>
        <w:t xml:space="preserve"> to permit discussion of gene</w:t>
      </w:r>
      <w:r w:rsidR="00484727" w:rsidRPr="007B574B">
        <w:rPr>
          <w:rFonts w:ascii="Verdana" w:hAnsi="Verdana"/>
          <w:szCs w:val="28"/>
        </w:rPr>
        <w:t>ral personnel matters in secret</w:t>
      </w:r>
      <w:r w:rsidR="008D398A" w:rsidRPr="007B574B">
        <w:rPr>
          <w:rFonts w:ascii="Verdana" w:hAnsi="Verdana"/>
          <w:szCs w:val="28"/>
        </w:rPr>
        <w:t>.</w:t>
      </w:r>
    </w:p>
    <w:p w:rsidR="00EB01B7" w:rsidRDefault="00EB01B7" w:rsidP="0063192D">
      <w:pPr>
        <w:pStyle w:val="NoSpacing"/>
        <w:rPr>
          <w:rFonts w:ascii="Arial" w:hAnsi="Arial" w:cs="Arial"/>
          <w:b/>
          <w:sz w:val="20"/>
          <w:szCs w:val="24"/>
        </w:rPr>
      </w:pPr>
    </w:p>
    <w:p w:rsidR="00EB01B7" w:rsidRPr="00EB01B7" w:rsidRDefault="00EB01B7" w:rsidP="00EB01B7">
      <w:pPr>
        <w:pStyle w:val="NoSpacing"/>
        <w:rPr>
          <w:rFonts w:ascii="Arial" w:hAnsi="Arial" w:cs="Arial"/>
          <w:sz w:val="24"/>
          <w:szCs w:val="24"/>
        </w:rPr>
      </w:pPr>
      <w:r w:rsidRPr="00EB01B7">
        <w:rPr>
          <w:rFonts w:ascii="Arial" w:hAnsi="Arial" w:cs="Arial"/>
          <w:sz w:val="24"/>
          <w:szCs w:val="24"/>
        </w:rPr>
        <w:t>Ms. Debbie Herndon</w:t>
      </w:r>
      <w:r>
        <w:rPr>
          <w:rFonts w:ascii="Arial" w:hAnsi="Arial" w:cs="Arial"/>
          <w:sz w:val="24"/>
          <w:szCs w:val="24"/>
        </w:rPr>
        <w:tab/>
      </w:r>
      <w:r w:rsidRPr="00EB01B7">
        <w:rPr>
          <w:rFonts w:ascii="Arial" w:hAnsi="Arial" w:cs="Arial"/>
          <w:sz w:val="24"/>
          <w:szCs w:val="24"/>
        </w:rPr>
        <w:t>Yes</w:t>
      </w:r>
    </w:p>
    <w:p w:rsidR="00EB01B7" w:rsidRPr="00EB01B7" w:rsidRDefault="00EB01B7" w:rsidP="00EB01B7">
      <w:pPr>
        <w:pStyle w:val="NoSpacing"/>
        <w:rPr>
          <w:rFonts w:ascii="Arial" w:hAnsi="Arial" w:cs="Arial"/>
          <w:sz w:val="24"/>
          <w:szCs w:val="24"/>
        </w:rPr>
      </w:pPr>
      <w:r w:rsidRPr="00EB01B7">
        <w:rPr>
          <w:rFonts w:ascii="Arial" w:hAnsi="Arial" w:cs="Arial"/>
          <w:sz w:val="24"/>
          <w:szCs w:val="24"/>
        </w:rPr>
        <w:t>Ms. Janet Bonham</w:t>
      </w:r>
      <w:r w:rsidRPr="00EB01B7">
        <w:rPr>
          <w:rFonts w:ascii="Arial" w:hAnsi="Arial" w:cs="Arial"/>
          <w:sz w:val="24"/>
          <w:szCs w:val="24"/>
        </w:rPr>
        <w:tab/>
      </w:r>
      <w:r w:rsidRPr="00EB01B7">
        <w:rPr>
          <w:rFonts w:ascii="Arial" w:hAnsi="Arial" w:cs="Arial"/>
          <w:sz w:val="24"/>
          <w:szCs w:val="24"/>
        </w:rPr>
        <w:tab/>
        <w:t>Yes</w:t>
      </w:r>
    </w:p>
    <w:p w:rsidR="00EB01B7" w:rsidRPr="00EB01B7" w:rsidRDefault="00EB01B7" w:rsidP="00EB01B7">
      <w:pPr>
        <w:pStyle w:val="NoSpacing"/>
        <w:rPr>
          <w:rFonts w:ascii="Arial" w:hAnsi="Arial" w:cs="Arial"/>
          <w:sz w:val="24"/>
          <w:szCs w:val="24"/>
        </w:rPr>
      </w:pPr>
      <w:r w:rsidRPr="00EB01B7">
        <w:rPr>
          <w:rFonts w:ascii="Arial" w:hAnsi="Arial" w:cs="Arial"/>
          <w:sz w:val="24"/>
          <w:szCs w:val="24"/>
        </w:rPr>
        <w:t>Ms. Sandy Clevenger</w:t>
      </w:r>
      <w:r>
        <w:rPr>
          <w:rFonts w:ascii="Arial" w:hAnsi="Arial" w:cs="Arial"/>
          <w:sz w:val="24"/>
          <w:szCs w:val="24"/>
        </w:rPr>
        <w:tab/>
      </w:r>
      <w:r w:rsidRPr="00EB01B7">
        <w:rPr>
          <w:rFonts w:ascii="Arial" w:hAnsi="Arial" w:cs="Arial"/>
          <w:sz w:val="24"/>
          <w:szCs w:val="24"/>
        </w:rPr>
        <w:t>Yes</w:t>
      </w:r>
    </w:p>
    <w:p w:rsidR="00EB01B7" w:rsidRPr="00EB01B7" w:rsidRDefault="00EB01B7" w:rsidP="00EB01B7">
      <w:pPr>
        <w:pStyle w:val="NoSpacing"/>
        <w:rPr>
          <w:rFonts w:ascii="Arial" w:hAnsi="Arial" w:cs="Arial"/>
          <w:sz w:val="24"/>
          <w:szCs w:val="24"/>
        </w:rPr>
      </w:pPr>
      <w:r w:rsidRPr="00EB01B7">
        <w:rPr>
          <w:rFonts w:ascii="Arial" w:hAnsi="Arial" w:cs="Arial"/>
          <w:sz w:val="24"/>
          <w:szCs w:val="24"/>
        </w:rPr>
        <w:t>Dr. Lynn Shelburne</w:t>
      </w:r>
      <w:r w:rsidRPr="00EB01B7">
        <w:rPr>
          <w:rFonts w:ascii="Arial" w:hAnsi="Arial" w:cs="Arial"/>
          <w:sz w:val="24"/>
          <w:szCs w:val="24"/>
        </w:rPr>
        <w:tab/>
      </w:r>
      <w:r w:rsidRPr="00EB01B7">
        <w:rPr>
          <w:rFonts w:ascii="Arial" w:hAnsi="Arial" w:cs="Arial"/>
          <w:sz w:val="24"/>
          <w:szCs w:val="24"/>
        </w:rPr>
        <w:tab/>
        <w:t>Yes</w:t>
      </w:r>
    </w:p>
    <w:p w:rsidR="00EB01B7" w:rsidRPr="00EB01B7" w:rsidRDefault="00EB01B7" w:rsidP="00EB01B7">
      <w:pPr>
        <w:pStyle w:val="NoSpacing"/>
        <w:rPr>
          <w:rFonts w:ascii="Arial" w:hAnsi="Arial" w:cs="Arial"/>
          <w:sz w:val="24"/>
          <w:szCs w:val="24"/>
        </w:rPr>
      </w:pPr>
      <w:r w:rsidRPr="00EB01B7">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r>
      <w:r w:rsidRPr="00EB01B7">
        <w:rPr>
          <w:rFonts w:ascii="Arial" w:hAnsi="Arial" w:cs="Arial"/>
          <w:sz w:val="24"/>
          <w:szCs w:val="24"/>
        </w:rPr>
        <w:t>Yes</w:t>
      </w:r>
    </w:p>
    <w:p w:rsidR="00EB01B7" w:rsidRDefault="00EB01B7" w:rsidP="0063192D">
      <w:pPr>
        <w:pStyle w:val="NoSpacing"/>
        <w:rPr>
          <w:rFonts w:ascii="Arial" w:hAnsi="Arial" w:cs="Arial"/>
          <w:b/>
          <w:sz w:val="20"/>
          <w:szCs w:val="24"/>
        </w:rPr>
      </w:pPr>
    </w:p>
    <w:p w:rsidR="00EB01B7" w:rsidRDefault="00EB01B7" w:rsidP="0063192D">
      <w:pPr>
        <w:pStyle w:val="NoSpacing"/>
        <w:rPr>
          <w:rFonts w:ascii="Arial" w:hAnsi="Arial" w:cs="Arial"/>
          <w:b/>
          <w:sz w:val="20"/>
          <w:szCs w:val="24"/>
        </w:rPr>
      </w:pPr>
    </w:p>
    <w:p w:rsidR="00EB01B7" w:rsidRPr="00EB01B7" w:rsidRDefault="00EB01B7" w:rsidP="0063192D">
      <w:pPr>
        <w:pStyle w:val="NoSpacing"/>
        <w:rPr>
          <w:rFonts w:ascii="Arial" w:hAnsi="Arial" w:cs="Arial"/>
          <w:b/>
          <w:sz w:val="24"/>
          <w:szCs w:val="24"/>
        </w:rPr>
      </w:pPr>
      <w:r w:rsidRPr="00EB01B7">
        <w:rPr>
          <w:rFonts w:ascii="Arial" w:hAnsi="Arial" w:cs="Arial"/>
          <w:b/>
          <w:sz w:val="24"/>
          <w:szCs w:val="24"/>
        </w:rPr>
        <w:lastRenderedPageBreak/>
        <w:t>ORDER # 121</w:t>
      </w:r>
    </w:p>
    <w:p w:rsidR="00EB01B7" w:rsidRPr="00EB01B7" w:rsidRDefault="00EB01B7" w:rsidP="0063192D">
      <w:pPr>
        <w:pStyle w:val="NoSpacing"/>
        <w:rPr>
          <w:rFonts w:ascii="Arial" w:hAnsi="Arial" w:cs="Arial"/>
          <w:b/>
          <w:sz w:val="24"/>
          <w:szCs w:val="24"/>
        </w:rPr>
      </w:pPr>
      <w:r w:rsidRPr="00EB01B7">
        <w:rPr>
          <w:rFonts w:ascii="Arial" w:hAnsi="Arial" w:cs="Arial"/>
          <w:b/>
          <w:sz w:val="24"/>
          <w:szCs w:val="24"/>
        </w:rPr>
        <w:t>RETURN TO OPEN SESSION</w:t>
      </w:r>
    </w:p>
    <w:p w:rsidR="00EB01B7" w:rsidRDefault="00EB01B7" w:rsidP="0063192D">
      <w:pPr>
        <w:pStyle w:val="NoSpacing"/>
        <w:rPr>
          <w:rFonts w:ascii="Arial" w:hAnsi="Arial" w:cs="Arial"/>
          <w:sz w:val="24"/>
          <w:szCs w:val="24"/>
        </w:rPr>
      </w:pPr>
      <w:r w:rsidRPr="00EB01B7">
        <w:rPr>
          <w:rFonts w:ascii="Arial" w:hAnsi="Arial" w:cs="Arial"/>
          <w:sz w:val="24"/>
          <w:szCs w:val="24"/>
        </w:rPr>
        <w:t xml:space="preserve">A motion </w:t>
      </w:r>
      <w:proofErr w:type="gramStart"/>
      <w:r w:rsidRPr="00EB01B7">
        <w:rPr>
          <w:rFonts w:ascii="Arial" w:hAnsi="Arial" w:cs="Arial"/>
          <w:sz w:val="24"/>
          <w:szCs w:val="24"/>
        </w:rPr>
        <w:t>was made by Ms. Sandy Clevenger and seconded by Dr. Lynn Shelburne to return to open session with no act</w:t>
      </w:r>
      <w:r>
        <w:rPr>
          <w:rFonts w:ascii="Arial" w:hAnsi="Arial" w:cs="Arial"/>
          <w:sz w:val="24"/>
          <w:szCs w:val="24"/>
        </w:rPr>
        <w:t>ion taken, only discussion per KRS.61.810 subsection (f)</w:t>
      </w:r>
      <w:proofErr w:type="gramEnd"/>
      <w:r>
        <w:rPr>
          <w:rFonts w:ascii="Arial" w:hAnsi="Arial" w:cs="Arial"/>
          <w:sz w:val="24"/>
          <w:szCs w:val="24"/>
        </w:rPr>
        <w:t>.</w:t>
      </w:r>
    </w:p>
    <w:p w:rsidR="00EB01B7" w:rsidRPr="00EB01B7" w:rsidRDefault="00EB01B7" w:rsidP="0063192D">
      <w:pPr>
        <w:pStyle w:val="NoSpacing"/>
        <w:rPr>
          <w:rFonts w:ascii="Arial" w:hAnsi="Arial" w:cs="Arial"/>
          <w:sz w:val="24"/>
          <w:szCs w:val="24"/>
        </w:rPr>
      </w:pPr>
    </w:p>
    <w:p w:rsidR="00EB01B7" w:rsidRPr="00EB01B7" w:rsidRDefault="00EB01B7" w:rsidP="00EB01B7">
      <w:pPr>
        <w:pStyle w:val="NoSpacing"/>
        <w:rPr>
          <w:rFonts w:ascii="Arial" w:hAnsi="Arial" w:cs="Arial"/>
          <w:sz w:val="24"/>
          <w:szCs w:val="24"/>
        </w:rPr>
      </w:pPr>
      <w:r w:rsidRPr="00EB01B7">
        <w:rPr>
          <w:rFonts w:ascii="Arial" w:hAnsi="Arial" w:cs="Arial"/>
          <w:sz w:val="24"/>
          <w:szCs w:val="24"/>
        </w:rPr>
        <w:t>Ms. Debbie Herndon</w:t>
      </w:r>
      <w:r>
        <w:rPr>
          <w:rFonts w:ascii="Arial" w:hAnsi="Arial" w:cs="Arial"/>
          <w:sz w:val="24"/>
          <w:szCs w:val="24"/>
        </w:rPr>
        <w:tab/>
      </w:r>
      <w:r w:rsidRPr="00EB01B7">
        <w:rPr>
          <w:rFonts w:ascii="Arial" w:hAnsi="Arial" w:cs="Arial"/>
          <w:sz w:val="24"/>
          <w:szCs w:val="24"/>
        </w:rPr>
        <w:t>Yes</w:t>
      </w:r>
    </w:p>
    <w:p w:rsidR="00EB01B7" w:rsidRPr="00EB01B7" w:rsidRDefault="00EB01B7" w:rsidP="00EB01B7">
      <w:pPr>
        <w:pStyle w:val="NoSpacing"/>
        <w:rPr>
          <w:rFonts w:ascii="Arial" w:hAnsi="Arial" w:cs="Arial"/>
          <w:sz w:val="24"/>
          <w:szCs w:val="24"/>
        </w:rPr>
      </w:pPr>
      <w:r w:rsidRPr="00EB01B7">
        <w:rPr>
          <w:rFonts w:ascii="Arial" w:hAnsi="Arial" w:cs="Arial"/>
          <w:sz w:val="24"/>
          <w:szCs w:val="24"/>
        </w:rPr>
        <w:t>Ms. Janet Bonham</w:t>
      </w:r>
      <w:r w:rsidRPr="00EB01B7">
        <w:rPr>
          <w:rFonts w:ascii="Arial" w:hAnsi="Arial" w:cs="Arial"/>
          <w:sz w:val="24"/>
          <w:szCs w:val="24"/>
        </w:rPr>
        <w:tab/>
      </w:r>
      <w:r w:rsidRPr="00EB01B7">
        <w:rPr>
          <w:rFonts w:ascii="Arial" w:hAnsi="Arial" w:cs="Arial"/>
          <w:sz w:val="24"/>
          <w:szCs w:val="24"/>
        </w:rPr>
        <w:tab/>
        <w:t>Yes</w:t>
      </w:r>
    </w:p>
    <w:p w:rsidR="00EB01B7" w:rsidRPr="00EB01B7" w:rsidRDefault="00EB01B7" w:rsidP="00EB01B7">
      <w:pPr>
        <w:pStyle w:val="NoSpacing"/>
        <w:rPr>
          <w:rFonts w:ascii="Arial" w:hAnsi="Arial" w:cs="Arial"/>
          <w:sz w:val="24"/>
          <w:szCs w:val="24"/>
        </w:rPr>
      </w:pPr>
      <w:r w:rsidRPr="00EB01B7">
        <w:rPr>
          <w:rFonts w:ascii="Arial" w:hAnsi="Arial" w:cs="Arial"/>
          <w:sz w:val="24"/>
          <w:szCs w:val="24"/>
        </w:rPr>
        <w:t>Ms. Sandy Clevenger</w:t>
      </w:r>
      <w:r>
        <w:rPr>
          <w:rFonts w:ascii="Arial" w:hAnsi="Arial" w:cs="Arial"/>
          <w:sz w:val="24"/>
          <w:szCs w:val="24"/>
        </w:rPr>
        <w:tab/>
      </w:r>
      <w:r w:rsidRPr="00EB01B7">
        <w:rPr>
          <w:rFonts w:ascii="Arial" w:hAnsi="Arial" w:cs="Arial"/>
          <w:sz w:val="24"/>
          <w:szCs w:val="24"/>
        </w:rPr>
        <w:t>Yes</w:t>
      </w:r>
    </w:p>
    <w:p w:rsidR="00EB01B7" w:rsidRPr="00EB01B7" w:rsidRDefault="00EB01B7" w:rsidP="00EB01B7">
      <w:pPr>
        <w:pStyle w:val="NoSpacing"/>
        <w:rPr>
          <w:rFonts w:ascii="Arial" w:hAnsi="Arial" w:cs="Arial"/>
          <w:sz w:val="24"/>
          <w:szCs w:val="24"/>
        </w:rPr>
      </w:pPr>
      <w:r w:rsidRPr="00EB01B7">
        <w:rPr>
          <w:rFonts w:ascii="Arial" w:hAnsi="Arial" w:cs="Arial"/>
          <w:sz w:val="24"/>
          <w:szCs w:val="24"/>
        </w:rPr>
        <w:t>Dr. Lynn Shelburne</w:t>
      </w:r>
      <w:r>
        <w:rPr>
          <w:rFonts w:ascii="Arial" w:hAnsi="Arial" w:cs="Arial"/>
          <w:sz w:val="24"/>
          <w:szCs w:val="24"/>
        </w:rPr>
        <w:tab/>
      </w:r>
      <w:r>
        <w:rPr>
          <w:rFonts w:ascii="Arial" w:hAnsi="Arial" w:cs="Arial"/>
          <w:sz w:val="24"/>
          <w:szCs w:val="24"/>
        </w:rPr>
        <w:tab/>
        <w:t>Yes</w:t>
      </w:r>
    </w:p>
    <w:p w:rsidR="00EB01B7" w:rsidRPr="00EB01B7" w:rsidRDefault="00EB01B7" w:rsidP="00EB01B7">
      <w:pPr>
        <w:pStyle w:val="NoSpacing"/>
        <w:rPr>
          <w:rFonts w:ascii="Arial" w:hAnsi="Arial" w:cs="Arial"/>
          <w:sz w:val="24"/>
          <w:szCs w:val="24"/>
        </w:rPr>
      </w:pPr>
      <w:r w:rsidRPr="00EB01B7">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r>
      <w:r w:rsidRPr="00EB01B7">
        <w:rPr>
          <w:rFonts w:ascii="Arial" w:hAnsi="Arial" w:cs="Arial"/>
          <w:sz w:val="24"/>
          <w:szCs w:val="24"/>
        </w:rPr>
        <w:t>Yes</w:t>
      </w:r>
    </w:p>
    <w:p w:rsidR="00EB01B7" w:rsidRPr="00EB01B7" w:rsidRDefault="00EB01B7" w:rsidP="0063192D">
      <w:pPr>
        <w:pStyle w:val="NoSpacing"/>
        <w:rPr>
          <w:rFonts w:ascii="Arial" w:hAnsi="Arial" w:cs="Arial"/>
          <w:sz w:val="20"/>
          <w:szCs w:val="24"/>
        </w:rPr>
      </w:pPr>
    </w:p>
    <w:p w:rsidR="009F63CB" w:rsidRDefault="009F63CB" w:rsidP="009F63CB">
      <w:pPr>
        <w:pStyle w:val="NoSpacing"/>
        <w:rPr>
          <w:rFonts w:ascii="Arial" w:hAnsi="Arial" w:cs="Arial"/>
          <w:b/>
          <w:sz w:val="20"/>
          <w:szCs w:val="24"/>
        </w:rPr>
      </w:pPr>
    </w:p>
    <w:p w:rsidR="00EB01B7" w:rsidRPr="00EB01B7" w:rsidRDefault="00EB01B7" w:rsidP="009F63CB">
      <w:pPr>
        <w:pStyle w:val="NoSpacing"/>
        <w:rPr>
          <w:rFonts w:ascii="Arial" w:hAnsi="Arial" w:cs="Arial"/>
          <w:b/>
          <w:sz w:val="24"/>
          <w:szCs w:val="24"/>
        </w:rPr>
      </w:pPr>
      <w:r w:rsidRPr="00EB01B7">
        <w:rPr>
          <w:rFonts w:ascii="Arial" w:hAnsi="Arial" w:cs="Arial"/>
          <w:b/>
          <w:sz w:val="24"/>
          <w:szCs w:val="24"/>
        </w:rPr>
        <w:t>ORDER # 122</w:t>
      </w:r>
    </w:p>
    <w:p w:rsidR="00321069" w:rsidRDefault="00321069" w:rsidP="00EB01B7">
      <w:pPr>
        <w:pStyle w:val="NoSpacing"/>
        <w:rPr>
          <w:rFonts w:ascii="Arial" w:hAnsi="Arial" w:cs="Arial"/>
          <w:b/>
          <w:sz w:val="24"/>
          <w:szCs w:val="24"/>
        </w:rPr>
      </w:pPr>
      <w:r w:rsidRPr="00183D48">
        <w:rPr>
          <w:rFonts w:ascii="Arial" w:hAnsi="Arial" w:cs="Arial"/>
          <w:b/>
          <w:sz w:val="24"/>
          <w:szCs w:val="24"/>
        </w:rPr>
        <w:t>ADJOURN BOARD MEETING</w:t>
      </w:r>
    </w:p>
    <w:p w:rsidR="00EB01B7" w:rsidRDefault="00EB01B7" w:rsidP="00EB01B7">
      <w:pPr>
        <w:pStyle w:val="NoSpacing"/>
        <w:rPr>
          <w:rFonts w:ascii="Arial" w:hAnsi="Arial" w:cs="Arial"/>
          <w:sz w:val="24"/>
          <w:szCs w:val="24"/>
        </w:rPr>
      </w:pPr>
      <w:r>
        <w:rPr>
          <w:rFonts w:ascii="Arial" w:hAnsi="Arial" w:cs="Arial"/>
          <w:sz w:val="24"/>
          <w:szCs w:val="24"/>
        </w:rPr>
        <w:t xml:space="preserve">A motion </w:t>
      </w:r>
      <w:proofErr w:type="gramStart"/>
      <w:r>
        <w:rPr>
          <w:rFonts w:ascii="Arial" w:hAnsi="Arial" w:cs="Arial"/>
          <w:sz w:val="24"/>
          <w:szCs w:val="24"/>
        </w:rPr>
        <w:t>was made by Ms. Janet Bonham and seconded by Ms. Sandy Clevenger to adjourn meeting at 8:15 p.m.</w:t>
      </w:r>
      <w:proofErr w:type="gramEnd"/>
      <w:r>
        <w:rPr>
          <w:rFonts w:ascii="Arial" w:hAnsi="Arial" w:cs="Arial"/>
          <w:sz w:val="24"/>
          <w:szCs w:val="24"/>
        </w:rPr>
        <w:t xml:space="preserve"> </w:t>
      </w:r>
    </w:p>
    <w:p w:rsidR="00EB01B7" w:rsidRDefault="00EB01B7" w:rsidP="00EB01B7">
      <w:pPr>
        <w:pStyle w:val="NoSpacing"/>
        <w:rPr>
          <w:rFonts w:ascii="Arial" w:hAnsi="Arial" w:cs="Arial"/>
          <w:sz w:val="24"/>
          <w:szCs w:val="24"/>
        </w:rPr>
      </w:pPr>
    </w:p>
    <w:p w:rsidR="00EB01B7" w:rsidRPr="00EB01B7" w:rsidRDefault="00EB01B7" w:rsidP="00EB01B7">
      <w:pPr>
        <w:pStyle w:val="NoSpacing"/>
        <w:rPr>
          <w:rFonts w:ascii="Arial" w:hAnsi="Arial" w:cs="Arial"/>
          <w:sz w:val="24"/>
          <w:szCs w:val="24"/>
        </w:rPr>
      </w:pPr>
      <w:r w:rsidRPr="00EB01B7">
        <w:rPr>
          <w:rFonts w:ascii="Arial" w:hAnsi="Arial" w:cs="Arial"/>
          <w:sz w:val="24"/>
          <w:szCs w:val="24"/>
        </w:rPr>
        <w:t>Ms. Debbie Herndon</w:t>
      </w:r>
      <w:r>
        <w:rPr>
          <w:rFonts w:ascii="Arial" w:hAnsi="Arial" w:cs="Arial"/>
          <w:sz w:val="24"/>
          <w:szCs w:val="24"/>
        </w:rPr>
        <w:tab/>
      </w:r>
      <w:r w:rsidRPr="00EB01B7">
        <w:rPr>
          <w:rFonts w:ascii="Arial" w:hAnsi="Arial" w:cs="Arial"/>
          <w:sz w:val="24"/>
          <w:szCs w:val="24"/>
        </w:rPr>
        <w:t>Yes</w:t>
      </w:r>
    </w:p>
    <w:p w:rsidR="00EB01B7" w:rsidRPr="00EB01B7" w:rsidRDefault="00EB01B7" w:rsidP="00EB01B7">
      <w:pPr>
        <w:pStyle w:val="NoSpacing"/>
        <w:rPr>
          <w:rFonts w:ascii="Arial" w:hAnsi="Arial" w:cs="Arial"/>
          <w:sz w:val="24"/>
          <w:szCs w:val="24"/>
        </w:rPr>
      </w:pPr>
      <w:r w:rsidRPr="00EB01B7">
        <w:rPr>
          <w:rFonts w:ascii="Arial" w:hAnsi="Arial" w:cs="Arial"/>
          <w:sz w:val="24"/>
          <w:szCs w:val="24"/>
        </w:rPr>
        <w:t>Ms. Janet Bonham</w:t>
      </w:r>
      <w:r w:rsidRPr="00EB01B7">
        <w:rPr>
          <w:rFonts w:ascii="Arial" w:hAnsi="Arial" w:cs="Arial"/>
          <w:sz w:val="24"/>
          <w:szCs w:val="24"/>
        </w:rPr>
        <w:tab/>
      </w:r>
      <w:r w:rsidRPr="00EB01B7">
        <w:rPr>
          <w:rFonts w:ascii="Arial" w:hAnsi="Arial" w:cs="Arial"/>
          <w:sz w:val="24"/>
          <w:szCs w:val="24"/>
        </w:rPr>
        <w:tab/>
        <w:t>Yes</w:t>
      </w:r>
    </w:p>
    <w:p w:rsidR="00EB01B7" w:rsidRPr="00EB01B7" w:rsidRDefault="00EB01B7" w:rsidP="00EB01B7">
      <w:pPr>
        <w:pStyle w:val="NoSpacing"/>
        <w:rPr>
          <w:rFonts w:ascii="Arial" w:hAnsi="Arial" w:cs="Arial"/>
          <w:sz w:val="24"/>
          <w:szCs w:val="24"/>
        </w:rPr>
      </w:pPr>
      <w:r w:rsidRPr="00EB01B7">
        <w:rPr>
          <w:rFonts w:ascii="Arial" w:hAnsi="Arial" w:cs="Arial"/>
          <w:sz w:val="24"/>
          <w:szCs w:val="24"/>
        </w:rPr>
        <w:t>Ms. Sandy Clevenger</w:t>
      </w:r>
      <w:r>
        <w:rPr>
          <w:rFonts w:ascii="Arial" w:hAnsi="Arial" w:cs="Arial"/>
          <w:sz w:val="24"/>
          <w:szCs w:val="24"/>
        </w:rPr>
        <w:tab/>
      </w:r>
      <w:r w:rsidRPr="00EB01B7">
        <w:rPr>
          <w:rFonts w:ascii="Arial" w:hAnsi="Arial" w:cs="Arial"/>
          <w:sz w:val="24"/>
          <w:szCs w:val="24"/>
        </w:rPr>
        <w:t>Yes</w:t>
      </w:r>
    </w:p>
    <w:p w:rsidR="00EB01B7" w:rsidRPr="00EB01B7" w:rsidRDefault="00EB01B7" w:rsidP="00EB01B7">
      <w:pPr>
        <w:pStyle w:val="NoSpacing"/>
        <w:rPr>
          <w:rFonts w:ascii="Arial" w:hAnsi="Arial" w:cs="Arial"/>
          <w:sz w:val="24"/>
          <w:szCs w:val="24"/>
        </w:rPr>
      </w:pPr>
      <w:r w:rsidRPr="00EB01B7">
        <w:rPr>
          <w:rFonts w:ascii="Arial" w:hAnsi="Arial" w:cs="Arial"/>
          <w:sz w:val="24"/>
          <w:szCs w:val="24"/>
        </w:rPr>
        <w:t>Dr. Lynn Shelburne</w:t>
      </w:r>
      <w:r w:rsidRPr="00EB01B7">
        <w:rPr>
          <w:rFonts w:ascii="Arial" w:hAnsi="Arial" w:cs="Arial"/>
          <w:sz w:val="24"/>
          <w:szCs w:val="24"/>
        </w:rPr>
        <w:tab/>
      </w:r>
      <w:r w:rsidRPr="00EB01B7">
        <w:rPr>
          <w:rFonts w:ascii="Arial" w:hAnsi="Arial" w:cs="Arial"/>
          <w:sz w:val="24"/>
          <w:szCs w:val="24"/>
        </w:rPr>
        <w:tab/>
        <w:t>Yes</w:t>
      </w:r>
    </w:p>
    <w:p w:rsidR="00EB01B7" w:rsidRPr="00EB01B7" w:rsidRDefault="00EB01B7" w:rsidP="00EB01B7">
      <w:pPr>
        <w:pStyle w:val="NoSpacing"/>
        <w:rPr>
          <w:rFonts w:ascii="Arial" w:hAnsi="Arial" w:cs="Arial"/>
          <w:sz w:val="24"/>
          <w:szCs w:val="24"/>
        </w:rPr>
      </w:pPr>
      <w:r w:rsidRPr="00EB01B7">
        <w:rPr>
          <w:rFonts w:ascii="Arial" w:hAnsi="Arial" w:cs="Arial"/>
          <w:sz w:val="24"/>
          <w:szCs w:val="24"/>
        </w:rPr>
        <w:t xml:space="preserve">Mr. Bart Stark </w:t>
      </w:r>
      <w:r>
        <w:rPr>
          <w:rFonts w:ascii="Arial" w:hAnsi="Arial" w:cs="Arial"/>
          <w:sz w:val="24"/>
          <w:szCs w:val="24"/>
        </w:rPr>
        <w:tab/>
      </w:r>
      <w:r>
        <w:rPr>
          <w:rFonts w:ascii="Arial" w:hAnsi="Arial" w:cs="Arial"/>
          <w:sz w:val="24"/>
          <w:szCs w:val="24"/>
        </w:rPr>
        <w:tab/>
      </w:r>
      <w:r w:rsidRPr="00EB01B7">
        <w:rPr>
          <w:rFonts w:ascii="Arial" w:hAnsi="Arial" w:cs="Arial"/>
          <w:sz w:val="24"/>
          <w:szCs w:val="24"/>
        </w:rPr>
        <w:t>Yes</w:t>
      </w:r>
    </w:p>
    <w:p w:rsidR="00EB01B7" w:rsidRPr="00EB01B7" w:rsidRDefault="00EB01B7" w:rsidP="00EB01B7">
      <w:pPr>
        <w:pStyle w:val="NoSpacing"/>
        <w:rPr>
          <w:rFonts w:ascii="Arial" w:hAnsi="Arial" w:cs="Arial"/>
          <w:sz w:val="24"/>
          <w:szCs w:val="24"/>
        </w:rPr>
      </w:pPr>
    </w:p>
    <w:p w:rsidR="00321069" w:rsidRDefault="00321069" w:rsidP="00197997">
      <w:pPr>
        <w:pStyle w:val="NoSpacing"/>
        <w:ind w:left="1440"/>
        <w:rPr>
          <w:rFonts w:ascii="Arial" w:hAnsi="Arial" w:cs="Arial"/>
          <w:sz w:val="24"/>
          <w:szCs w:val="24"/>
        </w:rPr>
      </w:pPr>
    </w:p>
    <w:p w:rsidR="00321069" w:rsidRPr="00197997" w:rsidRDefault="00321069" w:rsidP="00197997">
      <w:pPr>
        <w:pStyle w:val="NoSpacing"/>
        <w:ind w:left="1440"/>
        <w:rPr>
          <w:rFonts w:ascii="Arial" w:hAnsi="Arial" w:cs="Arial"/>
          <w:sz w:val="24"/>
          <w:szCs w:val="24"/>
        </w:rPr>
      </w:pPr>
    </w:p>
    <w:p w:rsidR="00353669" w:rsidRPr="00197997" w:rsidRDefault="00353669" w:rsidP="00353669">
      <w:pPr>
        <w:pStyle w:val="NoSpacing"/>
        <w:ind w:left="360"/>
        <w:rPr>
          <w:rFonts w:ascii="Arial" w:hAnsi="Arial" w:cs="Arial"/>
          <w:b/>
          <w:sz w:val="24"/>
          <w:szCs w:val="24"/>
        </w:rPr>
      </w:pPr>
    </w:p>
    <w:p w:rsidR="006E246D" w:rsidRPr="004016AA" w:rsidRDefault="006E246D" w:rsidP="006E246D">
      <w:pPr>
        <w:pStyle w:val="NoSpacing"/>
        <w:rPr>
          <w:rFonts w:ascii="Arial" w:hAnsi="Arial" w:cs="Arial"/>
          <w:sz w:val="24"/>
          <w:szCs w:val="24"/>
        </w:rPr>
      </w:pPr>
    </w:p>
    <w:p w:rsidR="005E018E" w:rsidRPr="004016AA" w:rsidRDefault="005E018E" w:rsidP="005E018E">
      <w:pPr>
        <w:pStyle w:val="NoSpacing"/>
        <w:rPr>
          <w:rFonts w:ascii="Arial" w:hAnsi="Arial" w:cs="Arial"/>
          <w:sz w:val="24"/>
          <w:szCs w:val="24"/>
        </w:rPr>
      </w:pPr>
      <w:r w:rsidRPr="004016AA">
        <w:rPr>
          <w:rFonts w:ascii="Arial" w:hAnsi="Arial" w:cs="Arial"/>
          <w:sz w:val="24"/>
          <w:szCs w:val="24"/>
        </w:rPr>
        <w:tab/>
      </w:r>
    </w:p>
    <w:p w:rsidR="005E018E" w:rsidRPr="005E018E" w:rsidRDefault="005E018E" w:rsidP="005E018E">
      <w:pPr>
        <w:pStyle w:val="NoSpacing"/>
      </w:pPr>
    </w:p>
    <w:p w:rsidR="005E018E" w:rsidRDefault="005E018E"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Default="00901F2F" w:rsidP="005E018E">
      <w:pPr>
        <w:pStyle w:val="NoSpacing"/>
        <w:spacing w:after="240"/>
        <w:rPr>
          <w:rFonts w:ascii="Arial" w:hAnsi="Arial" w:cs="Arial"/>
          <w:sz w:val="24"/>
          <w:szCs w:val="24"/>
        </w:rPr>
      </w:pPr>
    </w:p>
    <w:p w:rsidR="00901F2F" w:rsidRPr="005E018E" w:rsidRDefault="00901F2F" w:rsidP="005E018E">
      <w:pPr>
        <w:pStyle w:val="NoSpacing"/>
        <w:spacing w:after="240"/>
        <w:rPr>
          <w:rFonts w:ascii="Arial" w:hAnsi="Arial" w:cs="Arial"/>
          <w:sz w:val="24"/>
          <w:szCs w:val="24"/>
        </w:rPr>
      </w:pPr>
    </w:p>
    <w:sectPr w:rsidR="00901F2F" w:rsidRPr="005E018E" w:rsidSect="00183D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17AF3"/>
    <w:multiLevelType w:val="hybridMultilevel"/>
    <w:tmpl w:val="1B922B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BC609B"/>
    <w:multiLevelType w:val="hybridMultilevel"/>
    <w:tmpl w:val="BD9ECCF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76F54DD"/>
    <w:multiLevelType w:val="hybridMultilevel"/>
    <w:tmpl w:val="593233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C72BF9"/>
    <w:multiLevelType w:val="hybridMultilevel"/>
    <w:tmpl w:val="8E08373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5660A9"/>
    <w:multiLevelType w:val="hybridMultilevel"/>
    <w:tmpl w:val="53A66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301E4E"/>
    <w:multiLevelType w:val="hybridMultilevel"/>
    <w:tmpl w:val="4548341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EA5355"/>
    <w:multiLevelType w:val="hybridMultilevel"/>
    <w:tmpl w:val="24A661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582FD7"/>
    <w:multiLevelType w:val="hybridMultilevel"/>
    <w:tmpl w:val="7E8AE7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0E6996"/>
    <w:multiLevelType w:val="hybridMultilevel"/>
    <w:tmpl w:val="CB1C8D9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0B0150"/>
    <w:multiLevelType w:val="hybridMultilevel"/>
    <w:tmpl w:val="868A02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C44AAE"/>
    <w:multiLevelType w:val="hybridMultilevel"/>
    <w:tmpl w:val="89809CB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B3D0886"/>
    <w:multiLevelType w:val="hybridMultilevel"/>
    <w:tmpl w:val="6BB805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D637537"/>
    <w:multiLevelType w:val="hybridMultilevel"/>
    <w:tmpl w:val="7EF4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03B09AE"/>
    <w:multiLevelType w:val="hybridMultilevel"/>
    <w:tmpl w:val="9ED86B6A"/>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607420"/>
    <w:multiLevelType w:val="hybridMultilevel"/>
    <w:tmpl w:val="CF3E2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73903D09"/>
    <w:multiLevelType w:val="hybridMultilevel"/>
    <w:tmpl w:val="E702E3B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9EA570F"/>
    <w:multiLevelType w:val="hybridMultilevel"/>
    <w:tmpl w:val="479EE7A8"/>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0"/>
  </w:num>
  <w:num w:numId="3">
    <w:abstractNumId w:val="1"/>
  </w:num>
  <w:num w:numId="4">
    <w:abstractNumId w:val="2"/>
  </w:num>
  <w:num w:numId="5">
    <w:abstractNumId w:val="8"/>
  </w:num>
  <w:num w:numId="6">
    <w:abstractNumId w:val="13"/>
  </w:num>
  <w:num w:numId="7">
    <w:abstractNumId w:val="5"/>
  </w:num>
  <w:num w:numId="8">
    <w:abstractNumId w:val="9"/>
  </w:num>
  <w:num w:numId="9">
    <w:abstractNumId w:val="6"/>
  </w:num>
  <w:num w:numId="10">
    <w:abstractNumId w:val="7"/>
  </w:num>
  <w:num w:numId="11">
    <w:abstractNumId w:val="14"/>
  </w:num>
  <w:num w:numId="12">
    <w:abstractNumId w:val="15"/>
  </w:num>
  <w:num w:numId="13">
    <w:abstractNumId w:val="11"/>
  </w:num>
  <w:num w:numId="14">
    <w:abstractNumId w:val="0"/>
  </w:num>
  <w:num w:numId="15">
    <w:abstractNumId w:val="3"/>
  </w:num>
  <w:num w:numId="16">
    <w:abstractNumId w:val="16"/>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18E"/>
    <w:rsid w:val="00000A8E"/>
    <w:rsid w:val="00003AEB"/>
    <w:rsid w:val="00003E82"/>
    <w:rsid w:val="00011293"/>
    <w:rsid w:val="00023409"/>
    <w:rsid w:val="00026B4F"/>
    <w:rsid w:val="00037FDF"/>
    <w:rsid w:val="00043260"/>
    <w:rsid w:val="00043D44"/>
    <w:rsid w:val="00051D03"/>
    <w:rsid w:val="000628BF"/>
    <w:rsid w:val="000664E1"/>
    <w:rsid w:val="00080065"/>
    <w:rsid w:val="00081865"/>
    <w:rsid w:val="00083EE4"/>
    <w:rsid w:val="000851CD"/>
    <w:rsid w:val="0008541C"/>
    <w:rsid w:val="000908F9"/>
    <w:rsid w:val="000925F0"/>
    <w:rsid w:val="00097E81"/>
    <w:rsid w:val="000A2C11"/>
    <w:rsid w:val="000A5092"/>
    <w:rsid w:val="000A5DF7"/>
    <w:rsid w:val="000A68F4"/>
    <w:rsid w:val="000A792E"/>
    <w:rsid w:val="000B1940"/>
    <w:rsid w:val="000B2CD1"/>
    <w:rsid w:val="000B7642"/>
    <w:rsid w:val="000C00B2"/>
    <w:rsid w:val="000C3AE5"/>
    <w:rsid w:val="000E319B"/>
    <w:rsid w:val="000E3874"/>
    <w:rsid w:val="000E5EDE"/>
    <w:rsid w:val="000E678F"/>
    <w:rsid w:val="000E6AA7"/>
    <w:rsid w:val="000F1893"/>
    <w:rsid w:val="000F1DE0"/>
    <w:rsid w:val="000F24F3"/>
    <w:rsid w:val="000F552C"/>
    <w:rsid w:val="000F7892"/>
    <w:rsid w:val="0011007A"/>
    <w:rsid w:val="001150D2"/>
    <w:rsid w:val="00115EED"/>
    <w:rsid w:val="00116C7C"/>
    <w:rsid w:val="00122536"/>
    <w:rsid w:val="001230CA"/>
    <w:rsid w:val="001316B8"/>
    <w:rsid w:val="001322B4"/>
    <w:rsid w:val="001330A0"/>
    <w:rsid w:val="0013648C"/>
    <w:rsid w:val="001400B3"/>
    <w:rsid w:val="00140837"/>
    <w:rsid w:val="001438CA"/>
    <w:rsid w:val="00146678"/>
    <w:rsid w:val="00147401"/>
    <w:rsid w:val="00150753"/>
    <w:rsid w:val="0015149A"/>
    <w:rsid w:val="00154789"/>
    <w:rsid w:val="00156902"/>
    <w:rsid w:val="001609BB"/>
    <w:rsid w:val="001620EB"/>
    <w:rsid w:val="00163EAD"/>
    <w:rsid w:val="00164173"/>
    <w:rsid w:val="00165EE2"/>
    <w:rsid w:val="00167394"/>
    <w:rsid w:val="001707A4"/>
    <w:rsid w:val="00172FBA"/>
    <w:rsid w:val="00174FB0"/>
    <w:rsid w:val="00183D48"/>
    <w:rsid w:val="00192F7B"/>
    <w:rsid w:val="00194F10"/>
    <w:rsid w:val="0019666B"/>
    <w:rsid w:val="00197997"/>
    <w:rsid w:val="001B340F"/>
    <w:rsid w:val="001B6CB9"/>
    <w:rsid w:val="001C75D9"/>
    <w:rsid w:val="001C7608"/>
    <w:rsid w:val="001D3BA5"/>
    <w:rsid w:val="001D6746"/>
    <w:rsid w:val="001E07B7"/>
    <w:rsid w:val="001E1302"/>
    <w:rsid w:val="001E4EDF"/>
    <w:rsid w:val="001E5BD7"/>
    <w:rsid w:val="001E62DC"/>
    <w:rsid w:val="001F6211"/>
    <w:rsid w:val="001F735A"/>
    <w:rsid w:val="002037AB"/>
    <w:rsid w:val="0021017C"/>
    <w:rsid w:val="00215236"/>
    <w:rsid w:val="002274FD"/>
    <w:rsid w:val="00227BCB"/>
    <w:rsid w:val="00230758"/>
    <w:rsid w:val="002316C5"/>
    <w:rsid w:val="00244526"/>
    <w:rsid w:val="00244E0A"/>
    <w:rsid w:val="002458E1"/>
    <w:rsid w:val="00252676"/>
    <w:rsid w:val="00256E7A"/>
    <w:rsid w:val="0026168D"/>
    <w:rsid w:val="002616C0"/>
    <w:rsid w:val="00261836"/>
    <w:rsid w:val="002626E3"/>
    <w:rsid w:val="00264A28"/>
    <w:rsid w:val="00264CB8"/>
    <w:rsid w:val="0027470C"/>
    <w:rsid w:val="002766A8"/>
    <w:rsid w:val="0028057E"/>
    <w:rsid w:val="00285A4B"/>
    <w:rsid w:val="00291E64"/>
    <w:rsid w:val="002A25A5"/>
    <w:rsid w:val="002A4D9D"/>
    <w:rsid w:val="002A7C08"/>
    <w:rsid w:val="002B14D7"/>
    <w:rsid w:val="002B23E7"/>
    <w:rsid w:val="002B2D53"/>
    <w:rsid w:val="002B4465"/>
    <w:rsid w:val="002C09CF"/>
    <w:rsid w:val="002C1E22"/>
    <w:rsid w:val="002C542B"/>
    <w:rsid w:val="002D44B5"/>
    <w:rsid w:val="002D5E33"/>
    <w:rsid w:val="002E332E"/>
    <w:rsid w:val="002E3494"/>
    <w:rsid w:val="002F1C64"/>
    <w:rsid w:val="002F3B47"/>
    <w:rsid w:val="0030201B"/>
    <w:rsid w:val="00302169"/>
    <w:rsid w:val="00306757"/>
    <w:rsid w:val="003070C7"/>
    <w:rsid w:val="00315255"/>
    <w:rsid w:val="00321069"/>
    <w:rsid w:val="00321F40"/>
    <w:rsid w:val="003257A4"/>
    <w:rsid w:val="003301E1"/>
    <w:rsid w:val="0034278F"/>
    <w:rsid w:val="00347922"/>
    <w:rsid w:val="003521B3"/>
    <w:rsid w:val="00353669"/>
    <w:rsid w:val="00354663"/>
    <w:rsid w:val="0036123F"/>
    <w:rsid w:val="0036214B"/>
    <w:rsid w:val="00363B82"/>
    <w:rsid w:val="00372514"/>
    <w:rsid w:val="003755EE"/>
    <w:rsid w:val="00375D6B"/>
    <w:rsid w:val="00377586"/>
    <w:rsid w:val="00380AF8"/>
    <w:rsid w:val="00395041"/>
    <w:rsid w:val="00397FCA"/>
    <w:rsid w:val="003A3436"/>
    <w:rsid w:val="003A38CE"/>
    <w:rsid w:val="003A746C"/>
    <w:rsid w:val="003B39D4"/>
    <w:rsid w:val="003B3DFA"/>
    <w:rsid w:val="003B7D5F"/>
    <w:rsid w:val="003C221D"/>
    <w:rsid w:val="003C544F"/>
    <w:rsid w:val="003D1D57"/>
    <w:rsid w:val="003D2C68"/>
    <w:rsid w:val="003E097C"/>
    <w:rsid w:val="003E3AC3"/>
    <w:rsid w:val="003E6605"/>
    <w:rsid w:val="003E6BA3"/>
    <w:rsid w:val="003F5336"/>
    <w:rsid w:val="003F5C40"/>
    <w:rsid w:val="003F78FF"/>
    <w:rsid w:val="00400566"/>
    <w:rsid w:val="00400C51"/>
    <w:rsid w:val="004016AA"/>
    <w:rsid w:val="00410577"/>
    <w:rsid w:val="00411727"/>
    <w:rsid w:val="0041296A"/>
    <w:rsid w:val="00417D54"/>
    <w:rsid w:val="00420B1F"/>
    <w:rsid w:val="00426B78"/>
    <w:rsid w:val="004311D3"/>
    <w:rsid w:val="00432FAC"/>
    <w:rsid w:val="00442DA3"/>
    <w:rsid w:val="00450FA0"/>
    <w:rsid w:val="004561CD"/>
    <w:rsid w:val="0045697C"/>
    <w:rsid w:val="0046052A"/>
    <w:rsid w:val="00460EC1"/>
    <w:rsid w:val="00466504"/>
    <w:rsid w:val="004701A9"/>
    <w:rsid w:val="00470BA2"/>
    <w:rsid w:val="00475994"/>
    <w:rsid w:val="00484727"/>
    <w:rsid w:val="00485DE0"/>
    <w:rsid w:val="00486B72"/>
    <w:rsid w:val="00487F23"/>
    <w:rsid w:val="00497F46"/>
    <w:rsid w:val="004A2D99"/>
    <w:rsid w:val="004A5328"/>
    <w:rsid w:val="004B24F0"/>
    <w:rsid w:val="004B3CD7"/>
    <w:rsid w:val="004B5E31"/>
    <w:rsid w:val="004C0F2E"/>
    <w:rsid w:val="004C4529"/>
    <w:rsid w:val="004D1A4F"/>
    <w:rsid w:val="004D271B"/>
    <w:rsid w:val="004D4707"/>
    <w:rsid w:val="004D4F6C"/>
    <w:rsid w:val="004D5E1A"/>
    <w:rsid w:val="004E04C8"/>
    <w:rsid w:val="004E646B"/>
    <w:rsid w:val="004E7517"/>
    <w:rsid w:val="004F2CDD"/>
    <w:rsid w:val="004F6A6B"/>
    <w:rsid w:val="00505A80"/>
    <w:rsid w:val="00507761"/>
    <w:rsid w:val="005102DF"/>
    <w:rsid w:val="005129C1"/>
    <w:rsid w:val="0052141A"/>
    <w:rsid w:val="00523378"/>
    <w:rsid w:val="005263ED"/>
    <w:rsid w:val="00527837"/>
    <w:rsid w:val="00532478"/>
    <w:rsid w:val="005335EC"/>
    <w:rsid w:val="0054364A"/>
    <w:rsid w:val="00544FB9"/>
    <w:rsid w:val="0054693E"/>
    <w:rsid w:val="00551C10"/>
    <w:rsid w:val="00557959"/>
    <w:rsid w:val="00560675"/>
    <w:rsid w:val="00560DBC"/>
    <w:rsid w:val="005677EF"/>
    <w:rsid w:val="00571755"/>
    <w:rsid w:val="00572DB7"/>
    <w:rsid w:val="00577C05"/>
    <w:rsid w:val="00577DE9"/>
    <w:rsid w:val="00584AFA"/>
    <w:rsid w:val="00585ACD"/>
    <w:rsid w:val="005868CA"/>
    <w:rsid w:val="00590B40"/>
    <w:rsid w:val="00593282"/>
    <w:rsid w:val="00595E6C"/>
    <w:rsid w:val="005A034B"/>
    <w:rsid w:val="005A1434"/>
    <w:rsid w:val="005A23A1"/>
    <w:rsid w:val="005A476F"/>
    <w:rsid w:val="005B5DEC"/>
    <w:rsid w:val="005B71BE"/>
    <w:rsid w:val="005C194F"/>
    <w:rsid w:val="005C4829"/>
    <w:rsid w:val="005C7556"/>
    <w:rsid w:val="005D055A"/>
    <w:rsid w:val="005D390D"/>
    <w:rsid w:val="005D5B13"/>
    <w:rsid w:val="005E018E"/>
    <w:rsid w:val="005E7F19"/>
    <w:rsid w:val="005F2478"/>
    <w:rsid w:val="00600DCE"/>
    <w:rsid w:val="00601CF3"/>
    <w:rsid w:val="00603786"/>
    <w:rsid w:val="00604B26"/>
    <w:rsid w:val="006068EF"/>
    <w:rsid w:val="00607FF3"/>
    <w:rsid w:val="00611BDE"/>
    <w:rsid w:val="0061318F"/>
    <w:rsid w:val="00615751"/>
    <w:rsid w:val="00616F44"/>
    <w:rsid w:val="006178BB"/>
    <w:rsid w:val="00620915"/>
    <w:rsid w:val="00626155"/>
    <w:rsid w:val="0062788C"/>
    <w:rsid w:val="0063192D"/>
    <w:rsid w:val="00636871"/>
    <w:rsid w:val="00636F17"/>
    <w:rsid w:val="00653371"/>
    <w:rsid w:val="00654C95"/>
    <w:rsid w:val="00655418"/>
    <w:rsid w:val="006579AB"/>
    <w:rsid w:val="00662419"/>
    <w:rsid w:val="00663BF2"/>
    <w:rsid w:val="0066596B"/>
    <w:rsid w:val="0066695E"/>
    <w:rsid w:val="00673C3B"/>
    <w:rsid w:val="00674672"/>
    <w:rsid w:val="0067468D"/>
    <w:rsid w:val="00684537"/>
    <w:rsid w:val="0068690B"/>
    <w:rsid w:val="00686E3C"/>
    <w:rsid w:val="00693220"/>
    <w:rsid w:val="006936EA"/>
    <w:rsid w:val="0069424A"/>
    <w:rsid w:val="006A5C90"/>
    <w:rsid w:val="006B2794"/>
    <w:rsid w:val="006D118D"/>
    <w:rsid w:val="006D13DE"/>
    <w:rsid w:val="006D1F45"/>
    <w:rsid w:val="006D5A73"/>
    <w:rsid w:val="006E246D"/>
    <w:rsid w:val="006F25A3"/>
    <w:rsid w:val="006F34BD"/>
    <w:rsid w:val="006F71B6"/>
    <w:rsid w:val="00705863"/>
    <w:rsid w:val="00713134"/>
    <w:rsid w:val="00714A84"/>
    <w:rsid w:val="007172B3"/>
    <w:rsid w:val="0072315A"/>
    <w:rsid w:val="00726013"/>
    <w:rsid w:val="00732C66"/>
    <w:rsid w:val="00740833"/>
    <w:rsid w:val="00741D27"/>
    <w:rsid w:val="007479D2"/>
    <w:rsid w:val="00753230"/>
    <w:rsid w:val="007535BF"/>
    <w:rsid w:val="00755EDF"/>
    <w:rsid w:val="0075714F"/>
    <w:rsid w:val="00761E19"/>
    <w:rsid w:val="00762592"/>
    <w:rsid w:val="007721D3"/>
    <w:rsid w:val="00772DC7"/>
    <w:rsid w:val="00774E1B"/>
    <w:rsid w:val="00776402"/>
    <w:rsid w:val="00776E00"/>
    <w:rsid w:val="007772CA"/>
    <w:rsid w:val="00777869"/>
    <w:rsid w:val="00777BD0"/>
    <w:rsid w:val="00780757"/>
    <w:rsid w:val="00781F5C"/>
    <w:rsid w:val="00786C24"/>
    <w:rsid w:val="00791EE8"/>
    <w:rsid w:val="007A5B21"/>
    <w:rsid w:val="007A713E"/>
    <w:rsid w:val="007B0FF0"/>
    <w:rsid w:val="007B3D27"/>
    <w:rsid w:val="007B574B"/>
    <w:rsid w:val="007B5A11"/>
    <w:rsid w:val="007B5EFD"/>
    <w:rsid w:val="007C401A"/>
    <w:rsid w:val="007C4294"/>
    <w:rsid w:val="007C6005"/>
    <w:rsid w:val="007C6A29"/>
    <w:rsid w:val="007C7464"/>
    <w:rsid w:val="007D1CE4"/>
    <w:rsid w:val="007E07B0"/>
    <w:rsid w:val="007E1C9B"/>
    <w:rsid w:val="007E4792"/>
    <w:rsid w:val="007F0476"/>
    <w:rsid w:val="007F180A"/>
    <w:rsid w:val="00800263"/>
    <w:rsid w:val="00805C15"/>
    <w:rsid w:val="00817679"/>
    <w:rsid w:val="00817D5E"/>
    <w:rsid w:val="0082240D"/>
    <w:rsid w:val="00826DBB"/>
    <w:rsid w:val="00827E71"/>
    <w:rsid w:val="0083158E"/>
    <w:rsid w:val="00840C4E"/>
    <w:rsid w:val="00841CDF"/>
    <w:rsid w:val="00843635"/>
    <w:rsid w:val="008455D0"/>
    <w:rsid w:val="00847A18"/>
    <w:rsid w:val="00852A39"/>
    <w:rsid w:val="008549A3"/>
    <w:rsid w:val="00861FC2"/>
    <w:rsid w:val="00872A00"/>
    <w:rsid w:val="0087319E"/>
    <w:rsid w:val="00873D4F"/>
    <w:rsid w:val="00884128"/>
    <w:rsid w:val="008900B9"/>
    <w:rsid w:val="00893C54"/>
    <w:rsid w:val="00897BD4"/>
    <w:rsid w:val="008B648C"/>
    <w:rsid w:val="008C0F6B"/>
    <w:rsid w:val="008C2561"/>
    <w:rsid w:val="008C3C50"/>
    <w:rsid w:val="008D1E68"/>
    <w:rsid w:val="008D2F26"/>
    <w:rsid w:val="008D398A"/>
    <w:rsid w:val="008D40F4"/>
    <w:rsid w:val="008D651E"/>
    <w:rsid w:val="008E285A"/>
    <w:rsid w:val="008E2A9D"/>
    <w:rsid w:val="008E3B30"/>
    <w:rsid w:val="008E4D12"/>
    <w:rsid w:val="008F3A34"/>
    <w:rsid w:val="008F46B5"/>
    <w:rsid w:val="00900253"/>
    <w:rsid w:val="00900EBA"/>
    <w:rsid w:val="00901F2F"/>
    <w:rsid w:val="0091086C"/>
    <w:rsid w:val="00912C88"/>
    <w:rsid w:val="00914E96"/>
    <w:rsid w:val="00925F08"/>
    <w:rsid w:val="00941071"/>
    <w:rsid w:val="00944C7D"/>
    <w:rsid w:val="0095250E"/>
    <w:rsid w:val="00952FA7"/>
    <w:rsid w:val="00954141"/>
    <w:rsid w:val="00956A1A"/>
    <w:rsid w:val="00956BE1"/>
    <w:rsid w:val="00961DDB"/>
    <w:rsid w:val="00962F53"/>
    <w:rsid w:val="009633CF"/>
    <w:rsid w:val="009707D1"/>
    <w:rsid w:val="0097759F"/>
    <w:rsid w:val="009840B4"/>
    <w:rsid w:val="00986D3D"/>
    <w:rsid w:val="00986F6D"/>
    <w:rsid w:val="009901D7"/>
    <w:rsid w:val="00993A66"/>
    <w:rsid w:val="00994299"/>
    <w:rsid w:val="00995890"/>
    <w:rsid w:val="009A7428"/>
    <w:rsid w:val="009B1B17"/>
    <w:rsid w:val="009B2EE0"/>
    <w:rsid w:val="009B6845"/>
    <w:rsid w:val="009C5901"/>
    <w:rsid w:val="009D741B"/>
    <w:rsid w:val="009E03BC"/>
    <w:rsid w:val="009E4131"/>
    <w:rsid w:val="009E7609"/>
    <w:rsid w:val="009F63CB"/>
    <w:rsid w:val="00A0302B"/>
    <w:rsid w:val="00A0402E"/>
    <w:rsid w:val="00A17B2F"/>
    <w:rsid w:val="00A2030D"/>
    <w:rsid w:val="00A2115B"/>
    <w:rsid w:val="00A24244"/>
    <w:rsid w:val="00A24D9F"/>
    <w:rsid w:val="00A3319D"/>
    <w:rsid w:val="00A401BF"/>
    <w:rsid w:val="00A401D4"/>
    <w:rsid w:val="00A4185A"/>
    <w:rsid w:val="00A437BB"/>
    <w:rsid w:val="00A53B78"/>
    <w:rsid w:val="00A541A0"/>
    <w:rsid w:val="00A55E36"/>
    <w:rsid w:val="00A571B8"/>
    <w:rsid w:val="00A63A32"/>
    <w:rsid w:val="00A6528B"/>
    <w:rsid w:val="00A70325"/>
    <w:rsid w:val="00A760CA"/>
    <w:rsid w:val="00A77113"/>
    <w:rsid w:val="00A81E46"/>
    <w:rsid w:val="00A9227D"/>
    <w:rsid w:val="00A93506"/>
    <w:rsid w:val="00A941B7"/>
    <w:rsid w:val="00A95614"/>
    <w:rsid w:val="00A97613"/>
    <w:rsid w:val="00AA1F53"/>
    <w:rsid w:val="00AA76D0"/>
    <w:rsid w:val="00AB1B25"/>
    <w:rsid w:val="00AB370E"/>
    <w:rsid w:val="00AB457C"/>
    <w:rsid w:val="00AB685B"/>
    <w:rsid w:val="00AB747F"/>
    <w:rsid w:val="00AC1523"/>
    <w:rsid w:val="00AD1678"/>
    <w:rsid w:val="00AD4223"/>
    <w:rsid w:val="00AD5EA9"/>
    <w:rsid w:val="00AD7610"/>
    <w:rsid w:val="00AE2A02"/>
    <w:rsid w:val="00AE44D3"/>
    <w:rsid w:val="00AE675E"/>
    <w:rsid w:val="00AF6158"/>
    <w:rsid w:val="00B0062E"/>
    <w:rsid w:val="00B0330E"/>
    <w:rsid w:val="00B10D6A"/>
    <w:rsid w:val="00B163C5"/>
    <w:rsid w:val="00B20672"/>
    <w:rsid w:val="00B32280"/>
    <w:rsid w:val="00B335BE"/>
    <w:rsid w:val="00B35C4B"/>
    <w:rsid w:val="00B368E1"/>
    <w:rsid w:val="00B37B8A"/>
    <w:rsid w:val="00B37C21"/>
    <w:rsid w:val="00B4061C"/>
    <w:rsid w:val="00B450D3"/>
    <w:rsid w:val="00B5249B"/>
    <w:rsid w:val="00B53768"/>
    <w:rsid w:val="00B614F4"/>
    <w:rsid w:val="00B621E8"/>
    <w:rsid w:val="00B6451B"/>
    <w:rsid w:val="00B654A3"/>
    <w:rsid w:val="00B7066D"/>
    <w:rsid w:val="00B76ACB"/>
    <w:rsid w:val="00B81071"/>
    <w:rsid w:val="00B8259A"/>
    <w:rsid w:val="00B83F48"/>
    <w:rsid w:val="00B90AB7"/>
    <w:rsid w:val="00B93880"/>
    <w:rsid w:val="00B96BAE"/>
    <w:rsid w:val="00B97C7F"/>
    <w:rsid w:val="00BA0E22"/>
    <w:rsid w:val="00BA4C84"/>
    <w:rsid w:val="00BB0647"/>
    <w:rsid w:val="00BB326C"/>
    <w:rsid w:val="00BB5F5B"/>
    <w:rsid w:val="00BC1C79"/>
    <w:rsid w:val="00BC4A39"/>
    <w:rsid w:val="00BC671E"/>
    <w:rsid w:val="00BC778E"/>
    <w:rsid w:val="00BD0598"/>
    <w:rsid w:val="00BD2CE4"/>
    <w:rsid w:val="00BD6DBE"/>
    <w:rsid w:val="00BE28C1"/>
    <w:rsid w:val="00BE6A25"/>
    <w:rsid w:val="00BF4312"/>
    <w:rsid w:val="00C12A11"/>
    <w:rsid w:val="00C13D63"/>
    <w:rsid w:val="00C162EE"/>
    <w:rsid w:val="00C240EB"/>
    <w:rsid w:val="00C27138"/>
    <w:rsid w:val="00C4320B"/>
    <w:rsid w:val="00C50586"/>
    <w:rsid w:val="00C50914"/>
    <w:rsid w:val="00C50AEE"/>
    <w:rsid w:val="00C54235"/>
    <w:rsid w:val="00C60C9D"/>
    <w:rsid w:val="00C61810"/>
    <w:rsid w:val="00C65A98"/>
    <w:rsid w:val="00C676A9"/>
    <w:rsid w:val="00C744D9"/>
    <w:rsid w:val="00C84FCA"/>
    <w:rsid w:val="00C85A28"/>
    <w:rsid w:val="00C860CC"/>
    <w:rsid w:val="00C909BD"/>
    <w:rsid w:val="00C9170E"/>
    <w:rsid w:val="00C93A23"/>
    <w:rsid w:val="00CA79D2"/>
    <w:rsid w:val="00CB2EC3"/>
    <w:rsid w:val="00CB5686"/>
    <w:rsid w:val="00CC5432"/>
    <w:rsid w:val="00CD0967"/>
    <w:rsid w:val="00CD3EE8"/>
    <w:rsid w:val="00CD7438"/>
    <w:rsid w:val="00CE3BD5"/>
    <w:rsid w:val="00D01405"/>
    <w:rsid w:val="00D021B5"/>
    <w:rsid w:val="00D05011"/>
    <w:rsid w:val="00D0736C"/>
    <w:rsid w:val="00D075E3"/>
    <w:rsid w:val="00D14550"/>
    <w:rsid w:val="00D14D0A"/>
    <w:rsid w:val="00D1597D"/>
    <w:rsid w:val="00D17877"/>
    <w:rsid w:val="00D25DD9"/>
    <w:rsid w:val="00D407AE"/>
    <w:rsid w:val="00D604E0"/>
    <w:rsid w:val="00D620BD"/>
    <w:rsid w:val="00D63D2A"/>
    <w:rsid w:val="00D65F27"/>
    <w:rsid w:val="00D66A55"/>
    <w:rsid w:val="00D74E2A"/>
    <w:rsid w:val="00D7521C"/>
    <w:rsid w:val="00D768E8"/>
    <w:rsid w:val="00D77C54"/>
    <w:rsid w:val="00D851E1"/>
    <w:rsid w:val="00D874E8"/>
    <w:rsid w:val="00D87AAD"/>
    <w:rsid w:val="00D936DC"/>
    <w:rsid w:val="00D94A8D"/>
    <w:rsid w:val="00D953EE"/>
    <w:rsid w:val="00DA3E8E"/>
    <w:rsid w:val="00DA63EE"/>
    <w:rsid w:val="00DA6AB4"/>
    <w:rsid w:val="00DB0162"/>
    <w:rsid w:val="00DB2BD9"/>
    <w:rsid w:val="00DB71C3"/>
    <w:rsid w:val="00DB7952"/>
    <w:rsid w:val="00DC0338"/>
    <w:rsid w:val="00DC6308"/>
    <w:rsid w:val="00DC75F9"/>
    <w:rsid w:val="00DD5EE6"/>
    <w:rsid w:val="00DD79EB"/>
    <w:rsid w:val="00DE3C33"/>
    <w:rsid w:val="00DE483F"/>
    <w:rsid w:val="00DE604C"/>
    <w:rsid w:val="00DE7617"/>
    <w:rsid w:val="00DF1F40"/>
    <w:rsid w:val="00DF4352"/>
    <w:rsid w:val="00DF4569"/>
    <w:rsid w:val="00DF55D5"/>
    <w:rsid w:val="00DF6CA9"/>
    <w:rsid w:val="00E066FA"/>
    <w:rsid w:val="00E12D6D"/>
    <w:rsid w:val="00E23BBA"/>
    <w:rsid w:val="00E33489"/>
    <w:rsid w:val="00E40918"/>
    <w:rsid w:val="00E439CA"/>
    <w:rsid w:val="00E45F38"/>
    <w:rsid w:val="00E4611E"/>
    <w:rsid w:val="00E50E50"/>
    <w:rsid w:val="00E55A89"/>
    <w:rsid w:val="00E56FD0"/>
    <w:rsid w:val="00E57886"/>
    <w:rsid w:val="00E603CD"/>
    <w:rsid w:val="00E609F2"/>
    <w:rsid w:val="00E620A3"/>
    <w:rsid w:val="00E6469D"/>
    <w:rsid w:val="00E64F01"/>
    <w:rsid w:val="00E656CC"/>
    <w:rsid w:val="00E65F7D"/>
    <w:rsid w:val="00E6613C"/>
    <w:rsid w:val="00E7235A"/>
    <w:rsid w:val="00E76F6D"/>
    <w:rsid w:val="00E82122"/>
    <w:rsid w:val="00E907CC"/>
    <w:rsid w:val="00E91F21"/>
    <w:rsid w:val="00E9281D"/>
    <w:rsid w:val="00EA2067"/>
    <w:rsid w:val="00EA4237"/>
    <w:rsid w:val="00EB01B7"/>
    <w:rsid w:val="00EB0A5C"/>
    <w:rsid w:val="00EB3936"/>
    <w:rsid w:val="00EC4388"/>
    <w:rsid w:val="00EC4EB4"/>
    <w:rsid w:val="00EC5AC3"/>
    <w:rsid w:val="00EC6BE3"/>
    <w:rsid w:val="00EC794A"/>
    <w:rsid w:val="00ED0FC5"/>
    <w:rsid w:val="00ED354F"/>
    <w:rsid w:val="00EE5054"/>
    <w:rsid w:val="00EF0A16"/>
    <w:rsid w:val="00EF2E9F"/>
    <w:rsid w:val="00F030AD"/>
    <w:rsid w:val="00F109D8"/>
    <w:rsid w:val="00F231B7"/>
    <w:rsid w:val="00F26FFA"/>
    <w:rsid w:val="00F30A3D"/>
    <w:rsid w:val="00F32D2A"/>
    <w:rsid w:val="00F346D3"/>
    <w:rsid w:val="00F36B1B"/>
    <w:rsid w:val="00F40BEF"/>
    <w:rsid w:val="00F451FA"/>
    <w:rsid w:val="00F456A8"/>
    <w:rsid w:val="00F462BA"/>
    <w:rsid w:val="00F51E55"/>
    <w:rsid w:val="00F6187D"/>
    <w:rsid w:val="00F624A7"/>
    <w:rsid w:val="00F66310"/>
    <w:rsid w:val="00F7071B"/>
    <w:rsid w:val="00F70BF6"/>
    <w:rsid w:val="00F71671"/>
    <w:rsid w:val="00F71820"/>
    <w:rsid w:val="00F7210B"/>
    <w:rsid w:val="00F72F62"/>
    <w:rsid w:val="00F7301D"/>
    <w:rsid w:val="00F74224"/>
    <w:rsid w:val="00F752C1"/>
    <w:rsid w:val="00F76BBE"/>
    <w:rsid w:val="00F82FB2"/>
    <w:rsid w:val="00F86385"/>
    <w:rsid w:val="00FA3AFE"/>
    <w:rsid w:val="00FA579C"/>
    <w:rsid w:val="00FA5B19"/>
    <w:rsid w:val="00FA77E6"/>
    <w:rsid w:val="00FA78AD"/>
    <w:rsid w:val="00FB7233"/>
    <w:rsid w:val="00FC183A"/>
    <w:rsid w:val="00FC7FD7"/>
    <w:rsid w:val="00FD272C"/>
    <w:rsid w:val="00FD2794"/>
    <w:rsid w:val="00FE6049"/>
    <w:rsid w:val="00FE6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F6EAA"/>
  <w15:docId w15:val="{AF8C301A-AC9E-4EBF-A29F-4D49ED7E7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8E2A9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E018E"/>
    <w:pPr>
      <w:spacing w:after="0" w:line="240" w:lineRule="auto"/>
    </w:pPr>
  </w:style>
  <w:style w:type="paragraph" w:styleId="ListParagraph">
    <w:name w:val="List Paragraph"/>
    <w:basedOn w:val="Normal"/>
    <w:uiPriority w:val="34"/>
    <w:qFormat/>
    <w:rsid w:val="005E018E"/>
    <w:pPr>
      <w:ind w:left="720"/>
      <w:contextualSpacing/>
    </w:pPr>
  </w:style>
  <w:style w:type="paragraph" w:styleId="BalloonText">
    <w:name w:val="Balloon Text"/>
    <w:basedOn w:val="Normal"/>
    <w:link w:val="BalloonTextChar"/>
    <w:uiPriority w:val="99"/>
    <w:semiHidden/>
    <w:unhideWhenUsed/>
    <w:rsid w:val="005102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02DF"/>
    <w:rPr>
      <w:rFonts w:ascii="Tahoma" w:hAnsi="Tahoma" w:cs="Tahoma"/>
      <w:sz w:val="16"/>
      <w:szCs w:val="16"/>
    </w:rPr>
  </w:style>
  <w:style w:type="character" w:customStyle="1" w:styleId="Heading2Char">
    <w:name w:val="Heading 2 Char"/>
    <w:basedOn w:val="DefaultParagraphFont"/>
    <w:link w:val="Heading2"/>
    <w:uiPriority w:val="9"/>
    <w:rsid w:val="008E2A9D"/>
    <w:rPr>
      <w:rFonts w:asciiTheme="majorHAnsi" w:eastAsiaTheme="majorEastAsia" w:hAnsiTheme="majorHAnsi" w:cstheme="majorBidi"/>
      <w:b/>
      <w:bCs/>
      <w:color w:val="4F81BD" w:themeColor="accent1"/>
      <w:sz w:val="26"/>
      <w:szCs w:val="26"/>
    </w:rPr>
  </w:style>
  <w:style w:type="paragraph" w:styleId="PlainText">
    <w:name w:val="Plain Text"/>
    <w:basedOn w:val="Normal"/>
    <w:link w:val="PlainTextChar"/>
    <w:uiPriority w:val="99"/>
    <w:rsid w:val="00DD5EE6"/>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uiPriority w:val="99"/>
    <w:rsid w:val="00DD5EE6"/>
    <w:rPr>
      <w:rFonts w:ascii="Courier New" w:eastAsia="Times New Roman" w:hAnsi="Courier New" w:cs="Courier New"/>
      <w:sz w:val="20"/>
      <w:szCs w:val="20"/>
    </w:rPr>
  </w:style>
  <w:style w:type="table" w:styleId="TableGrid">
    <w:name w:val="Table Grid"/>
    <w:basedOn w:val="TableNormal"/>
    <w:uiPriority w:val="39"/>
    <w:rsid w:val="00B81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2338736">
      <w:bodyDiv w:val="1"/>
      <w:marLeft w:val="0"/>
      <w:marRight w:val="0"/>
      <w:marTop w:val="0"/>
      <w:marBottom w:val="0"/>
      <w:divBdr>
        <w:top w:val="none" w:sz="0" w:space="0" w:color="auto"/>
        <w:left w:val="none" w:sz="0" w:space="0" w:color="auto"/>
        <w:bottom w:val="none" w:sz="0" w:space="0" w:color="auto"/>
        <w:right w:val="none" w:sz="0" w:space="0" w:color="auto"/>
      </w:divBdr>
    </w:div>
    <w:div w:id="156239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9A5CC6D0E4564B8E833C031E89471C" ma:contentTypeVersion="0" ma:contentTypeDescription="Create a new document." ma:contentTypeScope="" ma:versionID="41a97716a04f20a29c0405a59104b5b3">
  <xsd:schema xmlns:xsd="http://www.w3.org/2001/XMLSchema" xmlns:xs="http://www.w3.org/2001/XMLSchema" xmlns:p="http://schemas.microsoft.com/office/2006/metadata/properties" targetNamespace="http://schemas.microsoft.com/office/2006/metadata/properties" ma:root="true" ma:fieldsID="b617927e9f19a7c398e8e269a9a56eb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908E30-1D74-4003-9088-D25963F03315}">
  <ds:schemaRefs>
    <ds:schemaRef ds:uri="http://schemas.microsoft.com/sharepoint/v3/contenttype/forms"/>
  </ds:schemaRefs>
</ds:datastoreItem>
</file>

<file path=customXml/itemProps2.xml><?xml version="1.0" encoding="utf-8"?>
<ds:datastoreItem xmlns:ds="http://schemas.openxmlformats.org/officeDocument/2006/customXml" ds:itemID="{9142B0A6-F9F1-4623-9174-5AE8E52DB0CB}">
  <ds:schemaRefs>
    <ds:schemaRef ds:uri="http://schemas.microsoft.com/office/2006/documentManagement/types"/>
    <ds:schemaRef ds:uri="http://purl.org/dc/elements/1.1/"/>
    <ds:schemaRef ds:uri="http://schemas.openxmlformats.org/package/2006/metadata/core-properties"/>
    <ds:schemaRef ds:uri="http://purl.org/dc/dcmitype/"/>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35860B41-4CEA-4C8E-A71B-64448D002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98F28B2-F0B4-47FC-8CAC-AA0B71A01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1178</TotalTime>
  <Pages>10</Pages>
  <Words>2101</Words>
  <Characters>11979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Spencer County Public Schools</Company>
  <LinksUpToDate>false</LinksUpToDate>
  <CharactersWithSpaces>14052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Barlow, Michelle</dc:creator>
  <cp:lastModifiedBy>Barlow, Michelle</cp:lastModifiedBy>
  <cp:revision>31</cp:revision>
  <cp:lastPrinted>2018-02-23T20:25:00Z</cp:lastPrinted>
  <dcterms:created xsi:type="dcterms:W3CDTF">2018-02-27T18:39:00Z</dcterms:created>
  <dcterms:modified xsi:type="dcterms:W3CDTF">2018-03-23T17:33:00Z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0x010100519A5CC6D0E4564B8E833C031E89471C</vt:lpwstr>
  </property>
  <property fmtid="{D5CDD505-2E9C-101B-9397-08002B2CF9AE}" pid="3" name="IsMyDocuments">
    <vt:bool>true</vt:bool>
  </property>
</Properties>
</file>