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71" w:rsidRPr="00A53471" w:rsidRDefault="00A53471" w:rsidP="00A53471">
      <w:pPr>
        <w:pStyle w:val="NoSpacing"/>
        <w:rPr>
          <w:color w:val="FF0000"/>
          <w:u w:val="single"/>
        </w:rPr>
      </w:pPr>
      <w:r w:rsidRPr="00A53471">
        <w:rPr>
          <w:color w:val="FF0000"/>
          <w:u w:val="single"/>
        </w:rPr>
        <w:t xml:space="preserve">Waiting Approval </w:t>
      </w:r>
      <w:bookmarkStart w:id="0" w:name="_GoBack"/>
      <w:bookmarkEnd w:id="0"/>
    </w:p>
    <w:p w:rsidR="00022FA8" w:rsidRDefault="00022FA8" w:rsidP="00022FA8">
      <w:pPr>
        <w:pStyle w:val="NoSpacing"/>
        <w:jc w:val="center"/>
      </w:pPr>
      <w:r>
        <w:t>Spencer County Middle School</w:t>
      </w:r>
    </w:p>
    <w:p w:rsidR="00022FA8" w:rsidRDefault="00022FA8" w:rsidP="00022FA8">
      <w:pPr>
        <w:pStyle w:val="NoSpacing"/>
        <w:jc w:val="center"/>
      </w:pPr>
      <w:r>
        <w:t>SBDM Council Meeting</w:t>
      </w:r>
    </w:p>
    <w:p w:rsidR="00022FA8" w:rsidRDefault="00022FA8" w:rsidP="00022FA8">
      <w:pPr>
        <w:pStyle w:val="NoSpacing"/>
        <w:jc w:val="center"/>
      </w:pPr>
      <w:r>
        <w:t>March 20, 2018</w:t>
      </w:r>
    </w:p>
    <w:p w:rsidR="00022FA8" w:rsidRDefault="00022FA8" w:rsidP="00022FA8">
      <w:pPr>
        <w:pStyle w:val="NoSpacing"/>
        <w:jc w:val="center"/>
      </w:pPr>
      <w:r>
        <w:t>3:00 PM</w:t>
      </w:r>
    </w:p>
    <w:p w:rsidR="00A53471" w:rsidRDefault="00A53471" w:rsidP="00A53471">
      <w:pPr>
        <w:pStyle w:val="NoSpacing"/>
      </w:pPr>
    </w:p>
    <w:p w:rsidR="00A53471" w:rsidRDefault="00A53471" w:rsidP="00A53471">
      <w:pPr>
        <w:pStyle w:val="NoSpacing"/>
      </w:pPr>
      <w:r>
        <w:t>Present:</w:t>
      </w:r>
      <w:r w:rsidR="0057391E">
        <w:t xml:space="preserve"> Mr. Mercer, Daniel Cox, Sara Brown, Erica McGaughey and Teresa Arnold (taking minutes)</w:t>
      </w:r>
    </w:p>
    <w:p w:rsidR="0057391E" w:rsidRDefault="0057391E" w:rsidP="00A53471">
      <w:pPr>
        <w:pStyle w:val="NoSpacing"/>
      </w:pPr>
    </w:p>
    <w:p w:rsidR="00A53471" w:rsidRDefault="00A53471" w:rsidP="00A53471">
      <w:pPr>
        <w:pStyle w:val="NoSpacing"/>
      </w:pPr>
      <w:r>
        <w:t>Guest:</w:t>
      </w:r>
      <w:r w:rsidR="0057391E">
        <w:t xml:space="preserve"> Jessica Barker </w:t>
      </w:r>
    </w:p>
    <w:p w:rsidR="0057391E" w:rsidRDefault="0057391E" w:rsidP="00A53471">
      <w:pPr>
        <w:pStyle w:val="NoSpacing"/>
      </w:pPr>
    </w:p>
    <w:p w:rsidR="00022FA8" w:rsidRDefault="00022FA8" w:rsidP="00022FA8">
      <w:pPr>
        <w:pStyle w:val="NoSpacing"/>
      </w:pPr>
      <w:r>
        <w:t>1. Welcome</w:t>
      </w:r>
      <w:r w:rsidR="0057391E">
        <w:t>: Mr. Mercer called meeting to order at 3:02</w:t>
      </w:r>
    </w:p>
    <w:p w:rsidR="00022FA8" w:rsidRDefault="00022FA8" w:rsidP="00022FA8">
      <w:pPr>
        <w:pStyle w:val="NoSpacing"/>
      </w:pPr>
    </w:p>
    <w:p w:rsidR="00022FA8" w:rsidRDefault="00022FA8" w:rsidP="00022FA8">
      <w:pPr>
        <w:pStyle w:val="NoSpacing"/>
      </w:pPr>
      <w:r>
        <w:t xml:space="preserve">2. Mission Statement: To promote life-long learners, Spencer County Middle will engage all students in  </w:t>
      </w:r>
      <w:r>
        <w:tab/>
        <w:t xml:space="preserve">    </w:t>
      </w:r>
    </w:p>
    <w:p w:rsidR="00022FA8" w:rsidRPr="0057391E" w:rsidRDefault="00022FA8" w:rsidP="00022FA8">
      <w:pPr>
        <w:rPr>
          <w:b/>
        </w:rPr>
      </w:pPr>
      <w:r>
        <w:t xml:space="preserve">     Challenging and meaningful work that will result in high levels of learning. </w:t>
      </w:r>
      <w:r w:rsidR="0057391E" w:rsidRPr="0057391E">
        <w:rPr>
          <w:b/>
        </w:rPr>
        <w:t>Read By Mr. Mercer</w:t>
      </w:r>
    </w:p>
    <w:p w:rsidR="00022FA8" w:rsidRDefault="00022FA8" w:rsidP="00022FA8">
      <w:r>
        <w:t>3. Invitation to speak</w:t>
      </w:r>
      <w:r w:rsidR="0057391E">
        <w:t xml:space="preserve">: Erica brought up the concern to put a cross walk down by the Library door were teacher cross from the parking lot to the school. Mr. Mercer said that he would talk with Mr. Oliver about this.  </w:t>
      </w:r>
    </w:p>
    <w:p w:rsidR="00022FA8" w:rsidRPr="0057391E" w:rsidRDefault="00022FA8" w:rsidP="00022FA8">
      <w:pPr>
        <w:rPr>
          <w:b/>
        </w:rPr>
      </w:pPr>
      <w:r>
        <w:t>4. Review and Adopt agenda</w:t>
      </w:r>
      <w:r w:rsidR="0057391E">
        <w:t xml:space="preserve">: </w:t>
      </w:r>
      <w:r w:rsidR="0057391E" w:rsidRPr="0057391E">
        <w:rPr>
          <w:b/>
        </w:rPr>
        <w:t>Daniel Cox made a motion to approve the agenda and second by Erica McGaughey. Consensus</w:t>
      </w:r>
    </w:p>
    <w:p w:rsidR="00022FA8" w:rsidRDefault="00022FA8" w:rsidP="00022FA8">
      <w:r>
        <w:t>5. 18-19 Staffing allocation</w:t>
      </w:r>
      <w:r w:rsidR="0057391E">
        <w:t xml:space="preserve"> </w:t>
      </w:r>
      <w:r w:rsidR="0057391E" w:rsidRPr="0057391E">
        <w:rPr>
          <w:b/>
        </w:rPr>
        <w:t>– Mr. Mercer went over the allocations with the council. Sara Brown made a motion to approve the staffing allocations and second by Daniel Cox. Consensus</w:t>
      </w:r>
    </w:p>
    <w:p w:rsidR="00022FA8" w:rsidRDefault="00022FA8" w:rsidP="00022FA8">
      <w:r>
        <w:t>6.  Action by Consent:</w:t>
      </w:r>
      <w:r w:rsidR="0057391E">
        <w:t xml:space="preserve"> </w:t>
      </w:r>
      <w:r w:rsidR="0057391E" w:rsidRPr="0057391E">
        <w:rPr>
          <w:b/>
        </w:rPr>
        <w:t>Erica McGaughey made a motion to approve all consent items and second by Sara Brown. Consensus</w:t>
      </w:r>
    </w:p>
    <w:p w:rsidR="00022FA8" w:rsidRDefault="00022FA8" w:rsidP="00022FA8">
      <w:pPr>
        <w:pStyle w:val="ListParagraph"/>
        <w:numPr>
          <w:ilvl w:val="0"/>
          <w:numId w:val="1"/>
        </w:numPr>
      </w:pPr>
      <w:r>
        <w:lastRenderedPageBreak/>
        <w:t>School financial – February  2018</w:t>
      </w:r>
    </w:p>
    <w:p w:rsidR="00022FA8" w:rsidRDefault="00022FA8" w:rsidP="00022FA8">
      <w:pPr>
        <w:pStyle w:val="ListParagraph"/>
        <w:numPr>
          <w:ilvl w:val="0"/>
          <w:numId w:val="1"/>
        </w:numPr>
      </w:pPr>
      <w:r>
        <w:t xml:space="preserve">Review Minutes -  SC February 20th </w:t>
      </w:r>
    </w:p>
    <w:p w:rsidR="00022FA8" w:rsidRDefault="00022FA8" w:rsidP="00022FA8">
      <w:pPr>
        <w:pStyle w:val="ListParagraph"/>
        <w:numPr>
          <w:ilvl w:val="0"/>
          <w:numId w:val="1"/>
        </w:numPr>
      </w:pPr>
      <w:r>
        <w:t>Fundraisers: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>Farm Club: Plant Sale – May 7-11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 xml:space="preserve">Girls Basketball:  Free Throw a Thon– May 17 &amp; 18      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 xml:space="preserve">PTSO Chipotle Restaurant – April &amp; May  </w:t>
      </w:r>
    </w:p>
    <w:p w:rsidR="00022FA8" w:rsidRDefault="00022FA8" w:rsidP="00022FA8">
      <w:pPr>
        <w:pStyle w:val="ListParagraph"/>
        <w:ind w:left="2415"/>
      </w:pPr>
    </w:p>
    <w:p w:rsidR="00022FA8" w:rsidRDefault="00022FA8" w:rsidP="00022FA8">
      <w:pPr>
        <w:pStyle w:val="ListParagraph"/>
        <w:numPr>
          <w:ilvl w:val="0"/>
          <w:numId w:val="1"/>
        </w:numPr>
      </w:pPr>
      <w:r>
        <w:t xml:space="preserve">Fees: 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>Band Trip - $85 – Music in the Parks( Kings Island )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>Academic Team - $19.95 for trip to Ky. Kingdom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>Golf Team - $75 Golf Fee for the golf course</w:t>
      </w:r>
    </w:p>
    <w:p w:rsidR="00022FA8" w:rsidRDefault="00022FA8" w:rsidP="00022FA8">
      <w:pPr>
        <w:pStyle w:val="ListParagraph"/>
        <w:numPr>
          <w:ilvl w:val="1"/>
          <w:numId w:val="1"/>
        </w:numPr>
      </w:pPr>
      <w:r>
        <w:t>Girls Soccer - $ 40-$75 – Uniforms</w:t>
      </w:r>
    </w:p>
    <w:p w:rsidR="00022FA8" w:rsidRDefault="00022FA8" w:rsidP="00022FA8">
      <w:pPr>
        <w:pStyle w:val="ListParagraph"/>
        <w:numPr>
          <w:ilvl w:val="0"/>
          <w:numId w:val="1"/>
        </w:numPr>
      </w:pPr>
      <w:r>
        <w:t>Out of state trip to Kings Island for Band and Chorus.  Music in the park – April 28, 2018</w:t>
      </w:r>
    </w:p>
    <w:p w:rsidR="00022FA8" w:rsidRDefault="00022FA8" w:rsidP="00022FA8">
      <w:pPr>
        <w:pStyle w:val="ListParagraph"/>
        <w:numPr>
          <w:ilvl w:val="0"/>
          <w:numId w:val="1"/>
        </w:numPr>
      </w:pPr>
      <w:r>
        <w:t>Out of Country trip for the Travel Club to Italy – June 2019</w:t>
      </w:r>
    </w:p>
    <w:p w:rsidR="0057391E" w:rsidRDefault="0057391E" w:rsidP="0057391E">
      <w:pPr>
        <w:pStyle w:val="NoSpacing"/>
        <w:rPr>
          <w:rFonts w:ascii="Arial" w:hAnsi="Arial" w:cs="Arial"/>
          <w:b/>
          <w:sz w:val="18"/>
          <w:szCs w:val="18"/>
        </w:rPr>
      </w:pPr>
      <w:r w:rsidRPr="0057391E">
        <w:rPr>
          <w:rFonts w:ascii="Arial" w:hAnsi="Arial" w:cs="Arial"/>
          <w:b/>
          <w:sz w:val="18"/>
          <w:szCs w:val="18"/>
        </w:rPr>
        <w:t xml:space="preserve"> </w:t>
      </w:r>
      <w:r w:rsidRPr="00B9444B">
        <w:rPr>
          <w:rFonts w:ascii="Arial" w:hAnsi="Arial" w:cs="Arial"/>
          <w:b/>
          <w:sz w:val="18"/>
          <w:szCs w:val="18"/>
        </w:rPr>
        <w:t>Mr. Mercer called for a motion to adjourn</w:t>
      </w:r>
      <w:r w:rsidRPr="00B9444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Daniel Cox</w:t>
      </w:r>
      <w:r w:rsidRPr="00D61D79">
        <w:rPr>
          <w:rFonts w:ascii="Arial" w:hAnsi="Arial" w:cs="Arial"/>
          <w:b/>
          <w:sz w:val="18"/>
          <w:szCs w:val="18"/>
        </w:rPr>
        <w:t xml:space="preserve"> made a motion and second by </w:t>
      </w:r>
      <w:r>
        <w:rPr>
          <w:rFonts w:ascii="Arial" w:hAnsi="Arial" w:cs="Arial"/>
          <w:b/>
          <w:sz w:val="18"/>
          <w:szCs w:val="18"/>
        </w:rPr>
        <w:t>Erica McGaughey</w:t>
      </w:r>
      <w:r w:rsidRPr="00D61D79">
        <w:rPr>
          <w:rFonts w:ascii="Arial" w:hAnsi="Arial" w:cs="Arial"/>
          <w:b/>
          <w:sz w:val="18"/>
          <w:szCs w:val="18"/>
        </w:rPr>
        <w:t>. Consensus</w:t>
      </w:r>
    </w:p>
    <w:p w:rsidR="0057391E" w:rsidRPr="00D61D79" w:rsidRDefault="0057391E" w:rsidP="0057391E">
      <w:pPr>
        <w:pStyle w:val="NoSpacing"/>
        <w:rPr>
          <w:rFonts w:ascii="Arial" w:hAnsi="Arial" w:cs="Arial"/>
          <w:b/>
          <w:sz w:val="18"/>
          <w:szCs w:val="18"/>
        </w:rPr>
      </w:pPr>
    </w:p>
    <w:p w:rsidR="0057391E" w:rsidRDefault="0057391E" w:rsidP="0057391E">
      <w:r>
        <w:rPr>
          <w:rFonts w:eastAsia="Times New Roman" w:cs="Arial"/>
          <w:color w:val="000000"/>
        </w:rPr>
        <w:t>Adjourn</w:t>
      </w:r>
    </w:p>
    <w:p w:rsidR="005F6E43" w:rsidRDefault="005F6E43"/>
    <w:sectPr w:rsidR="005F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F96EBB74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8"/>
    <w:rsid w:val="00022FA8"/>
    <w:rsid w:val="0057391E"/>
    <w:rsid w:val="005F6E43"/>
    <w:rsid w:val="009F02AE"/>
    <w:rsid w:val="00A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36E3-86E5-487B-8BEA-F65D7F8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dcterms:created xsi:type="dcterms:W3CDTF">2018-03-22T13:46:00Z</dcterms:created>
  <dcterms:modified xsi:type="dcterms:W3CDTF">2018-03-22T13:46:00Z</dcterms:modified>
</cp:coreProperties>
</file>