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83" w:rsidRPr="00967007" w:rsidRDefault="005F0EA0" w:rsidP="005F0EA0">
      <w:pPr>
        <w:jc w:val="center"/>
        <w:rPr>
          <w:rFonts w:ascii="Times New Roman" w:hAnsi="Times New Roman" w:cs="Times New Roman"/>
          <w:b/>
          <w:sz w:val="28"/>
          <w:szCs w:val="28"/>
        </w:rPr>
      </w:pPr>
      <w:r w:rsidRPr="00967007">
        <w:rPr>
          <w:rFonts w:ascii="Times New Roman" w:hAnsi="Times New Roman" w:cs="Times New Roman"/>
          <w:b/>
          <w:sz w:val="28"/>
          <w:szCs w:val="28"/>
        </w:rPr>
        <w:t xml:space="preserve">Curriculum Committee Report </w:t>
      </w:r>
    </w:p>
    <w:p w:rsidR="00967007" w:rsidRDefault="00967007" w:rsidP="005F0EA0">
      <w:pPr>
        <w:jc w:val="center"/>
        <w:rPr>
          <w:rFonts w:ascii="Times New Roman" w:hAnsi="Times New Roman" w:cs="Times New Roman"/>
          <w:b/>
          <w:sz w:val="28"/>
          <w:szCs w:val="28"/>
        </w:rPr>
      </w:pPr>
      <w:r w:rsidRPr="00967007">
        <w:rPr>
          <w:rFonts w:ascii="Times New Roman" w:hAnsi="Times New Roman" w:cs="Times New Roman"/>
          <w:b/>
          <w:sz w:val="28"/>
          <w:szCs w:val="28"/>
        </w:rPr>
        <w:t>February12, 2018</w:t>
      </w:r>
    </w:p>
    <w:p w:rsidR="006F0107" w:rsidRDefault="006F0107" w:rsidP="001770F7">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How is your team’s progress on covering math and reading Standards?</w:t>
      </w:r>
    </w:p>
    <w:p w:rsidR="006F0107" w:rsidRDefault="006F0107" w:rsidP="001770F7">
      <w:pPr>
        <w:spacing w:after="0"/>
        <w:rPr>
          <w:color w:val="FF0000"/>
        </w:rPr>
      </w:pPr>
      <w:r>
        <w:rPr>
          <w:rFonts w:ascii="Times New Roman" w:hAnsi="Times New Roman" w:cs="Times New Roman"/>
          <w:sz w:val="28"/>
          <w:szCs w:val="28"/>
        </w:rPr>
        <w:t>2</w:t>
      </w:r>
      <w:r w:rsidRPr="006F0107">
        <w:rPr>
          <w:rFonts w:ascii="Times New Roman" w:hAnsi="Times New Roman" w:cs="Times New Roman"/>
          <w:sz w:val="28"/>
          <w:szCs w:val="28"/>
          <w:vertAlign w:val="superscript"/>
        </w:rPr>
        <w:t>nd</w:t>
      </w:r>
      <w:r>
        <w:rPr>
          <w:rFonts w:ascii="Times New Roman" w:hAnsi="Times New Roman" w:cs="Times New Roman"/>
          <w:sz w:val="28"/>
          <w:szCs w:val="28"/>
        </w:rPr>
        <w:t xml:space="preserve"> grade: </w:t>
      </w:r>
      <w:r>
        <w:rPr>
          <w:color w:val="FF0000"/>
        </w:rPr>
        <w:t>Math – we are about a month behind.  A few of the units took longer than originally anticipated.  However, we are hitting money and time in calendar and through compass on our computer lab days.  We are in the middle of our Addition/subtraction to 100 unit- computation only.  We plan to test over this next week.  These days off for snow have made this unit rather choppy so we are doing some remedial instruction with some of our small groups.  Then we will start our problem solving to 100 unit as it scaffolds on top of this unit.</w:t>
      </w:r>
    </w:p>
    <w:p w:rsidR="001770F7" w:rsidRDefault="006F0107" w:rsidP="001770F7">
      <w:pPr>
        <w:spacing w:after="0"/>
        <w:rPr>
          <w:color w:val="FF0000"/>
        </w:rPr>
      </w:pPr>
      <w:r>
        <w:rPr>
          <w:color w:val="FF0000"/>
        </w:rPr>
        <w:t>Reading – we are in the middle of our 3</w:t>
      </w:r>
      <w:r>
        <w:rPr>
          <w:color w:val="FF0000"/>
          <w:vertAlign w:val="superscript"/>
        </w:rPr>
        <w:t>rd</w:t>
      </w:r>
      <w:r>
        <w:rPr>
          <w:color w:val="FF0000"/>
        </w:rPr>
        <w:t xml:space="preserve"> unit on main idea and details.  We originally planned to test at the end of February but still need to instruct on main idea and details on multi-paragraph texts.  I don’t think we are necessarily behind as reading is spiraling around.  </w:t>
      </w:r>
    </w:p>
    <w:p w:rsidR="001770F7" w:rsidRDefault="006F0107" w:rsidP="001770F7">
      <w:pPr>
        <w:spacing w:after="0"/>
        <w:rPr>
          <w:color w:val="FF0000"/>
        </w:rPr>
      </w:pPr>
      <w:r w:rsidRPr="006F0107">
        <w:rPr>
          <w:sz w:val="28"/>
          <w:szCs w:val="28"/>
        </w:rPr>
        <w:t>1</w:t>
      </w:r>
      <w:r w:rsidRPr="006F0107">
        <w:rPr>
          <w:sz w:val="28"/>
          <w:szCs w:val="28"/>
          <w:vertAlign w:val="superscript"/>
        </w:rPr>
        <w:t>st</w:t>
      </w:r>
      <w:r w:rsidRPr="006F0107">
        <w:rPr>
          <w:sz w:val="28"/>
          <w:szCs w:val="28"/>
        </w:rPr>
        <w:t xml:space="preserve"> grade: </w:t>
      </w:r>
      <w:r w:rsidRPr="006F0107">
        <w:rPr>
          <w:color w:val="FF0000"/>
        </w:rPr>
        <w:t>We just finished our 2</w:t>
      </w:r>
      <w:r w:rsidRPr="006F0107">
        <w:rPr>
          <w:color w:val="FF0000"/>
          <w:vertAlign w:val="superscript"/>
        </w:rPr>
        <w:t>nd</w:t>
      </w:r>
      <w:r w:rsidRPr="006F0107">
        <w:rPr>
          <w:color w:val="FF0000"/>
        </w:rPr>
        <w:t xml:space="preserve"> unit in reading and</w:t>
      </w:r>
      <w:proofErr w:type="gramStart"/>
      <w:r w:rsidRPr="006F0107">
        <w:rPr>
          <w:color w:val="FF0000"/>
        </w:rPr>
        <w:t>  will</w:t>
      </w:r>
      <w:proofErr w:type="gramEnd"/>
      <w:r w:rsidRPr="006F0107">
        <w:rPr>
          <w:color w:val="FF0000"/>
        </w:rPr>
        <w:t xml:space="preserve"> complete our 2</w:t>
      </w:r>
      <w:r w:rsidRPr="006F0107">
        <w:rPr>
          <w:color w:val="FF0000"/>
          <w:vertAlign w:val="superscript"/>
        </w:rPr>
        <w:t>nd</w:t>
      </w:r>
      <w:r w:rsidRPr="006F0107">
        <w:rPr>
          <w:color w:val="FF0000"/>
        </w:rPr>
        <w:t xml:space="preserve"> unit (although it’s the 3</w:t>
      </w:r>
      <w:r w:rsidRPr="006F0107">
        <w:rPr>
          <w:color w:val="FF0000"/>
          <w:vertAlign w:val="superscript"/>
        </w:rPr>
        <w:t>rd</w:t>
      </w:r>
      <w:r w:rsidRPr="006F0107">
        <w:rPr>
          <w:color w:val="FF0000"/>
        </w:rPr>
        <w:t xml:space="preserve"> test) in math.  We have been ahead in Math, and we have found that changing our reading  to  encompass poetry, morning message, and covered word activities has helped us focus on whole group reading in a better way to hit state standards.  </w:t>
      </w:r>
      <w:r w:rsidR="001770F7">
        <w:rPr>
          <w:color w:val="FF0000"/>
        </w:rPr>
        <w:t>K</w:t>
      </w:r>
    </w:p>
    <w:p w:rsidR="006F0107" w:rsidRDefault="001770F7" w:rsidP="001770F7">
      <w:pPr>
        <w:spacing w:after="0"/>
        <w:rPr>
          <w:color w:val="FF0000"/>
        </w:rPr>
      </w:pPr>
      <w:r>
        <w:rPr>
          <w:sz w:val="28"/>
          <w:szCs w:val="28"/>
        </w:rPr>
        <w:t>Ki</w:t>
      </w:r>
      <w:r w:rsidR="006F0107" w:rsidRPr="006F0107">
        <w:rPr>
          <w:sz w:val="28"/>
          <w:szCs w:val="28"/>
        </w:rPr>
        <w:t xml:space="preserve">ndergarten: </w:t>
      </w:r>
      <w:r w:rsidR="006F0107" w:rsidRPr="006F0107">
        <w:rPr>
          <w:color w:val="FF0000"/>
        </w:rPr>
        <w:t xml:space="preserve">Our team has changed the way we are teaching reading this year.  We are not doing big units.  We are doing monthly themes that go along with different things happening that month.  We are using guided reading as our focus.  We have changed our plans to include more shared reading and writing. We are making changes depending upon what our own kiddos need in our classes.  With guided reading we are hitting a lot of our reading standards during guided reading.  Sami and I feel that we know are students so much better than in the past with the addition of guided reading.   In math we are doing the same units but we have changed the order a little bit.  We usually do teen numbers and measurement in April and May.  We did measurement in December and we are just finishing teen numbers.  We will be starting addition next week.  </w:t>
      </w:r>
    </w:p>
    <w:p w:rsidR="006F0107" w:rsidRDefault="006F0107" w:rsidP="001770F7">
      <w:pPr>
        <w:spacing w:after="0" w:line="240" w:lineRule="auto"/>
        <w:rPr>
          <w:color w:val="FF0000"/>
        </w:rPr>
      </w:pPr>
    </w:p>
    <w:p w:rsidR="006F0107" w:rsidRDefault="007B5E90" w:rsidP="006F0107">
      <w:pPr>
        <w:pStyle w:val="ListParagraph"/>
        <w:numPr>
          <w:ilvl w:val="0"/>
          <w:numId w:val="1"/>
        </w:numPr>
        <w:spacing w:after="0" w:line="240" w:lineRule="auto"/>
        <w:rPr>
          <w:sz w:val="28"/>
          <w:szCs w:val="28"/>
        </w:rPr>
      </w:pPr>
      <w:r>
        <w:rPr>
          <w:sz w:val="28"/>
          <w:szCs w:val="28"/>
        </w:rPr>
        <w:t>Are you where you planned to be? What can be done to catch up?</w:t>
      </w:r>
    </w:p>
    <w:p w:rsidR="007B5E90" w:rsidRPr="007B5E90" w:rsidRDefault="007B5E90" w:rsidP="007B5E90">
      <w:pPr>
        <w:spacing w:after="0" w:line="240" w:lineRule="auto"/>
        <w:rPr>
          <w:sz w:val="28"/>
          <w:szCs w:val="28"/>
        </w:rPr>
      </w:pPr>
      <w:r w:rsidRPr="007B5E90">
        <w:rPr>
          <w:sz w:val="28"/>
          <w:szCs w:val="28"/>
        </w:rPr>
        <w:t>1</w:t>
      </w:r>
      <w:r w:rsidRPr="007B5E90">
        <w:rPr>
          <w:sz w:val="28"/>
          <w:szCs w:val="28"/>
          <w:vertAlign w:val="superscript"/>
        </w:rPr>
        <w:t>st</w:t>
      </w:r>
      <w:r w:rsidRPr="007B5E90">
        <w:rPr>
          <w:sz w:val="28"/>
          <w:szCs w:val="28"/>
        </w:rPr>
        <w:t xml:space="preserve"> grade: </w:t>
      </w:r>
      <w:r w:rsidRPr="007B5E90">
        <w:rPr>
          <w:color w:val="FF0000"/>
        </w:rPr>
        <w:t>We’re okay.  We are in our second unit in math and will test in 2 weeks.  We are starting our 3</w:t>
      </w:r>
      <w:r w:rsidRPr="007B5E90">
        <w:rPr>
          <w:color w:val="FF0000"/>
          <w:vertAlign w:val="superscript"/>
        </w:rPr>
        <w:t>rd</w:t>
      </w:r>
      <w:r w:rsidRPr="007B5E90">
        <w:rPr>
          <w:color w:val="FF0000"/>
        </w:rPr>
        <w:t xml:space="preserve"> unit in reading.  As always, we’ll have to streamline some things because time never seems to be in surplus and even with a schedule, it’s difficult to stay on it due to demands.  </w:t>
      </w:r>
    </w:p>
    <w:p w:rsidR="007B5E90" w:rsidRDefault="007B5E90" w:rsidP="007B5E90">
      <w:pPr>
        <w:spacing w:after="0" w:line="240" w:lineRule="auto"/>
        <w:rPr>
          <w:color w:val="FF0000"/>
        </w:rPr>
      </w:pPr>
      <w:r w:rsidRPr="007B5E90">
        <w:rPr>
          <w:sz w:val="28"/>
          <w:szCs w:val="28"/>
        </w:rPr>
        <w:t xml:space="preserve">Kindergarten: </w:t>
      </w:r>
      <w:r w:rsidRPr="007B5E90">
        <w:rPr>
          <w:color w:val="FF0000"/>
        </w:rPr>
        <w:t>We have made a lot of changes this year in reading so it is hard to say if we are where we planned to be.  The snow days have hurt us because in math</w:t>
      </w:r>
      <w:proofErr w:type="gramStart"/>
      <w:r w:rsidRPr="007B5E90">
        <w:rPr>
          <w:color w:val="FF0000"/>
        </w:rPr>
        <w:t>  we</w:t>
      </w:r>
      <w:proofErr w:type="gramEnd"/>
      <w:r w:rsidRPr="007B5E90">
        <w:rPr>
          <w:color w:val="FF0000"/>
        </w:rPr>
        <w:t xml:space="preserve"> have had to push our plans back several days.  We had hoped to be on addition by end of January and it is the middle of February and we are just starting.  We have added a lot of math skills to our calendar and this will help us catch up.  We are also doing small groups in reading and math and it helps us focus on each individual child and their needs.</w:t>
      </w:r>
    </w:p>
    <w:p w:rsidR="007B5E90" w:rsidRDefault="007B5E90" w:rsidP="007B5E90">
      <w:pPr>
        <w:spacing w:after="0" w:line="240" w:lineRule="auto"/>
        <w:rPr>
          <w:color w:val="FF0000"/>
        </w:rPr>
      </w:pPr>
    </w:p>
    <w:p w:rsidR="007B5E90" w:rsidRDefault="007B5E90" w:rsidP="007B5E90">
      <w:pPr>
        <w:pStyle w:val="ListParagraph"/>
        <w:numPr>
          <w:ilvl w:val="0"/>
          <w:numId w:val="1"/>
        </w:numPr>
        <w:spacing w:after="0" w:line="240" w:lineRule="auto"/>
        <w:rPr>
          <w:sz w:val="28"/>
          <w:szCs w:val="28"/>
        </w:rPr>
      </w:pPr>
      <w:r>
        <w:rPr>
          <w:sz w:val="28"/>
          <w:szCs w:val="28"/>
        </w:rPr>
        <w:t>What is better for your team’s instruction this year?</w:t>
      </w:r>
    </w:p>
    <w:p w:rsidR="007B5E90" w:rsidRDefault="007B5E90" w:rsidP="007B5E90">
      <w:pPr>
        <w:rPr>
          <w:color w:val="FF0000"/>
        </w:rPr>
      </w:pPr>
      <w:r>
        <w:rPr>
          <w:sz w:val="28"/>
          <w:szCs w:val="28"/>
        </w:rPr>
        <w:t>2</w:t>
      </w:r>
      <w:r w:rsidRPr="007B5E90">
        <w:rPr>
          <w:sz w:val="28"/>
          <w:szCs w:val="28"/>
          <w:vertAlign w:val="superscript"/>
        </w:rPr>
        <w:t>nd</w:t>
      </w:r>
      <w:r>
        <w:rPr>
          <w:sz w:val="28"/>
          <w:szCs w:val="28"/>
        </w:rPr>
        <w:t xml:space="preserve"> grade: </w:t>
      </w:r>
      <w:r>
        <w:rPr>
          <w:color w:val="FF0000"/>
        </w:rPr>
        <w:t xml:space="preserve">Google drive allows all to have access from home and school and everyone is more prepared.  We are able to do more tweaking and making things better from last year rather than having to start fresh.  Hoping that next year, this will be even easier.  </w:t>
      </w:r>
    </w:p>
    <w:p w:rsidR="007B5E90" w:rsidRDefault="007B5E90" w:rsidP="007B5E90">
      <w:pPr>
        <w:pStyle w:val="ListParagraph"/>
        <w:numPr>
          <w:ilvl w:val="0"/>
          <w:numId w:val="3"/>
        </w:numPr>
        <w:spacing w:after="0" w:line="240" w:lineRule="auto"/>
        <w:contextualSpacing w:val="0"/>
        <w:rPr>
          <w:color w:val="FF0000"/>
        </w:rPr>
      </w:pPr>
      <w:r>
        <w:rPr>
          <w:color w:val="FF0000"/>
        </w:rPr>
        <w:lastRenderedPageBreak/>
        <w:t xml:space="preserve">Not that it is different from last year, but collaboration has been AWESOME this year.  </w:t>
      </w:r>
    </w:p>
    <w:p w:rsidR="007B5E90" w:rsidRDefault="007B5E90" w:rsidP="007B5E90">
      <w:pPr>
        <w:spacing w:after="0" w:line="240" w:lineRule="auto"/>
      </w:pPr>
      <w:r w:rsidRPr="007B5E90">
        <w:rPr>
          <w:sz w:val="28"/>
          <w:szCs w:val="28"/>
        </w:rPr>
        <w:t>1</w:t>
      </w:r>
      <w:r w:rsidRPr="007B5E90">
        <w:rPr>
          <w:sz w:val="28"/>
          <w:szCs w:val="28"/>
          <w:vertAlign w:val="superscript"/>
        </w:rPr>
        <w:t>st</w:t>
      </w:r>
      <w:r w:rsidRPr="007B5E90">
        <w:rPr>
          <w:sz w:val="28"/>
          <w:szCs w:val="28"/>
        </w:rPr>
        <w:t xml:space="preserve"> grade: </w:t>
      </w:r>
      <w:r w:rsidRPr="007B5E90">
        <w:rPr>
          <w:color w:val="1F497D"/>
        </w:rPr>
        <w:t xml:space="preserve"> </w:t>
      </w:r>
      <w:r w:rsidRPr="007B5E90">
        <w:rPr>
          <w:color w:val="FF0000"/>
        </w:rPr>
        <w:t>What is better in our instruction is our work at having more fidelity in it.  With our new Guided Reading Program and Pam, Tonia, and Janie’s assistance in adhering to it, and increased knowledge in all we’ve learned through Bonnie’s commitment to our math curriculum, we’re continually working to deliver better instruction to our kids.  And with our newest team member, we’ve jelled and are on our way to finishing up strong in 1</w:t>
      </w:r>
      <w:r w:rsidRPr="007B5E90">
        <w:rPr>
          <w:color w:val="FF0000"/>
          <w:vertAlign w:val="superscript"/>
        </w:rPr>
        <w:t>st</w:t>
      </w:r>
      <w:r w:rsidRPr="007B5E90">
        <w:rPr>
          <w:color w:val="FF0000"/>
        </w:rPr>
        <w:t xml:space="preserve"> grade.    We all feel like next year, we’ll be better at what we do because we will have spent this year honing what we know and do.  </w:t>
      </w:r>
    </w:p>
    <w:p w:rsidR="007B5E90" w:rsidRDefault="007B5E90" w:rsidP="007B5E90">
      <w:pPr>
        <w:spacing w:after="0" w:line="240" w:lineRule="auto"/>
      </w:pPr>
      <w:r w:rsidRPr="007B5E90">
        <w:rPr>
          <w:sz w:val="28"/>
          <w:szCs w:val="28"/>
        </w:rPr>
        <w:t xml:space="preserve">Kindergarten: </w:t>
      </w:r>
      <w:r w:rsidRPr="007B5E90">
        <w:rPr>
          <w:color w:val="1F497D"/>
        </w:rPr>
        <w:t xml:space="preserve">  </w:t>
      </w:r>
      <w:r w:rsidRPr="007B5E90">
        <w:rPr>
          <w:color w:val="FF0000"/>
        </w:rPr>
        <w:t>Our team works really well together.  With the addition of new members we have had a lot of great unique minds working together to offer new ideas and provide resources to everything we do better.  Everyone brings a lot of great ideas and it has helped all of us grow.</w:t>
      </w:r>
    </w:p>
    <w:p w:rsidR="006F0107" w:rsidRDefault="006F0107" w:rsidP="006F0107">
      <w:pPr>
        <w:rPr>
          <w:sz w:val="28"/>
          <w:szCs w:val="28"/>
        </w:rPr>
      </w:pPr>
    </w:p>
    <w:p w:rsidR="001770F7" w:rsidRDefault="001770F7" w:rsidP="001770F7">
      <w:pPr>
        <w:pStyle w:val="ListParagraph"/>
        <w:numPr>
          <w:ilvl w:val="0"/>
          <w:numId w:val="1"/>
        </w:numPr>
        <w:rPr>
          <w:sz w:val="28"/>
          <w:szCs w:val="28"/>
        </w:rPr>
      </w:pPr>
      <w:bookmarkStart w:id="0" w:name="_GoBack"/>
      <w:r>
        <w:rPr>
          <w:sz w:val="28"/>
          <w:szCs w:val="28"/>
        </w:rPr>
        <w:t>What concerns face your team next year?</w:t>
      </w:r>
    </w:p>
    <w:bookmarkEnd w:id="0"/>
    <w:p w:rsidR="001770F7" w:rsidRPr="001770F7" w:rsidRDefault="001770F7" w:rsidP="001770F7">
      <w:pPr>
        <w:spacing w:after="0" w:line="240" w:lineRule="auto"/>
        <w:rPr>
          <w:color w:val="FF0000"/>
        </w:rPr>
      </w:pPr>
      <w:r w:rsidRPr="001770F7">
        <w:rPr>
          <w:sz w:val="28"/>
          <w:szCs w:val="28"/>
        </w:rPr>
        <w:t>2</w:t>
      </w:r>
      <w:r w:rsidRPr="001770F7">
        <w:rPr>
          <w:sz w:val="28"/>
          <w:szCs w:val="28"/>
          <w:vertAlign w:val="superscript"/>
        </w:rPr>
        <w:t>nd</w:t>
      </w:r>
      <w:r w:rsidRPr="001770F7">
        <w:rPr>
          <w:sz w:val="28"/>
          <w:szCs w:val="28"/>
        </w:rPr>
        <w:t xml:space="preserve"> grade: </w:t>
      </w:r>
      <w:r>
        <w:rPr>
          <w:sz w:val="28"/>
          <w:szCs w:val="28"/>
        </w:rPr>
        <w:t xml:space="preserve">- </w:t>
      </w:r>
      <w:r w:rsidRPr="001770F7">
        <w:rPr>
          <w:color w:val="FF0000"/>
        </w:rPr>
        <w:t xml:space="preserve">No Bonnie and Pam as coaches.  Are they being replaced? </w:t>
      </w:r>
    </w:p>
    <w:p w:rsidR="001770F7" w:rsidRDefault="001770F7" w:rsidP="001770F7">
      <w:pPr>
        <w:pStyle w:val="ListParagraph"/>
        <w:numPr>
          <w:ilvl w:val="0"/>
          <w:numId w:val="3"/>
        </w:numPr>
        <w:spacing w:after="0" w:line="240" w:lineRule="auto"/>
        <w:contextualSpacing w:val="0"/>
        <w:rPr>
          <w:color w:val="FF0000"/>
        </w:rPr>
      </w:pPr>
      <w:r>
        <w:rPr>
          <w:color w:val="FF0000"/>
        </w:rPr>
        <w:t>Will we have to change units?  Can these stay the same but be tweaked as needed?</w:t>
      </w:r>
    </w:p>
    <w:p w:rsidR="001770F7" w:rsidRPr="001770F7" w:rsidRDefault="001770F7" w:rsidP="001770F7">
      <w:pPr>
        <w:spacing w:after="0" w:line="240" w:lineRule="auto"/>
        <w:ind w:left="360"/>
        <w:rPr>
          <w:color w:val="FF0000"/>
        </w:rPr>
      </w:pPr>
    </w:p>
    <w:p w:rsidR="001770F7" w:rsidRDefault="001770F7" w:rsidP="001770F7">
      <w:r w:rsidRPr="001770F7">
        <w:rPr>
          <w:sz w:val="28"/>
          <w:szCs w:val="28"/>
        </w:rPr>
        <w:t>1</w:t>
      </w:r>
      <w:r w:rsidRPr="001770F7">
        <w:rPr>
          <w:sz w:val="28"/>
          <w:szCs w:val="28"/>
          <w:vertAlign w:val="superscript"/>
        </w:rPr>
        <w:t>st</w:t>
      </w:r>
      <w:r w:rsidRPr="001770F7">
        <w:rPr>
          <w:sz w:val="28"/>
          <w:szCs w:val="28"/>
        </w:rPr>
        <w:t xml:space="preserve"> grade: </w:t>
      </w:r>
      <w:r w:rsidRPr="001770F7">
        <w:rPr>
          <w:color w:val="FF0000"/>
        </w:rPr>
        <w:t>Change is</w:t>
      </w:r>
      <w:r w:rsidRPr="001770F7">
        <w:rPr>
          <w:color w:val="FF0000"/>
        </w:rPr>
        <w:t xml:space="preserve"> always a concern.  What will impact us the most are cuts to the budget, restructuring of faculty (if that happens), changes to our teaching curriculum, and the adjustments that wi</w:t>
      </w:r>
      <w:r>
        <w:rPr>
          <w:color w:val="FF0000"/>
        </w:rPr>
        <w:t xml:space="preserve">ll come with a new </w:t>
      </w:r>
      <w:proofErr w:type="gramStart"/>
      <w:r>
        <w:rPr>
          <w:color w:val="FF0000"/>
        </w:rPr>
        <w:t>Principal</w:t>
      </w:r>
      <w:r w:rsidRPr="001770F7">
        <w:rPr>
          <w:color w:val="FF0000"/>
        </w:rPr>
        <w:t>.</w:t>
      </w:r>
      <w:proofErr w:type="gramEnd"/>
      <w:r w:rsidRPr="001770F7">
        <w:rPr>
          <w:color w:val="FF0000"/>
        </w:rPr>
        <w:t xml:space="preserve">  What doesn’t concern us is our care and trust in our team.  </w:t>
      </w:r>
    </w:p>
    <w:p w:rsidR="001770F7" w:rsidRDefault="001770F7" w:rsidP="001770F7">
      <w:pPr>
        <w:spacing w:after="0" w:line="240" w:lineRule="auto"/>
      </w:pPr>
      <w:r w:rsidRPr="001770F7">
        <w:rPr>
          <w:sz w:val="28"/>
          <w:szCs w:val="28"/>
        </w:rPr>
        <w:t xml:space="preserve">Kindergarten: </w:t>
      </w:r>
      <w:r w:rsidRPr="001770F7">
        <w:rPr>
          <w:color w:val="FF0000"/>
        </w:rPr>
        <w:t xml:space="preserve">We are concerned about the budget and what the cuts could bring our school.  We truly feel our assistants are critical to our success.  They help us accomplish all that we do.  The RTI reading and math teachers have been a wonderful addition and we fear we may lose them.  They are essential to helping reach the kiddos that really need that extra time.  Again, we feel our team works really well together and would like to keep our team the same for next year.  It has been a real learning curve for us and we need consistency to keep the learning going.  We would also like the time to perfect guided reading without taking on any new programs, etc.  </w:t>
      </w:r>
    </w:p>
    <w:p w:rsidR="001770F7" w:rsidRPr="001770F7" w:rsidRDefault="001770F7" w:rsidP="001770F7">
      <w:pPr>
        <w:rPr>
          <w:sz w:val="28"/>
          <w:szCs w:val="28"/>
        </w:rPr>
      </w:pPr>
    </w:p>
    <w:p w:rsidR="006F0107" w:rsidRPr="007B5E90" w:rsidRDefault="006F0107" w:rsidP="006F0107">
      <w:pPr>
        <w:rPr>
          <w:color w:val="FF0000"/>
          <w:sz w:val="28"/>
          <w:szCs w:val="28"/>
        </w:rPr>
      </w:pPr>
    </w:p>
    <w:p w:rsidR="006F0107" w:rsidRPr="006F0107" w:rsidRDefault="006F0107" w:rsidP="006F0107">
      <w:pPr>
        <w:pStyle w:val="ListParagraph"/>
        <w:rPr>
          <w:rFonts w:ascii="Times New Roman" w:hAnsi="Times New Roman" w:cs="Times New Roman"/>
          <w:sz w:val="28"/>
          <w:szCs w:val="28"/>
        </w:rPr>
      </w:pPr>
    </w:p>
    <w:sectPr w:rsidR="006F0107" w:rsidRPr="006F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795C"/>
    <w:multiLevelType w:val="hybridMultilevel"/>
    <w:tmpl w:val="B8C86BD6"/>
    <w:lvl w:ilvl="0" w:tplc="223A4BA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BA3FB1"/>
    <w:multiLevelType w:val="hybridMultilevel"/>
    <w:tmpl w:val="74E627FC"/>
    <w:lvl w:ilvl="0" w:tplc="B72C976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F461E0"/>
    <w:multiLevelType w:val="hybridMultilevel"/>
    <w:tmpl w:val="5A24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352"/>
    <w:multiLevelType w:val="hybridMultilevel"/>
    <w:tmpl w:val="33966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A0"/>
    <w:rsid w:val="00094183"/>
    <w:rsid w:val="001770F7"/>
    <w:rsid w:val="005F0EA0"/>
    <w:rsid w:val="006F0107"/>
    <w:rsid w:val="007B5E90"/>
    <w:rsid w:val="0096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2A4D"/>
  <w15:chartTrackingRefBased/>
  <w15:docId w15:val="{47F44608-A31D-42CE-A060-D98ADF00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07"/>
    <w:pPr>
      <w:ind w:left="720"/>
      <w:contextualSpacing/>
    </w:pPr>
  </w:style>
  <w:style w:type="paragraph" w:styleId="BalloonText">
    <w:name w:val="Balloon Text"/>
    <w:basedOn w:val="Normal"/>
    <w:link w:val="BalloonTextChar"/>
    <w:uiPriority w:val="99"/>
    <w:semiHidden/>
    <w:unhideWhenUsed/>
    <w:rsid w:val="0017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6578">
      <w:bodyDiv w:val="1"/>
      <w:marLeft w:val="0"/>
      <w:marRight w:val="0"/>
      <w:marTop w:val="0"/>
      <w:marBottom w:val="0"/>
      <w:divBdr>
        <w:top w:val="none" w:sz="0" w:space="0" w:color="auto"/>
        <w:left w:val="none" w:sz="0" w:space="0" w:color="auto"/>
        <w:bottom w:val="none" w:sz="0" w:space="0" w:color="auto"/>
        <w:right w:val="none" w:sz="0" w:space="0" w:color="auto"/>
      </w:divBdr>
    </w:div>
    <w:div w:id="145437196">
      <w:bodyDiv w:val="1"/>
      <w:marLeft w:val="0"/>
      <w:marRight w:val="0"/>
      <w:marTop w:val="0"/>
      <w:marBottom w:val="0"/>
      <w:divBdr>
        <w:top w:val="none" w:sz="0" w:space="0" w:color="auto"/>
        <w:left w:val="none" w:sz="0" w:space="0" w:color="auto"/>
        <w:bottom w:val="none" w:sz="0" w:space="0" w:color="auto"/>
        <w:right w:val="none" w:sz="0" w:space="0" w:color="auto"/>
      </w:divBdr>
    </w:div>
    <w:div w:id="528299332">
      <w:bodyDiv w:val="1"/>
      <w:marLeft w:val="0"/>
      <w:marRight w:val="0"/>
      <w:marTop w:val="0"/>
      <w:marBottom w:val="0"/>
      <w:divBdr>
        <w:top w:val="none" w:sz="0" w:space="0" w:color="auto"/>
        <w:left w:val="none" w:sz="0" w:space="0" w:color="auto"/>
        <w:bottom w:val="none" w:sz="0" w:space="0" w:color="auto"/>
        <w:right w:val="none" w:sz="0" w:space="0" w:color="auto"/>
      </w:divBdr>
    </w:div>
    <w:div w:id="584533438">
      <w:bodyDiv w:val="1"/>
      <w:marLeft w:val="0"/>
      <w:marRight w:val="0"/>
      <w:marTop w:val="0"/>
      <w:marBottom w:val="0"/>
      <w:divBdr>
        <w:top w:val="none" w:sz="0" w:space="0" w:color="auto"/>
        <w:left w:val="none" w:sz="0" w:space="0" w:color="auto"/>
        <w:bottom w:val="none" w:sz="0" w:space="0" w:color="auto"/>
        <w:right w:val="none" w:sz="0" w:space="0" w:color="auto"/>
      </w:divBdr>
    </w:div>
    <w:div w:id="704064971">
      <w:bodyDiv w:val="1"/>
      <w:marLeft w:val="0"/>
      <w:marRight w:val="0"/>
      <w:marTop w:val="0"/>
      <w:marBottom w:val="0"/>
      <w:divBdr>
        <w:top w:val="none" w:sz="0" w:space="0" w:color="auto"/>
        <w:left w:val="none" w:sz="0" w:space="0" w:color="auto"/>
        <w:bottom w:val="none" w:sz="0" w:space="0" w:color="auto"/>
        <w:right w:val="none" w:sz="0" w:space="0" w:color="auto"/>
      </w:divBdr>
    </w:div>
    <w:div w:id="708340806">
      <w:bodyDiv w:val="1"/>
      <w:marLeft w:val="0"/>
      <w:marRight w:val="0"/>
      <w:marTop w:val="0"/>
      <w:marBottom w:val="0"/>
      <w:divBdr>
        <w:top w:val="none" w:sz="0" w:space="0" w:color="auto"/>
        <w:left w:val="none" w:sz="0" w:space="0" w:color="auto"/>
        <w:bottom w:val="none" w:sz="0" w:space="0" w:color="auto"/>
        <w:right w:val="none" w:sz="0" w:space="0" w:color="auto"/>
      </w:divBdr>
    </w:div>
    <w:div w:id="775910661">
      <w:bodyDiv w:val="1"/>
      <w:marLeft w:val="0"/>
      <w:marRight w:val="0"/>
      <w:marTop w:val="0"/>
      <w:marBottom w:val="0"/>
      <w:divBdr>
        <w:top w:val="none" w:sz="0" w:space="0" w:color="auto"/>
        <w:left w:val="none" w:sz="0" w:space="0" w:color="auto"/>
        <w:bottom w:val="none" w:sz="0" w:space="0" w:color="auto"/>
        <w:right w:val="none" w:sz="0" w:space="0" w:color="auto"/>
      </w:divBdr>
    </w:div>
    <w:div w:id="823817395">
      <w:bodyDiv w:val="1"/>
      <w:marLeft w:val="0"/>
      <w:marRight w:val="0"/>
      <w:marTop w:val="0"/>
      <w:marBottom w:val="0"/>
      <w:divBdr>
        <w:top w:val="none" w:sz="0" w:space="0" w:color="auto"/>
        <w:left w:val="none" w:sz="0" w:space="0" w:color="auto"/>
        <w:bottom w:val="none" w:sz="0" w:space="0" w:color="auto"/>
        <w:right w:val="none" w:sz="0" w:space="0" w:color="auto"/>
      </w:divBdr>
    </w:div>
    <w:div w:id="906961341">
      <w:bodyDiv w:val="1"/>
      <w:marLeft w:val="0"/>
      <w:marRight w:val="0"/>
      <w:marTop w:val="0"/>
      <w:marBottom w:val="0"/>
      <w:divBdr>
        <w:top w:val="none" w:sz="0" w:space="0" w:color="auto"/>
        <w:left w:val="none" w:sz="0" w:space="0" w:color="auto"/>
        <w:bottom w:val="none" w:sz="0" w:space="0" w:color="auto"/>
        <w:right w:val="none" w:sz="0" w:space="0" w:color="auto"/>
      </w:divBdr>
    </w:div>
    <w:div w:id="1063673349">
      <w:bodyDiv w:val="1"/>
      <w:marLeft w:val="0"/>
      <w:marRight w:val="0"/>
      <w:marTop w:val="0"/>
      <w:marBottom w:val="0"/>
      <w:divBdr>
        <w:top w:val="none" w:sz="0" w:space="0" w:color="auto"/>
        <w:left w:val="none" w:sz="0" w:space="0" w:color="auto"/>
        <w:bottom w:val="none" w:sz="0" w:space="0" w:color="auto"/>
        <w:right w:val="none" w:sz="0" w:space="0" w:color="auto"/>
      </w:divBdr>
    </w:div>
    <w:div w:id="1500270740">
      <w:bodyDiv w:val="1"/>
      <w:marLeft w:val="0"/>
      <w:marRight w:val="0"/>
      <w:marTop w:val="0"/>
      <w:marBottom w:val="0"/>
      <w:divBdr>
        <w:top w:val="none" w:sz="0" w:space="0" w:color="auto"/>
        <w:left w:val="none" w:sz="0" w:space="0" w:color="auto"/>
        <w:bottom w:val="none" w:sz="0" w:space="0" w:color="auto"/>
        <w:right w:val="none" w:sz="0" w:space="0" w:color="auto"/>
      </w:divBdr>
    </w:div>
    <w:div w:id="17960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Joe</dc:creator>
  <cp:keywords/>
  <dc:description/>
  <cp:lastModifiedBy>Wright, Joe</cp:lastModifiedBy>
  <cp:revision>1</cp:revision>
  <cp:lastPrinted>2018-02-12T22:03:00Z</cp:lastPrinted>
  <dcterms:created xsi:type="dcterms:W3CDTF">2018-02-12T17:38:00Z</dcterms:created>
  <dcterms:modified xsi:type="dcterms:W3CDTF">2018-02-12T22:05:00Z</dcterms:modified>
</cp:coreProperties>
</file>