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FF2" w:rsidRDefault="00D1745B" w:rsidP="00D174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Assessment and Accountability Updates</w:t>
      </w:r>
    </w:p>
    <w:p w:rsidR="00D1745B" w:rsidRDefault="00D1745B" w:rsidP="00D1745B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 2018 DAC Training</w:t>
      </w:r>
    </w:p>
    <w:p w:rsidR="00896BF7" w:rsidRDefault="00896BF7" w:rsidP="00D1745B">
      <w:pPr>
        <w:pStyle w:val="NoSpacing"/>
        <w:jc w:val="center"/>
        <w:rPr>
          <w:b/>
          <w:sz w:val="24"/>
          <w:szCs w:val="24"/>
        </w:rPr>
      </w:pPr>
    </w:p>
    <w:p w:rsidR="00D1745B" w:rsidRDefault="00D1745B" w:rsidP="00D1745B">
      <w:pPr>
        <w:pStyle w:val="NoSpacing"/>
        <w:jc w:val="center"/>
        <w:rPr>
          <w:b/>
          <w:sz w:val="24"/>
          <w:szCs w:val="24"/>
        </w:rPr>
      </w:pPr>
    </w:p>
    <w:p w:rsidR="00D1745B" w:rsidRPr="002509BC" w:rsidRDefault="00896BF7" w:rsidP="00896BF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509BC">
        <w:rPr>
          <w:b/>
          <w:sz w:val="24"/>
          <w:szCs w:val="24"/>
        </w:rPr>
        <w:t>Spring 2018 K-PREP Assessment Update</w:t>
      </w:r>
    </w:p>
    <w:p w:rsidR="00896BF7" w:rsidRDefault="00896BF7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Parts A and B only this year. No Part C (NRT)</w:t>
      </w:r>
    </w:p>
    <w:p w:rsidR="00896BF7" w:rsidRDefault="00896BF7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Grades 4 and 7 Science Test very similar to pilot last year</w:t>
      </w:r>
    </w:p>
    <w:p w:rsidR="00896BF7" w:rsidRDefault="00896BF7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Grades 4 and 7 will have separate booklet for science (6 forms)</w:t>
      </w:r>
    </w:p>
    <w:p w:rsidR="00896BF7" w:rsidRDefault="00896BF7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Science will be cluster format and multiple choice questions may have more than one correct answer</w:t>
      </w:r>
    </w:p>
    <w:p w:rsidR="002509BC" w:rsidRDefault="002509BC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Test blueprint and times should be out soon</w:t>
      </w:r>
    </w:p>
    <w:p w:rsidR="001F63C5" w:rsidRDefault="001F63C5" w:rsidP="00896BF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**Science booklets include test and response together in one book, be careful marking</w:t>
      </w:r>
    </w:p>
    <w:p w:rsidR="001F63C5" w:rsidRDefault="001F63C5" w:rsidP="001F63C5">
      <w:pPr>
        <w:pStyle w:val="NoSpacing"/>
        <w:ind w:left="1800"/>
        <w:rPr>
          <w:sz w:val="24"/>
          <w:szCs w:val="24"/>
        </w:rPr>
      </w:pPr>
    </w:p>
    <w:p w:rsidR="00896BF7" w:rsidRPr="002509BC" w:rsidRDefault="00896BF7" w:rsidP="00896BF7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509BC">
        <w:rPr>
          <w:b/>
          <w:sz w:val="24"/>
          <w:szCs w:val="24"/>
        </w:rPr>
        <w:t xml:space="preserve"> </w:t>
      </w:r>
      <w:r w:rsidR="001F63C5" w:rsidRPr="002509BC">
        <w:rPr>
          <w:b/>
          <w:sz w:val="24"/>
          <w:szCs w:val="24"/>
        </w:rPr>
        <w:t>Test Security</w:t>
      </w:r>
    </w:p>
    <w:p w:rsidR="001F63C5" w:rsidRDefault="001F63C5" w:rsidP="001F63C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Walls covered</w:t>
      </w:r>
    </w:p>
    <w:p w:rsidR="001F63C5" w:rsidRDefault="001F63C5" w:rsidP="001F63C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Accommodations</w:t>
      </w:r>
    </w:p>
    <w:p w:rsidR="001F63C5" w:rsidRDefault="001F63C5" w:rsidP="001F63C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Correct test book and answer sheet each day</w:t>
      </w:r>
    </w:p>
    <w:p w:rsidR="001F63C5" w:rsidRDefault="001F63C5" w:rsidP="001F63C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 unapproved technology</w:t>
      </w:r>
    </w:p>
    <w:p w:rsidR="001F63C5" w:rsidRDefault="001F63C5" w:rsidP="00111440">
      <w:pPr>
        <w:pStyle w:val="NoSpacing"/>
        <w:rPr>
          <w:sz w:val="24"/>
          <w:szCs w:val="24"/>
        </w:rPr>
      </w:pPr>
    </w:p>
    <w:p w:rsidR="00111440" w:rsidRPr="002509BC" w:rsidRDefault="00111440" w:rsidP="00111440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2509BC">
        <w:rPr>
          <w:b/>
          <w:sz w:val="24"/>
          <w:szCs w:val="24"/>
        </w:rPr>
        <w:t xml:space="preserve"> Accountability Update</w:t>
      </w:r>
    </w:p>
    <w:p w:rsidR="002509BC" w:rsidRDefault="002509BC" w:rsidP="00250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Dept. of ED. (Federal) asked KY for clarification in several areas. Mostly wanted more specific details for KY’s plan</w:t>
      </w:r>
    </w:p>
    <w:p w:rsidR="002509BC" w:rsidRDefault="002509BC" w:rsidP="00250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KBE met last week and made some changes and it has been resubmitted to USED</w:t>
      </w:r>
    </w:p>
    <w:p w:rsidR="002509BC" w:rsidRDefault="002509BC" w:rsidP="00250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Changes Include – 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weights to proficiency, graduation rate, and transition readiness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Proficiency</w:t>
      </w:r>
      <w:r>
        <w:rPr>
          <w:sz w:val="24"/>
          <w:szCs w:val="24"/>
        </w:rPr>
        <w:t xml:space="preserve"> -  only includes Reading and Math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Separate Academic Indicator</w:t>
      </w:r>
      <w:r>
        <w:rPr>
          <w:sz w:val="24"/>
          <w:szCs w:val="24"/>
        </w:rPr>
        <w:t xml:space="preserve"> -  includes (SS, SC, W)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Transition Readiness</w:t>
      </w:r>
      <w:r>
        <w:rPr>
          <w:sz w:val="24"/>
          <w:szCs w:val="24"/>
        </w:rPr>
        <w:t xml:space="preserve"> – still working on criteria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Growth</w:t>
      </w:r>
      <w:r>
        <w:rPr>
          <w:sz w:val="24"/>
          <w:szCs w:val="24"/>
        </w:rPr>
        <w:t xml:space="preserve"> – (matrix chart with 4 identifications)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Gap</w:t>
      </w:r>
      <w:r>
        <w:rPr>
          <w:sz w:val="24"/>
          <w:szCs w:val="24"/>
        </w:rPr>
        <w:t xml:space="preserve"> – (compared to proficiency and top performing group)</w:t>
      </w:r>
    </w:p>
    <w:p w:rsidR="002509BC" w:rsidRDefault="002509BC" w:rsidP="002509BC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6C278F">
        <w:rPr>
          <w:b/>
          <w:sz w:val="24"/>
          <w:szCs w:val="24"/>
        </w:rPr>
        <w:t>Opportunity and Access</w:t>
      </w:r>
      <w:r>
        <w:rPr>
          <w:sz w:val="24"/>
          <w:szCs w:val="24"/>
        </w:rPr>
        <w:t xml:space="preserve"> – eliminated whole child measure and local measure – still working on final version of what will be included (data includes schedules, behavior, restraints, attendance, G &amp; T) </w:t>
      </w:r>
    </w:p>
    <w:p w:rsidR="002509BC" w:rsidRDefault="002509BC" w:rsidP="002509BC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Fall of 2018 - KY must identify new schools for assistance – lowest performing schools based on K-PREP (proficiency, growth, separate academic indicators) High School is based on ACT, graduation rate, and transition readiness</w:t>
      </w:r>
    </w:p>
    <w:p w:rsidR="00896BF7" w:rsidRPr="000C3469" w:rsidRDefault="000C3469" w:rsidP="000C3469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Fall 2019 – first release of 5 Star SRC</w:t>
      </w:r>
      <w:bookmarkStart w:id="0" w:name="_GoBack"/>
      <w:bookmarkEnd w:id="0"/>
    </w:p>
    <w:sectPr w:rsidR="00896BF7" w:rsidRPr="000C34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86B6A"/>
    <w:multiLevelType w:val="hybridMultilevel"/>
    <w:tmpl w:val="1E6C71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5536B8B"/>
    <w:multiLevelType w:val="hybridMultilevel"/>
    <w:tmpl w:val="8DDCB482"/>
    <w:lvl w:ilvl="0" w:tplc="291A4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75005"/>
    <w:multiLevelType w:val="hybridMultilevel"/>
    <w:tmpl w:val="1CE8591E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D6D2C82"/>
    <w:multiLevelType w:val="hybridMultilevel"/>
    <w:tmpl w:val="6632F4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9477F5B"/>
    <w:multiLevelType w:val="hybridMultilevel"/>
    <w:tmpl w:val="6660FE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5B"/>
    <w:rsid w:val="000C3469"/>
    <w:rsid w:val="00111440"/>
    <w:rsid w:val="001F63C5"/>
    <w:rsid w:val="002509BC"/>
    <w:rsid w:val="002B3FF2"/>
    <w:rsid w:val="00896BF7"/>
    <w:rsid w:val="00D1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3992C-2C06-49DE-AE69-743573E5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745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09B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Franke, Eddie - Southgate Public School Principal</dc:creator>
  <cp:keywords/>
  <dc:description/>
  <cp:lastModifiedBy>Franke, Eddie - Southgate Public School Principal</cp:lastModifiedBy>
  <cp:revision>5</cp:revision>
  <dcterms:created xsi:type="dcterms:W3CDTF">2018-02-16T16:57:00Z</dcterms:created>
  <dcterms:modified xsi:type="dcterms:W3CDTF">2018-02-16T17:17:00Z</dcterms:modified>
</cp:coreProperties>
</file>