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E6" w:rsidRPr="006C5DE6" w:rsidRDefault="006C5DE6" w:rsidP="006C5DE6">
      <w:pPr>
        <w:spacing w:after="0" w:line="240" w:lineRule="auto"/>
        <w:jc w:val="center"/>
        <w:rPr>
          <w:sz w:val="28"/>
          <w:szCs w:val="28"/>
        </w:rPr>
      </w:pPr>
      <w:r w:rsidRPr="006C5DE6">
        <w:rPr>
          <w:sz w:val="28"/>
          <w:szCs w:val="28"/>
        </w:rPr>
        <w:t>SBDM Council</w:t>
      </w:r>
    </w:p>
    <w:p w:rsidR="00E72C70" w:rsidRPr="006C5DE6" w:rsidRDefault="00517B7D" w:rsidP="006C5DE6">
      <w:pPr>
        <w:spacing w:after="0" w:line="240" w:lineRule="auto"/>
        <w:jc w:val="center"/>
        <w:rPr>
          <w:sz w:val="28"/>
          <w:szCs w:val="28"/>
        </w:rPr>
      </w:pPr>
      <w:bookmarkStart w:id="0" w:name="_GoBack"/>
      <w:bookmarkEnd w:id="0"/>
      <w:r w:rsidRPr="006C5DE6">
        <w:rPr>
          <w:sz w:val="28"/>
          <w:szCs w:val="28"/>
        </w:rPr>
        <w:t>Dawson Springs Junior/Senior High School</w:t>
      </w:r>
    </w:p>
    <w:p w:rsidR="00515B03" w:rsidRDefault="00222E85" w:rsidP="006C5DE6">
      <w:pPr>
        <w:tabs>
          <w:tab w:val="left" w:pos="1680"/>
          <w:tab w:val="center" w:pos="5400"/>
        </w:tabs>
        <w:spacing w:after="0" w:line="240" w:lineRule="auto"/>
        <w:jc w:val="center"/>
        <w:rPr>
          <w:sz w:val="28"/>
          <w:szCs w:val="28"/>
        </w:rPr>
      </w:pPr>
      <w:r w:rsidRPr="006C5DE6">
        <w:rPr>
          <w:sz w:val="28"/>
          <w:szCs w:val="28"/>
        </w:rPr>
        <w:t>Minutes of Regular Meeting:</w:t>
      </w:r>
      <w:r w:rsidR="00F84260" w:rsidRPr="006C5DE6">
        <w:rPr>
          <w:sz w:val="28"/>
          <w:szCs w:val="28"/>
        </w:rPr>
        <w:t xml:space="preserve"> </w:t>
      </w:r>
      <w:r w:rsidR="002B7274">
        <w:rPr>
          <w:sz w:val="28"/>
          <w:szCs w:val="28"/>
        </w:rPr>
        <w:t>January 18</w:t>
      </w:r>
      <w:r w:rsidR="000D1941">
        <w:rPr>
          <w:sz w:val="28"/>
          <w:szCs w:val="28"/>
        </w:rPr>
        <w:t>, 201</w:t>
      </w:r>
      <w:r w:rsidR="002B7274">
        <w:rPr>
          <w:sz w:val="28"/>
          <w:szCs w:val="28"/>
        </w:rPr>
        <w:t>8</w:t>
      </w:r>
    </w:p>
    <w:p w:rsidR="0039115F" w:rsidRDefault="0039115F" w:rsidP="006C5DE6">
      <w:pPr>
        <w:tabs>
          <w:tab w:val="left" w:pos="1680"/>
          <w:tab w:val="center" w:pos="5400"/>
        </w:tabs>
        <w:spacing w:after="0" w:line="240" w:lineRule="auto"/>
        <w:jc w:val="center"/>
        <w:rPr>
          <w:sz w:val="28"/>
          <w:szCs w:val="28"/>
        </w:rPr>
      </w:pPr>
    </w:p>
    <w:p w:rsidR="00732825" w:rsidRPr="000574F7" w:rsidRDefault="0005249F" w:rsidP="00CD3442">
      <w:pPr>
        <w:spacing w:after="0" w:line="240" w:lineRule="auto"/>
        <w:jc w:val="both"/>
        <w:rPr>
          <w:sz w:val="24"/>
          <w:szCs w:val="24"/>
        </w:rPr>
      </w:pPr>
      <w:r w:rsidRPr="000574F7">
        <w:rPr>
          <w:sz w:val="24"/>
          <w:szCs w:val="24"/>
        </w:rPr>
        <w:t>Meeting called to order.</w:t>
      </w:r>
      <w:r w:rsidR="0088685F" w:rsidRPr="000574F7">
        <w:rPr>
          <w:sz w:val="24"/>
          <w:szCs w:val="24"/>
        </w:rPr>
        <w:t xml:space="preserve">  </w:t>
      </w:r>
      <w:r w:rsidR="00D7545D" w:rsidRPr="000574F7">
        <w:rPr>
          <w:sz w:val="24"/>
          <w:szCs w:val="24"/>
        </w:rPr>
        <w:t>Members present:</w:t>
      </w:r>
      <w:r w:rsidR="005E2F6E" w:rsidRPr="000574F7">
        <w:rPr>
          <w:sz w:val="24"/>
          <w:szCs w:val="24"/>
        </w:rPr>
        <w:t xml:space="preserve"> </w:t>
      </w:r>
      <w:r w:rsidR="00732825" w:rsidRPr="000574F7">
        <w:rPr>
          <w:sz w:val="24"/>
          <w:szCs w:val="24"/>
        </w:rPr>
        <w:t xml:space="preserve">Kyle Chappell, </w:t>
      </w:r>
      <w:r w:rsidR="005800C6">
        <w:rPr>
          <w:sz w:val="24"/>
          <w:szCs w:val="24"/>
        </w:rPr>
        <w:t xml:space="preserve">Lisa Littlejohn, </w:t>
      </w:r>
      <w:r w:rsidR="00D27CC8" w:rsidRPr="000574F7">
        <w:rPr>
          <w:sz w:val="24"/>
          <w:szCs w:val="24"/>
        </w:rPr>
        <w:t xml:space="preserve">Keli Tolbert, </w:t>
      </w:r>
      <w:r w:rsidR="008E410D" w:rsidRPr="000574F7">
        <w:rPr>
          <w:sz w:val="24"/>
          <w:szCs w:val="24"/>
        </w:rPr>
        <w:t>and Kevin</w:t>
      </w:r>
      <w:r w:rsidR="0029737C" w:rsidRPr="000574F7">
        <w:rPr>
          <w:sz w:val="24"/>
          <w:szCs w:val="24"/>
        </w:rPr>
        <w:t xml:space="preserve"> Stockman</w:t>
      </w:r>
      <w:r w:rsidR="008E410D" w:rsidRPr="000574F7">
        <w:rPr>
          <w:sz w:val="24"/>
          <w:szCs w:val="24"/>
        </w:rPr>
        <w:t xml:space="preserve">. </w:t>
      </w:r>
      <w:r w:rsidR="00A7543E">
        <w:rPr>
          <w:sz w:val="24"/>
          <w:szCs w:val="24"/>
        </w:rPr>
        <w:t xml:space="preserve"> </w:t>
      </w:r>
      <w:r w:rsidR="00515B03" w:rsidRPr="000574F7">
        <w:rPr>
          <w:sz w:val="24"/>
          <w:szCs w:val="24"/>
        </w:rPr>
        <w:t>Also present DeNell Storms (Secretary)</w:t>
      </w:r>
      <w:r w:rsidR="00A7543E">
        <w:rPr>
          <w:sz w:val="24"/>
          <w:szCs w:val="24"/>
        </w:rPr>
        <w:t xml:space="preserve">, </w:t>
      </w:r>
      <w:r w:rsidR="005800C6">
        <w:rPr>
          <w:sz w:val="24"/>
          <w:szCs w:val="24"/>
        </w:rPr>
        <w:t>Kylie Littlejohn (Student)</w:t>
      </w:r>
      <w:r w:rsidR="00153A2C" w:rsidRPr="000574F7">
        <w:rPr>
          <w:sz w:val="24"/>
          <w:szCs w:val="24"/>
        </w:rPr>
        <w:t xml:space="preserve"> </w:t>
      </w:r>
      <w:r w:rsidR="00BF730E" w:rsidRPr="000574F7">
        <w:rPr>
          <w:sz w:val="24"/>
          <w:szCs w:val="24"/>
        </w:rPr>
        <w:t xml:space="preserve">  </w:t>
      </w:r>
      <w:r w:rsidR="002B7274">
        <w:rPr>
          <w:sz w:val="24"/>
          <w:szCs w:val="24"/>
        </w:rPr>
        <w:t>Members absent: Kati Griffin, Wayne Simpson</w:t>
      </w:r>
    </w:p>
    <w:p w:rsidR="0039115F" w:rsidRPr="000574F7" w:rsidRDefault="0039115F" w:rsidP="00CD3442">
      <w:pPr>
        <w:spacing w:after="0" w:line="240" w:lineRule="auto"/>
        <w:jc w:val="both"/>
        <w:rPr>
          <w:sz w:val="24"/>
          <w:szCs w:val="24"/>
        </w:rPr>
      </w:pPr>
    </w:p>
    <w:p w:rsidR="00D51990" w:rsidRPr="000574F7" w:rsidRDefault="00222E85" w:rsidP="00CD3442">
      <w:pPr>
        <w:spacing w:after="0" w:line="240" w:lineRule="auto"/>
        <w:jc w:val="both"/>
        <w:rPr>
          <w:sz w:val="24"/>
          <w:szCs w:val="24"/>
        </w:rPr>
      </w:pPr>
      <w:r w:rsidRPr="000574F7">
        <w:rPr>
          <w:sz w:val="24"/>
          <w:szCs w:val="24"/>
        </w:rPr>
        <w:t>Agenda</w:t>
      </w:r>
      <w:r w:rsidR="00D51990" w:rsidRPr="000574F7">
        <w:rPr>
          <w:sz w:val="24"/>
          <w:szCs w:val="24"/>
        </w:rPr>
        <w:t>:</w:t>
      </w:r>
    </w:p>
    <w:p w:rsidR="00222E85" w:rsidRPr="000574F7" w:rsidRDefault="0005249F" w:rsidP="00CD3442">
      <w:pPr>
        <w:pStyle w:val="ListParagraph"/>
        <w:numPr>
          <w:ilvl w:val="0"/>
          <w:numId w:val="5"/>
        </w:numPr>
        <w:spacing w:after="0" w:line="240" w:lineRule="auto"/>
        <w:jc w:val="both"/>
        <w:rPr>
          <w:sz w:val="24"/>
          <w:szCs w:val="24"/>
        </w:rPr>
      </w:pPr>
      <w:r w:rsidRPr="000574F7">
        <w:rPr>
          <w:sz w:val="24"/>
          <w:szCs w:val="24"/>
        </w:rPr>
        <w:t xml:space="preserve">Approved </w:t>
      </w:r>
      <w:r w:rsidR="00CD3442" w:rsidRPr="000574F7">
        <w:rPr>
          <w:sz w:val="24"/>
          <w:szCs w:val="24"/>
        </w:rPr>
        <w:t>agenda</w:t>
      </w:r>
      <w:r w:rsidR="00222E85" w:rsidRPr="000574F7">
        <w:rPr>
          <w:sz w:val="24"/>
          <w:szCs w:val="24"/>
        </w:rPr>
        <w:t xml:space="preserve">.  </w:t>
      </w:r>
      <w:r w:rsidR="00B973B7" w:rsidRPr="000574F7">
        <w:rPr>
          <w:sz w:val="24"/>
          <w:szCs w:val="24"/>
        </w:rPr>
        <w:t>Motion – M</w:t>
      </w:r>
      <w:r w:rsidR="00131EA2" w:rsidRPr="000574F7">
        <w:rPr>
          <w:sz w:val="24"/>
          <w:szCs w:val="24"/>
        </w:rPr>
        <w:t>s</w:t>
      </w:r>
      <w:r w:rsidR="00297C66" w:rsidRPr="000574F7">
        <w:rPr>
          <w:sz w:val="24"/>
          <w:szCs w:val="24"/>
        </w:rPr>
        <w:t xml:space="preserve">. </w:t>
      </w:r>
      <w:r w:rsidR="002B7274">
        <w:rPr>
          <w:sz w:val="24"/>
          <w:szCs w:val="24"/>
        </w:rPr>
        <w:t>Tolbert</w:t>
      </w:r>
      <w:r w:rsidRPr="000574F7">
        <w:rPr>
          <w:sz w:val="24"/>
          <w:szCs w:val="24"/>
        </w:rPr>
        <w:t>.  Second – M</w:t>
      </w:r>
      <w:r w:rsidR="002B7274">
        <w:rPr>
          <w:sz w:val="24"/>
          <w:szCs w:val="24"/>
        </w:rPr>
        <w:t>r.</w:t>
      </w:r>
      <w:r w:rsidR="009230EF" w:rsidRPr="000574F7">
        <w:rPr>
          <w:sz w:val="24"/>
          <w:szCs w:val="24"/>
        </w:rPr>
        <w:t xml:space="preserve"> </w:t>
      </w:r>
      <w:r w:rsidR="002B7274">
        <w:rPr>
          <w:sz w:val="24"/>
          <w:szCs w:val="24"/>
        </w:rPr>
        <w:t>Chappell</w:t>
      </w:r>
      <w:r w:rsidR="009230EF" w:rsidRPr="000574F7">
        <w:rPr>
          <w:sz w:val="24"/>
          <w:szCs w:val="24"/>
        </w:rPr>
        <w:t xml:space="preserve">. </w:t>
      </w:r>
      <w:r w:rsidR="002B7274">
        <w:rPr>
          <w:sz w:val="24"/>
          <w:szCs w:val="24"/>
        </w:rPr>
        <w:t>3</w:t>
      </w:r>
      <w:r w:rsidR="0045417E" w:rsidRPr="000574F7">
        <w:rPr>
          <w:sz w:val="24"/>
          <w:szCs w:val="24"/>
        </w:rPr>
        <w:t>-0</w:t>
      </w:r>
    </w:p>
    <w:p w:rsidR="00CD3442" w:rsidRPr="000574F7" w:rsidRDefault="00CD3442" w:rsidP="00CD3442">
      <w:pPr>
        <w:spacing w:after="0" w:line="240" w:lineRule="auto"/>
        <w:jc w:val="both"/>
        <w:rPr>
          <w:sz w:val="24"/>
          <w:szCs w:val="24"/>
        </w:rPr>
      </w:pPr>
    </w:p>
    <w:p w:rsidR="00D51990" w:rsidRPr="000574F7" w:rsidRDefault="00D51990" w:rsidP="00CD3442">
      <w:pPr>
        <w:spacing w:after="0" w:line="240" w:lineRule="auto"/>
        <w:jc w:val="both"/>
        <w:rPr>
          <w:sz w:val="24"/>
          <w:szCs w:val="24"/>
        </w:rPr>
      </w:pPr>
      <w:r w:rsidRPr="000574F7">
        <w:rPr>
          <w:sz w:val="24"/>
          <w:szCs w:val="24"/>
        </w:rPr>
        <w:t xml:space="preserve">Minutes: </w:t>
      </w:r>
    </w:p>
    <w:p w:rsidR="00CD3442" w:rsidRPr="000574F7" w:rsidRDefault="00B56183" w:rsidP="00B826DF">
      <w:pPr>
        <w:pStyle w:val="ListParagraph"/>
        <w:numPr>
          <w:ilvl w:val="0"/>
          <w:numId w:val="5"/>
        </w:numPr>
        <w:spacing w:after="0" w:line="240" w:lineRule="auto"/>
        <w:jc w:val="both"/>
        <w:rPr>
          <w:sz w:val="24"/>
          <w:szCs w:val="24"/>
        </w:rPr>
      </w:pPr>
      <w:r w:rsidRPr="000574F7">
        <w:rPr>
          <w:sz w:val="24"/>
          <w:szCs w:val="24"/>
        </w:rPr>
        <w:t xml:space="preserve">Approved minutes from </w:t>
      </w:r>
      <w:r w:rsidR="002B7274">
        <w:rPr>
          <w:sz w:val="24"/>
          <w:szCs w:val="24"/>
        </w:rPr>
        <w:t>December 13</w:t>
      </w:r>
      <w:r w:rsidR="00A7543E">
        <w:rPr>
          <w:sz w:val="24"/>
          <w:szCs w:val="24"/>
        </w:rPr>
        <w:t>,</w:t>
      </w:r>
      <w:r w:rsidR="00C4032A" w:rsidRPr="000574F7">
        <w:rPr>
          <w:sz w:val="24"/>
          <w:szCs w:val="24"/>
        </w:rPr>
        <w:t xml:space="preserve"> </w:t>
      </w:r>
      <w:r w:rsidR="00B20A5D" w:rsidRPr="000574F7">
        <w:rPr>
          <w:sz w:val="24"/>
          <w:szCs w:val="24"/>
        </w:rPr>
        <w:t>201</w:t>
      </w:r>
      <w:r w:rsidR="00515B03" w:rsidRPr="000574F7">
        <w:rPr>
          <w:sz w:val="24"/>
          <w:szCs w:val="24"/>
        </w:rPr>
        <w:t>7</w:t>
      </w:r>
      <w:r w:rsidR="00FF661F" w:rsidRPr="000574F7">
        <w:rPr>
          <w:sz w:val="24"/>
          <w:szCs w:val="24"/>
        </w:rPr>
        <w:t xml:space="preserve">.  Motion – Ms. </w:t>
      </w:r>
      <w:r w:rsidR="00D27CC8" w:rsidRPr="000574F7">
        <w:rPr>
          <w:sz w:val="24"/>
          <w:szCs w:val="24"/>
        </w:rPr>
        <w:t>Tolbert.</w:t>
      </w:r>
      <w:r w:rsidR="00137B89" w:rsidRPr="000574F7">
        <w:rPr>
          <w:sz w:val="24"/>
          <w:szCs w:val="24"/>
        </w:rPr>
        <w:t xml:space="preserve">  </w:t>
      </w:r>
      <w:r w:rsidR="00FF661F" w:rsidRPr="000574F7">
        <w:rPr>
          <w:sz w:val="24"/>
          <w:szCs w:val="24"/>
        </w:rPr>
        <w:t xml:space="preserve">Second – </w:t>
      </w:r>
      <w:r w:rsidR="00C546E2" w:rsidRPr="000574F7">
        <w:rPr>
          <w:sz w:val="24"/>
          <w:szCs w:val="24"/>
        </w:rPr>
        <w:t>M</w:t>
      </w:r>
      <w:r w:rsidR="00131EA2" w:rsidRPr="000574F7">
        <w:rPr>
          <w:sz w:val="24"/>
          <w:szCs w:val="24"/>
        </w:rPr>
        <w:t>s.</w:t>
      </w:r>
      <w:r w:rsidR="002B7274">
        <w:rPr>
          <w:sz w:val="24"/>
          <w:szCs w:val="24"/>
        </w:rPr>
        <w:t xml:space="preserve"> Littlejohn.</w:t>
      </w:r>
      <w:r w:rsidR="00137B89" w:rsidRPr="000574F7">
        <w:rPr>
          <w:sz w:val="24"/>
          <w:szCs w:val="24"/>
        </w:rPr>
        <w:t xml:space="preserve">  </w:t>
      </w:r>
      <w:r w:rsidR="002B7274">
        <w:rPr>
          <w:sz w:val="24"/>
          <w:szCs w:val="24"/>
        </w:rPr>
        <w:t>3</w:t>
      </w:r>
      <w:r w:rsidR="00FF661F" w:rsidRPr="000574F7">
        <w:rPr>
          <w:sz w:val="24"/>
          <w:szCs w:val="24"/>
        </w:rPr>
        <w:t>-0</w:t>
      </w:r>
    </w:p>
    <w:p w:rsidR="00C04641" w:rsidRPr="000574F7" w:rsidRDefault="00C04641" w:rsidP="00784A5A">
      <w:pPr>
        <w:spacing w:after="0" w:line="240" w:lineRule="auto"/>
        <w:ind w:left="360"/>
        <w:jc w:val="both"/>
        <w:rPr>
          <w:sz w:val="24"/>
          <w:szCs w:val="24"/>
        </w:rPr>
      </w:pPr>
    </w:p>
    <w:p w:rsidR="00BF76D7" w:rsidRPr="000574F7" w:rsidRDefault="00B06516" w:rsidP="00CD3442">
      <w:pPr>
        <w:spacing w:after="0" w:line="240" w:lineRule="auto"/>
        <w:jc w:val="both"/>
        <w:rPr>
          <w:sz w:val="24"/>
          <w:szCs w:val="24"/>
        </w:rPr>
      </w:pPr>
      <w:r w:rsidRPr="000574F7">
        <w:rPr>
          <w:sz w:val="24"/>
          <w:szCs w:val="24"/>
        </w:rPr>
        <w:t xml:space="preserve">Budget: </w:t>
      </w:r>
    </w:p>
    <w:p w:rsidR="00A139CC" w:rsidRPr="000574F7" w:rsidRDefault="009D4D67" w:rsidP="00E36A06">
      <w:pPr>
        <w:pStyle w:val="ListParagraph"/>
        <w:numPr>
          <w:ilvl w:val="0"/>
          <w:numId w:val="5"/>
        </w:numPr>
        <w:spacing w:after="0" w:line="240" w:lineRule="auto"/>
        <w:jc w:val="both"/>
        <w:rPr>
          <w:sz w:val="24"/>
          <w:szCs w:val="24"/>
        </w:rPr>
      </w:pPr>
      <w:r w:rsidRPr="000574F7">
        <w:rPr>
          <w:sz w:val="24"/>
          <w:szCs w:val="24"/>
        </w:rPr>
        <w:t>Approved</w:t>
      </w:r>
      <w:r w:rsidR="00443C24" w:rsidRPr="000574F7">
        <w:rPr>
          <w:sz w:val="24"/>
          <w:szCs w:val="24"/>
        </w:rPr>
        <w:t xml:space="preserve"> the </w:t>
      </w:r>
      <w:r w:rsidR="002B7274">
        <w:rPr>
          <w:sz w:val="24"/>
          <w:szCs w:val="24"/>
        </w:rPr>
        <w:t xml:space="preserve">January </w:t>
      </w:r>
      <w:r w:rsidR="0039115F" w:rsidRPr="000574F7">
        <w:rPr>
          <w:sz w:val="24"/>
          <w:szCs w:val="24"/>
        </w:rPr>
        <w:t>2</w:t>
      </w:r>
      <w:r w:rsidR="00443C24" w:rsidRPr="000574F7">
        <w:rPr>
          <w:sz w:val="24"/>
          <w:szCs w:val="24"/>
        </w:rPr>
        <w:t>01</w:t>
      </w:r>
      <w:r w:rsidR="002B7274">
        <w:rPr>
          <w:sz w:val="24"/>
          <w:szCs w:val="24"/>
        </w:rPr>
        <w:t>8</w:t>
      </w:r>
      <w:r w:rsidR="00443C24" w:rsidRPr="000574F7">
        <w:rPr>
          <w:sz w:val="24"/>
          <w:szCs w:val="24"/>
        </w:rPr>
        <w:t xml:space="preserve"> </w:t>
      </w:r>
      <w:r w:rsidRPr="000574F7">
        <w:rPr>
          <w:sz w:val="24"/>
          <w:szCs w:val="24"/>
        </w:rPr>
        <w:t>b</w:t>
      </w:r>
      <w:r w:rsidR="00E06AEB" w:rsidRPr="000574F7">
        <w:rPr>
          <w:sz w:val="24"/>
          <w:szCs w:val="24"/>
        </w:rPr>
        <w:t>udget</w:t>
      </w:r>
      <w:r w:rsidR="006E6F0E" w:rsidRPr="000574F7">
        <w:rPr>
          <w:sz w:val="24"/>
          <w:szCs w:val="24"/>
        </w:rPr>
        <w:t xml:space="preserve"> with a</w:t>
      </w:r>
      <w:r w:rsidR="00443C24" w:rsidRPr="000574F7">
        <w:rPr>
          <w:sz w:val="24"/>
          <w:szCs w:val="24"/>
        </w:rPr>
        <w:t xml:space="preserve"> final</w:t>
      </w:r>
      <w:r w:rsidR="006E6F0E" w:rsidRPr="000574F7">
        <w:rPr>
          <w:sz w:val="24"/>
          <w:szCs w:val="24"/>
        </w:rPr>
        <w:t xml:space="preserve"> balance of $</w:t>
      </w:r>
      <w:r w:rsidR="005800C6">
        <w:rPr>
          <w:sz w:val="24"/>
          <w:szCs w:val="24"/>
        </w:rPr>
        <w:t>2</w:t>
      </w:r>
      <w:r w:rsidR="002B7274">
        <w:rPr>
          <w:sz w:val="24"/>
          <w:szCs w:val="24"/>
        </w:rPr>
        <w:t>2,555.58</w:t>
      </w:r>
      <w:r w:rsidR="00E0194B">
        <w:rPr>
          <w:sz w:val="24"/>
          <w:szCs w:val="24"/>
        </w:rPr>
        <w:t>.</w:t>
      </w:r>
      <w:r w:rsidR="00B20A5D" w:rsidRPr="000574F7">
        <w:rPr>
          <w:sz w:val="24"/>
          <w:szCs w:val="24"/>
        </w:rPr>
        <w:t xml:space="preserve">  Moti</w:t>
      </w:r>
      <w:r w:rsidR="00FF661F" w:rsidRPr="000574F7">
        <w:rPr>
          <w:sz w:val="24"/>
          <w:szCs w:val="24"/>
        </w:rPr>
        <w:t>on – M</w:t>
      </w:r>
      <w:r w:rsidR="009230EF" w:rsidRPr="000574F7">
        <w:rPr>
          <w:sz w:val="24"/>
          <w:szCs w:val="24"/>
        </w:rPr>
        <w:t>r. Chappell</w:t>
      </w:r>
      <w:r w:rsidR="00FF661F" w:rsidRPr="000574F7">
        <w:rPr>
          <w:sz w:val="24"/>
          <w:szCs w:val="24"/>
        </w:rPr>
        <w:t xml:space="preserve">.  Second – </w:t>
      </w:r>
      <w:r w:rsidR="00732825" w:rsidRPr="000574F7">
        <w:rPr>
          <w:sz w:val="24"/>
          <w:szCs w:val="24"/>
        </w:rPr>
        <w:t>M</w:t>
      </w:r>
      <w:r w:rsidR="009230EF" w:rsidRPr="000574F7">
        <w:rPr>
          <w:sz w:val="24"/>
          <w:szCs w:val="24"/>
        </w:rPr>
        <w:t xml:space="preserve">s. </w:t>
      </w:r>
      <w:r w:rsidR="002B7274">
        <w:rPr>
          <w:sz w:val="24"/>
          <w:szCs w:val="24"/>
        </w:rPr>
        <w:t>Tolbert</w:t>
      </w:r>
      <w:r w:rsidR="00FF661F" w:rsidRPr="000574F7">
        <w:rPr>
          <w:sz w:val="24"/>
          <w:szCs w:val="24"/>
        </w:rPr>
        <w:t xml:space="preserve">.  </w:t>
      </w:r>
      <w:r w:rsidR="002B7274">
        <w:rPr>
          <w:sz w:val="24"/>
          <w:szCs w:val="24"/>
        </w:rPr>
        <w:t>3</w:t>
      </w:r>
      <w:r w:rsidR="00FF661F" w:rsidRPr="000574F7">
        <w:rPr>
          <w:sz w:val="24"/>
          <w:szCs w:val="24"/>
        </w:rPr>
        <w:t>-0</w:t>
      </w:r>
      <w:r w:rsidR="0088685F" w:rsidRPr="000574F7">
        <w:rPr>
          <w:sz w:val="24"/>
          <w:szCs w:val="24"/>
        </w:rPr>
        <w:t xml:space="preserve"> </w:t>
      </w:r>
      <w:r w:rsidR="00A77F5A" w:rsidRPr="000574F7">
        <w:rPr>
          <w:sz w:val="24"/>
          <w:szCs w:val="24"/>
        </w:rPr>
        <w:t xml:space="preserve">  </w:t>
      </w:r>
    </w:p>
    <w:p w:rsidR="00131EA2" w:rsidRPr="000574F7" w:rsidRDefault="00131EA2" w:rsidP="00131EA2">
      <w:pPr>
        <w:pStyle w:val="ListParagraph"/>
        <w:spacing w:after="0" w:line="240" w:lineRule="auto"/>
        <w:jc w:val="both"/>
        <w:rPr>
          <w:sz w:val="24"/>
          <w:szCs w:val="24"/>
        </w:rPr>
      </w:pPr>
    </w:p>
    <w:p w:rsidR="00C546E2" w:rsidRDefault="000C0375" w:rsidP="00CD3442">
      <w:pPr>
        <w:spacing w:after="0" w:line="240" w:lineRule="auto"/>
        <w:jc w:val="both"/>
        <w:rPr>
          <w:sz w:val="24"/>
          <w:szCs w:val="24"/>
        </w:rPr>
      </w:pPr>
      <w:r w:rsidRPr="000574F7">
        <w:rPr>
          <w:sz w:val="24"/>
          <w:szCs w:val="24"/>
        </w:rPr>
        <w:t xml:space="preserve">Old Business: </w:t>
      </w:r>
    </w:p>
    <w:p w:rsidR="00557E1C" w:rsidRDefault="00557E1C" w:rsidP="00557E1C">
      <w:pPr>
        <w:pStyle w:val="ListParagraph"/>
        <w:numPr>
          <w:ilvl w:val="0"/>
          <w:numId w:val="5"/>
        </w:numPr>
        <w:spacing w:after="0" w:line="240" w:lineRule="auto"/>
        <w:jc w:val="both"/>
        <w:rPr>
          <w:sz w:val="24"/>
          <w:szCs w:val="24"/>
        </w:rPr>
      </w:pPr>
      <w:r>
        <w:rPr>
          <w:sz w:val="24"/>
          <w:szCs w:val="24"/>
        </w:rPr>
        <w:t>None</w:t>
      </w:r>
    </w:p>
    <w:p w:rsidR="00557E1C" w:rsidRPr="00557E1C" w:rsidRDefault="00557E1C" w:rsidP="00557E1C">
      <w:pPr>
        <w:pStyle w:val="ListParagraph"/>
        <w:spacing w:after="0" w:line="240" w:lineRule="auto"/>
        <w:jc w:val="both"/>
        <w:rPr>
          <w:sz w:val="24"/>
          <w:szCs w:val="24"/>
        </w:rPr>
      </w:pPr>
    </w:p>
    <w:p w:rsidR="00A77F5A" w:rsidRPr="000574F7" w:rsidRDefault="00D51990" w:rsidP="00A77F5A">
      <w:pPr>
        <w:spacing w:after="0" w:line="240" w:lineRule="auto"/>
        <w:jc w:val="both"/>
        <w:rPr>
          <w:sz w:val="24"/>
          <w:szCs w:val="24"/>
        </w:rPr>
      </w:pPr>
      <w:r w:rsidRPr="000574F7">
        <w:rPr>
          <w:sz w:val="24"/>
          <w:szCs w:val="24"/>
        </w:rPr>
        <w:t xml:space="preserve">New Business: </w:t>
      </w:r>
    </w:p>
    <w:p w:rsidR="00557E1C" w:rsidRDefault="00557E1C" w:rsidP="00557E1C">
      <w:pPr>
        <w:numPr>
          <w:ilvl w:val="0"/>
          <w:numId w:val="5"/>
        </w:numPr>
        <w:spacing w:after="0" w:line="240" w:lineRule="auto"/>
        <w:jc w:val="both"/>
        <w:rPr>
          <w:sz w:val="24"/>
          <w:szCs w:val="24"/>
        </w:rPr>
      </w:pPr>
      <w:r w:rsidRPr="00557E1C">
        <w:rPr>
          <w:sz w:val="24"/>
          <w:szCs w:val="24"/>
        </w:rPr>
        <w:t xml:space="preserve">Approved: </w:t>
      </w:r>
      <w:r w:rsidR="005800C6">
        <w:rPr>
          <w:sz w:val="24"/>
          <w:szCs w:val="24"/>
        </w:rPr>
        <w:t>201</w:t>
      </w:r>
      <w:r w:rsidR="002B7274">
        <w:rPr>
          <w:sz w:val="24"/>
          <w:szCs w:val="24"/>
        </w:rPr>
        <w:t>8</w:t>
      </w:r>
      <w:r w:rsidR="005800C6">
        <w:rPr>
          <w:sz w:val="24"/>
          <w:szCs w:val="24"/>
        </w:rPr>
        <w:t>-201</w:t>
      </w:r>
      <w:r w:rsidR="002B7274">
        <w:rPr>
          <w:sz w:val="24"/>
          <w:szCs w:val="24"/>
        </w:rPr>
        <w:t>9</w:t>
      </w:r>
      <w:r w:rsidR="005800C6">
        <w:rPr>
          <w:sz w:val="24"/>
          <w:szCs w:val="24"/>
        </w:rPr>
        <w:t xml:space="preserve"> Dawson Springs</w:t>
      </w:r>
      <w:r w:rsidR="002B7274">
        <w:rPr>
          <w:sz w:val="24"/>
          <w:szCs w:val="24"/>
        </w:rPr>
        <w:t xml:space="preserve"> </w:t>
      </w:r>
      <w:r w:rsidR="004E7CE3">
        <w:rPr>
          <w:sz w:val="24"/>
          <w:szCs w:val="24"/>
        </w:rPr>
        <w:t xml:space="preserve">Independent </w:t>
      </w:r>
      <w:r w:rsidR="002B7274">
        <w:rPr>
          <w:sz w:val="24"/>
          <w:szCs w:val="24"/>
        </w:rPr>
        <w:t>School</w:t>
      </w:r>
      <w:r w:rsidR="004E7CE3">
        <w:rPr>
          <w:sz w:val="24"/>
          <w:szCs w:val="24"/>
        </w:rPr>
        <w:t>s’</w:t>
      </w:r>
      <w:r w:rsidR="002B7274">
        <w:rPr>
          <w:sz w:val="24"/>
          <w:szCs w:val="24"/>
        </w:rPr>
        <w:t xml:space="preserve"> Calendar</w:t>
      </w:r>
      <w:r w:rsidR="005800C6">
        <w:rPr>
          <w:sz w:val="24"/>
          <w:szCs w:val="24"/>
        </w:rPr>
        <w:t xml:space="preserve">. </w:t>
      </w:r>
      <w:r w:rsidR="00BE0422">
        <w:rPr>
          <w:sz w:val="24"/>
          <w:szCs w:val="24"/>
        </w:rPr>
        <w:t xml:space="preserve"> </w:t>
      </w:r>
      <w:r w:rsidRPr="00557E1C">
        <w:rPr>
          <w:sz w:val="24"/>
          <w:szCs w:val="24"/>
        </w:rPr>
        <w:t>Motion – M</w:t>
      </w:r>
      <w:r w:rsidR="005800C6">
        <w:rPr>
          <w:sz w:val="24"/>
          <w:szCs w:val="24"/>
        </w:rPr>
        <w:t>s</w:t>
      </w:r>
      <w:r w:rsidRPr="00557E1C">
        <w:rPr>
          <w:sz w:val="24"/>
          <w:szCs w:val="24"/>
        </w:rPr>
        <w:t>.</w:t>
      </w:r>
      <w:r w:rsidR="005800C6">
        <w:rPr>
          <w:sz w:val="24"/>
          <w:szCs w:val="24"/>
        </w:rPr>
        <w:t xml:space="preserve"> Littlejohn</w:t>
      </w:r>
      <w:r w:rsidRPr="00557E1C">
        <w:rPr>
          <w:sz w:val="24"/>
          <w:szCs w:val="24"/>
        </w:rPr>
        <w:t>.  Second – M</w:t>
      </w:r>
      <w:r w:rsidR="005800C6">
        <w:rPr>
          <w:sz w:val="24"/>
          <w:szCs w:val="24"/>
        </w:rPr>
        <w:t>r</w:t>
      </w:r>
      <w:r w:rsidRPr="00557E1C">
        <w:rPr>
          <w:sz w:val="24"/>
          <w:szCs w:val="24"/>
        </w:rPr>
        <w:t xml:space="preserve">. </w:t>
      </w:r>
      <w:r w:rsidR="005800C6">
        <w:rPr>
          <w:sz w:val="24"/>
          <w:szCs w:val="24"/>
        </w:rPr>
        <w:t>Chappell</w:t>
      </w:r>
      <w:r w:rsidRPr="00557E1C">
        <w:rPr>
          <w:sz w:val="24"/>
          <w:szCs w:val="24"/>
        </w:rPr>
        <w:t xml:space="preserve">.  </w:t>
      </w:r>
      <w:r w:rsidR="002B7274">
        <w:rPr>
          <w:sz w:val="24"/>
          <w:szCs w:val="24"/>
        </w:rPr>
        <w:t>3</w:t>
      </w:r>
      <w:r w:rsidRPr="00557E1C">
        <w:rPr>
          <w:sz w:val="24"/>
          <w:szCs w:val="24"/>
        </w:rPr>
        <w:t>-0</w:t>
      </w:r>
    </w:p>
    <w:p w:rsidR="002B7274" w:rsidRDefault="002B7274" w:rsidP="00557E1C">
      <w:pPr>
        <w:numPr>
          <w:ilvl w:val="0"/>
          <w:numId w:val="5"/>
        </w:numPr>
        <w:spacing w:after="0" w:line="240" w:lineRule="auto"/>
        <w:jc w:val="both"/>
        <w:rPr>
          <w:sz w:val="24"/>
          <w:szCs w:val="24"/>
        </w:rPr>
      </w:pPr>
      <w:r>
        <w:rPr>
          <w:sz w:val="24"/>
          <w:szCs w:val="24"/>
        </w:rPr>
        <w:t xml:space="preserve">Approved: Creation of the </w:t>
      </w:r>
      <w:r w:rsidRPr="004E7CE3">
        <w:rPr>
          <w:i/>
          <w:sz w:val="24"/>
          <w:szCs w:val="24"/>
        </w:rPr>
        <w:t>Order of the Squire</w:t>
      </w:r>
      <w:r>
        <w:rPr>
          <w:sz w:val="24"/>
          <w:szCs w:val="24"/>
        </w:rPr>
        <w:t xml:space="preserve"> on a probationary status for the remainder of the 2018 school year.  Permanent status will be considered at the June 2018 SBDM meeting.  Motion – Mr. Chappell.  Second – Ms. Tolbert.  3-0</w:t>
      </w:r>
    </w:p>
    <w:p w:rsidR="002B7274" w:rsidRDefault="002B7274" w:rsidP="00557E1C">
      <w:pPr>
        <w:numPr>
          <w:ilvl w:val="0"/>
          <w:numId w:val="5"/>
        </w:numPr>
        <w:spacing w:after="0" w:line="240" w:lineRule="auto"/>
        <w:jc w:val="both"/>
        <w:rPr>
          <w:sz w:val="24"/>
          <w:szCs w:val="24"/>
        </w:rPr>
      </w:pPr>
      <w:r>
        <w:rPr>
          <w:sz w:val="24"/>
          <w:szCs w:val="24"/>
        </w:rPr>
        <w:t>Approved: The Kentucky Mandated Civics Test that will be used as a Graduation requirement beginning in July of 2018.   Motion – Ms. Littlejohn.  Second – Mr. Chappell.  3-0</w:t>
      </w:r>
    </w:p>
    <w:p w:rsidR="002B7274" w:rsidRPr="00557E1C" w:rsidRDefault="002B7274" w:rsidP="00557E1C">
      <w:pPr>
        <w:numPr>
          <w:ilvl w:val="0"/>
          <w:numId w:val="5"/>
        </w:numPr>
        <w:spacing w:after="0" w:line="240" w:lineRule="auto"/>
        <w:jc w:val="both"/>
        <w:rPr>
          <w:sz w:val="24"/>
          <w:szCs w:val="24"/>
        </w:rPr>
      </w:pPr>
      <w:r>
        <w:rPr>
          <w:sz w:val="24"/>
          <w:szCs w:val="24"/>
        </w:rPr>
        <w:t>Approved:  Recommended Lesson Plan Format</w:t>
      </w:r>
      <w:r w:rsidR="004E7CE3">
        <w:rPr>
          <w:sz w:val="24"/>
          <w:szCs w:val="24"/>
        </w:rPr>
        <w:t xml:space="preserve">. </w:t>
      </w:r>
      <w:r>
        <w:rPr>
          <w:sz w:val="24"/>
          <w:szCs w:val="24"/>
        </w:rPr>
        <w:t xml:space="preserve"> Motion – Mr. Chappell.  Second – Ms. Tolbert.  3-0</w:t>
      </w:r>
    </w:p>
    <w:p w:rsidR="005E3D6F" w:rsidRPr="000574F7" w:rsidRDefault="005E3D6F" w:rsidP="0039115F">
      <w:pPr>
        <w:spacing w:after="0" w:line="240" w:lineRule="auto"/>
        <w:jc w:val="both"/>
        <w:rPr>
          <w:sz w:val="24"/>
          <w:szCs w:val="24"/>
        </w:rPr>
      </w:pPr>
    </w:p>
    <w:p w:rsidR="000574F7" w:rsidRDefault="0039115F" w:rsidP="00E0194B">
      <w:pPr>
        <w:spacing w:after="0" w:line="240" w:lineRule="auto"/>
        <w:jc w:val="both"/>
        <w:rPr>
          <w:sz w:val="24"/>
          <w:szCs w:val="24"/>
        </w:rPr>
      </w:pPr>
      <w:r w:rsidRPr="000574F7">
        <w:rPr>
          <w:sz w:val="24"/>
          <w:szCs w:val="24"/>
        </w:rPr>
        <w:t>Conversation:</w:t>
      </w:r>
    </w:p>
    <w:p w:rsidR="000D5A4C" w:rsidRDefault="000D5A4C" w:rsidP="005800C6">
      <w:pPr>
        <w:pStyle w:val="ListParagraph"/>
        <w:numPr>
          <w:ilvl w:val="0"/>
          <w:numId w:val="5"/>
        </w:numPr>
        <w:spacing w:after="0" w:line="240" w:lineRule="auto"/>
        <w:jc w:val="both"/>
        <w:rPr>
          <w:sz w:val="24"/>
          <w:szCs w:val="24"/>
        </w:rPr>
      </w:pPr>
      <w:r>
        <w:rPr>
          <w:sz w:val="24"/>
          <w:szCs w:val="24"/>
        </w:rPr>
        <w:t>Senate Bill 55 was discussed.</w:t>
      </w:r>
    </w:p>
    <w:p w:rsidR="000D5A4C" w:rsidRDefault="000D5A4C" w:rsidP="005800C6">
      <w:pPr>
        <w:pStyle w:val="ListParagraph"/>
        <w:numPr>
          <w:ilvl w:val="0"/>
          <w:numId w:val="5"/>
        </w:numPr>
        <w:spacing w:after="0" w:line="240" w:lineRule="auto"/>
        <w:jc w:val="both"/>
        <w:rPr>
          <w:sz w:val="24"/>
          <w:szCs w:val="24"/>
        </w:rPr>
      </w:pPr>
      <w:r>
        <w:rPr>
          <w:sz w:val="24"/>
          <w:szCs w:val="24"/>
        </w:rPr>
        <w:t xml:space="preserve">Senior trip is on target.  Still working toward accruing final expenses. </w:t>
      </w:r>
    </w:p>
    <w:p w:rsidR="000D5A4C" w:rsidRDefault="000D5A4C" w:rsidP="005800C6">
      <w:pPr>
        <w:pStyle w:val="ListParagraph"/>
        <w:numPr>
          <w:ilvl w:val="0"/>
          <w:numId w:val="5"/>
        </w:numPr>
        <w:spacing w:after="0" w:line="240" w:lineRule="auto"/>
        <w:jc w:val="both"/>
        <w:rPr>
          <w:sz w:val="24"/>
          <w:szCs w:val="24"/>
        </w:rPr>
      </w:pPr>
      <w:r>
        <w:rPr>
          <w:sz w:val="24"/>
          <w:szCs w:val="24"/>
        </w:rPr>
        <w:t>Make-up days to be decided by the Superintendent and Board.  Calendar states 2/16, 2/19, 3/19, and 3/30.</w:t>
      </w:r>
    </w:p>
    <w:p w:rsidR="00557E1C" w:rsidRPr="005800C6" w:rsidRDefault="00557E1C" w:rsidP="000D5A4C">
      <w:pPr>
        <w:pStyle w:val="ListParagraph"/>
        <w:spacing w:after="0" w:line="240" w:lineRule="auto"/>
        <w:jc w:val="both"/>
        <w:rPr>
          <w:sz w:val="24"/>
          <w:szCs w:val="24"/>
        </w:rPr>
      </w:pPr>
      <w:r w:rsidRPr="005800C6">
        <w:rPr>
          <w:sz w:val="24"/>
          <w:szCs w:val="24"/>
        </w:rPr>
        <w:t xml:space="preserve"> </w:t>
      </w:r>
    </w:p>
    <w:p w:rsidR="00137B89" w:rsidRPr="000574F7" w:rsidRDefault="00EC72E3" w:rsidP="006730F2">
      <w:pPr>
        <w:spacing w:after="0" w:line="240" w:lineRule="auto"/>
        <w:jc w:val="both"/>
        <w:rPr>
          <w:sz w:val="24"/>
          <w:szCs w:val="24"/>
        </w:rPr>
      </w:pPr>
      <w:r w:rsidRPr="000574F7">
        <w:rPr>
          <w:sz w:val="24"/>
          <w:szCs w:val="24"/>
        </w:rPr>
        <w:t>Adjourn:</w:t>
      </w:r>
      <w:r w:rsidR="006730F2" w:rsidRPr="000574F7">
        <w:rPr>
          <w:sz w:val="24"/>
          <w:szCs w:val="24"/>
        </w:rPr>
        <w:t xml:space="preserve">  </w:t>
      </w:r>
      <w:r w:rsidR="00B20A5D" w:rsidRPr="000574F7">
        <w:rPr>
          <w:sz w:val="24"/>
          <w:szCs w:val="24"/>
        </w:rPr>
        <w:t>Approved – Motion – M</w:t>
      </w:r>
      <w:r w:rsidR="00BE0422">
        <w:rPr>
          <w:sz w:val="24"/>
          <w:szCs w:val="24"/>
        </w:rPr>
        <w:t>s</w:t>
      </w:r>
      <w:r w:rsidRPr="000574F7">
        <w:rPr>
          <w:sz w:val="24"/>
          <w:szCs w:val="24"/>
        </w:rPr>
        <w:t>.</w:t>
      </w:r>
      <w:r w:rsidR="00D370EC" w:rsidRPr="000574F7">
        <w:rPr>
          <w:sz w:val="24"/>
          <w:szCs w:val="24"/>
        </w:rPr>
        <w:t xml:space="preserve"> </w:t>
      </w:r>
      <w:r w:rsidR="00BE0422">
        <w:rPr>
          <w:sz w:val="24"/>
          <w:szCs w:val="24"/>
        </w:rPr>
        <w:t>Littlejohn</w:t>
      </w:r>
      <w:r w:rsidR="00131EA2" w:rsidRPr="000574F7">
        <w:rPr>
          <w:sz w:val="24"/>
          <w:szCs w:val="24"/>
        </w:rPr>
        <w:t>.</w:t>
      </w:r>
      <w:r w:rsidRPr="000574F7">
        <w:rPr>
          <w:sz w:val="24"/>
          <w:szCs w:val="24"/>
        </w:rPr>
        <w:t xml:space="preserve">  Second – M</w:t>
      </w:r>
      <w:r w:rsidR="00B20A5D" w:rsidRPr="000574F7">
        <w:rPr>
          <w:sz w:val="24"/>
          <w:szCs w:val="24"/>
        </w:rPr>
        <w:t>s</w:t>
      </w:r>
      <w:r w:rsidRPr="000574F7">
        <w:rPr>
          <w:sz w:val="24"/>
          <w:szCs w:val="24"/>
        </w:rPr>
        <w:t>.</w:t>
      </w:r>
      <w:r w:rsidR="008D1203" w:rsidRPr="000574F7">
        <w:rPr>
          <w:sz w:val="24"/>
          <w:szCs w:val="24"/>
        </w:rPr>
        <w:t xml:space="preserve"> </w:t>
      </w:r>
      <w:r w:rsidR="006D01DC">
        <w:rPr>
          <w:sz w:val="24"/>
          <w:szCs w:val="24"/>
        </w:rPr>
        <w:t>Tolbert</w:t>
      </w:r>
      <w:r w:rsidR="005679D1" w:rsidRPr="000574F7">
        <w:rPr>
          <w:sz w:val="24"/>
          <w:szCs w:val="24"/>
        </w:rPr>
        <w:t>.</w:t>
      </w:r>
      <w:r w:rsidRPr="000574F7">
        <w:rPr>
          <w:sz w:val="24"/>
          <w:szCs w:val="24"/>
        </w:rPr>
        <w:t xml:space="preserve"> </w:t>
      </w:r>
      <w:r w:rsidR="000D5A4C">
        <w:rPr>
          <w:sz w:val="24"/>
          <w:szCs w:val="24"/>
        </w:rPr>
        <w:t>3</w:t>
      </w:r>
      <w:r w:rsidRPr="000574F7">
        <w:rPr>
          <w:sz w:val="24"/>
          <w:szCs w:val="24"/>
        </w:rPr>
        <w:t>-0</w:t>
      </w:r>
    </w:p>
    <w:p w:rsidR="00153A2C" w:rsidRPr="000574F7" w:rsidRDefault="00153A2C" w:rsidP="0005094D">
      <w:pPr>
        <w:spacing w:after="0" w:line="240" w:lineRule="auto"/>
        <w:jc w:val="center"/>
        <w:rPr>
          <w:sz w:val="24"/>
          <w:szCs w:val="24"/>
        </w:rPr>
      </w:pPr>
    </w:p>
    <w:p w:rsidR="00E0194B" w:rsidRDefault="00137B89" w:rsidP="00557E1C">
      <w:pPr>
        <w:spacing w:after="0" w:line="240" w:lineRule="auto"/>
        <w:jc w:val="center"/>
        <w:rPr>
          <w:rFonts w:ascii="Comic Sans MS" w:eastAsia="Times New Roman" w:hAnsi="Comic Sans MS" w:cs="Times New Roman"/>
          <w:sz w:val="24"/>
          <w:szCs w:val="20"/>
        </w:rPr>
      </w:pPr>
      <w:r w:rsidRPr="000574F7">
        <w:rPr>
          <w:sz w:val="24"/>
          <w:szCs w:val="24"/>
        </w:rPr>
        <w:t xml:space="preserve">Next SBDM meeting is scheduled for 3:30pm on </w:t>
      </w:r>
      <w:r w:rsidR="000D5A4C">
        <w:rPr>
          <w:sz w:val="24"/>
          <w:szCs w:val="24"/>
        </w:rPr>
        <w:t>Tuesday, February 13</w:t>
      </w:r>
      <w:r w:rsidRPr="000574F7">
        <w:rPr>
          <w:sz w:val="24"/>
          <w:szCs w:val="24"/>
        </w:rPr>
        <w:t>, 201</w:t>
      </w:r>
      <w:r w:rsidR="000D5A4C">
        <w:rPr>
          <w:sz w:val="24"/>
          <w:szCs w:val="24"/>
        </w:rPr>
        <w:t>8</w:t>
      </w:r>
      <w:r w:rsidRPr="000574F7">
        <w:rPr>
          <w:sz w:val="24"/>
          <w:szCs w:val="24"/>
        </w:rPr>
        <w:t>.</w:t>
      </w:r>
      <w:r w:rsidR="00E0194B">
        <w:rPr>
          <w:sz w:val="24"/>
          <w:szCs w:val="24"/>
        </w:rPr>
        <w:t xml:space="preserve">  </w:t>
      </w:r>
    </w:p>
    <w:p w:rsidR="00BE0422" w:rsidRDefault="00BE0422" w:rsidP="00403750">
      <w:pPr>
        <w:spacing w:after="0" w:line="240" w:lineRule="auto"/>
        <w:rPr>
          <w:rFonts w:ascii="Comic Sans MS" w:eastAsia="Times New Roman" w:hAnsi="Comic Sans MS" w:cs="Times New Roman"/>
          <w:sz w:val="24"/>
          <w:szCs w:val="20"/>
        </w:rPr>
      </w:pPr>
    </w:p>
    <w:p w:rsidR="00BE0422" w:rsidRDefault="00BE0422" w:rsidP="00403750">
      <w:pPr>
        <w:spacing w:after="0" w:line="240" w:lineRule="auto"/>
        <w:rPr>
          <w:rFonts w:ascii="Comic Sans MS" w:eastAsia="Times New Roman" w:hAnsi="Comic Sans MS" w:cs="Times New Roman"/>
          <w:sz w:val="24"/>
          <w:szCs w:val="20"/>
        </w:rPr>
      </w:pPr>
    </w:p>
    <w:p w:rsidR="000A5174" w:rsidRDefault="000D5A4C" w:rsidP="00403750">
      <w:p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012218</w:t>
      </w:r>
    </w:p>
    <w:p w:rsidR="000A5174" w:rsidRDefault="000A5174" w:rsidP="00403750">
      <w:pPr>
        <w:spacing w:after="0" w:line="240" w:lineRule="auto"/>
        <w:rPr>
          <w:rFonts w:ascii="Comic Sans MS" w:eastAsia="Times New Roman" w:hAnsi="Comic Sans MS" w:cs="Times New Roman"/>
          <w:sz w:val="24"/>
          <w:szCs w:val="20"/>
        </w:rPr>
      </w:pPr>
    </w:p>
    <w:p w:rsidR="0036614F" w:rsidRDefault="0036614F" w:rsidP="00742C40">
      <w:pPr>
        <w:pStyle w:val="ListParagraph"/>
        <w:numPr>
          <w:ilvl w:val="0"/>
          <w:numId w:val="5"/>
        </w:numPr>
        <w:spacing w:after="0" w:line="240" w:lineRule="auto"/>
        <w:jc w:val="both"/>
        <w:rPr>
          <w:rFonts w:ascii="Comic Sans MS" w:hAnsi="Comic Sans MS"/>
          <w:sz w:val="24"/>
          <w:szCs w:val="24"/>
        </w:rPr>
      </w:pPr>
      <w:r>
        <w:rPr>
          <w:rFonts w:ascii="Comic Sans MS" w:hAnsi="Comic Sans MS"/>
          <w:sz w:val="24"/>
          <w:szCs w:val="24"/>
        </w:rPr>
        <w:t xml:space="preserve">Varsity Basketball Teams </w:t>
      </w:r>
      <w:r w:rsidR="00BE0422">
        <w:rPr>
          <w:rFonts w:ascii="Comic Sans MS" w:hAnsi="Comic Sans MS"/>
          <w:sz w:val="24"/>
          <w:szCs w:val="24"/>
        </w:rPr>
        <w:t xml:space="preserve">are </w:t>
      </w:r>
      <w:r w:rsidR="004F69C0">
        <w:rPr>
          <w:rFonts w:ascii="Comic Sans MS" w:hAnsi="Comic Sans MS"/>
          <w:sz w:val="24"/>
          <w:szCs w:val="24"/>
        </w:rPr>
        <w:t>play</w:t>
      </w:r>
      <w:r w:rsidR="00BE0422">
        <w:rPr>
          <w:rFonts w:ascii="Comic Sans MS" w:hAnsi="Comic Sans MS"/>
          <w:sz w:val="24"/>
          <w:szCs w:val="24"/>
        </w:rPr>
        <w:t>ing</w:t>
      </w:r>
      <w:r>
        <w:rPr>
          <w:rFonts w:ascii="Comic Sans MS" w:hAnsi="Comic Sans MS"/>
          <w:sz w:val="24"/>
          <w:szCs w:val="24"/>
        </w:rPr>
        <w:t xml:space="preserve">. </w:t>
      </w:r>
    </w:p>
    <w:p w:rsidR="00FC3D01" w:rsidRDefault="00FC3D01" w:rsidP="00742C40">
      <w:pPr>
        <w:pStyle w:val="ListParagraph"/>
        <w:numPr>
          <w:ilvl w:val="0"/>
          <w:numId w:val="5"/>
        </w:numPr>
        <w:spacing w:after="0" w:line="240" w:lineRule="auto"/>
        <w:jc w:val="both"/>
        <w:rPr>
          <w:rFonts w:ascii="Comic Sans MS" w:hAnsi="Comic Sans MS"/>
          <w:sz w:val="24"/>
          <w:szCs w:val="24"/>
        </w:rPr>
      </w:pPr>
      <w:r>
        <w:rPr>
          <w:rFonts w:ascii="Comic Sans MS" w:hAnsi="Comic Sans MS"/>
          <w:sz w:val="24"/>
          <w:szCs w:val="24"/>
        </w:rPr>
        <w:t>Homecoming activities have been rescheduled to the week of February 12</w:t>
      </w:r>
      <w:r w:rsidRPr="00FC3D01">
        <w:rPr>
          <w:rFonts w:ascii="Comic Sans MS" w:hAnsi="Comic Sans MS"/>
          <w:sz w:val="24"/>
          <w:szCs w:val="24"/>
          <w:vertAlign w:val="superscript"/>
        </w:rPr>
        <w:t>th</w:t>
      </w:r>
      <w:r>
        <w:rPr>
          <w:rFonts w:ascii="Comic Sans MS" w:hAnsi="Comic Sans MS"/>
          <w:sz w:val="24"/>
          <w:szCs w:val="24"/>
        </w:rPr>
        <w:t xml:space="preserve">. </w:t>
      </w:r>
    </w:p>
    <w:p w:rsidR="00467E49" w:rsidRDefault="00467E49" w:rsidP="00742C40">
      <w:pPr>
        <w:pStyle w:val="ListParagraph"/>
        <w:numPr>
          <w:ilvl w:val="0"/>
          <w:numId w:val="5"/>
        </w:numPr>
        <w:spacing w:after="0" w:line="240" w:lineRule="auto"/>
        <w:jc w:val="both"/>
        <w:rPr>
          <w:rFonts w:ascii="Comic Sans MS" w:hAnsi="Comic Sans MS"/>
          <w:sz w:val="24"/>
          <w:szCs w:val="24"/>
        </w:rPr>
      </w:pPr>
      <w:r>
        <w:rPr>
          <w:rFonts w:ascii="Comic Sans MS" w:hAnsi="Comic Sans MS"/>
          <w:sz w:val="24"/>
          <w:szCs w:val="24"/>
        </w:rPr>
        <w:t xml:space="preserve">Varsity, JV, and Middle School Academic Teams are practicing. </w:t>
      </w:r>
    </w:p>
    <w:p w:rsidR="00742C40" w:rsidRPr="008C5317" w:rsidRDefault="004F69C0" w:rsidP="008C5317">
      <w:pPr>
        <w:pStyle w:val="ListParagraph"/>
        <w:numPr>
          <w:ilvl w:val="0"/>
          <w:numId w:val="5"/>
        </w:numPr>
        <w:spacing w:after="0" w:line="240" w:lineRule="auto"/>
        <w:jc w:val="both"/>
        <w:rPr>
          <w:rFonts w:ascii="Comic Sans MS" w:hAnsi="Comic Sans MS"/>
          <w:sz w:val="24"/>
          <w:szCs w:val="24"/>
        </w:rPr>
      </w:pPr>
      <w:r>
        <w:rPr>
          <w:rFonts w:ascii="Comic Sans MS" w:hAnsi="Comic Sans MS"/>
          <w:sz w:val="24"/>
          <w:szCs w:val="24"/>
        </w:rPr>
        <w:t xml:space="preserve">CERT window </w:t>
      </w:r>
      <w:r w:rsidR="000D5A4C">
        <w:rPr>
          <w:rFonts w:ascii="Comic Sans MS" w:hAnsi="Comic Sans MS"/>
          <w:sz w:val="24"/>
          <w:szCs w:val="24"/>
        </w:rPr>
        <w:t>closed and adjustments were made to student schedules.</w:t>
      </w:r>
      <w:r>
        <w:rPr>
          <w:rFonts w:ascii="Comic Sans MS" w:hAnsi="Comic Sans MS"/>
          <w:sz w:val="24"/>
          <w:szCs w:val="24"/>
        </w:rPr>
        <w:t xml:space="preserve"> </w:t>
      </w:r>
    </w:p>
    <w:p w:rsidR="003C5F18" w:rsidRPr="00742C40" w:rsidRDefault="003C5F18" w:rsidP="003C5F18">
      <w:pPr>
        <w:spacing w:after="0" w:line="240" w:lineRule="auto"/>
        <w:rPr>
          <w:rFonts w:ascii="Comic Sans MS" w:eastAsia="Times New Roman" w:hAnsi="Comic Sans MS" w:cs="Times New Roman"/>
          <w:sz w:val="24"/>
          <w:szCs w:val="20"/>
        </w:rPr>
      </w:pPr>
    </w:p>
    <w:p w:rsidR="000D5A4C" w:rsidRPr="000D5A4C" w:rsidRDefault="000D5A4C" w:rsidP="000D5A4C">
      <w:pPr>
        <w:spacing w:after="0" w:line="240" w:lineRule="auto"/>
        <w:jc w:val="center"/>
        <w:rPr>
          <w:rFonts w:ascii="Comic Sans MS" w:eastAsia="Times New Roman" w:hAnsi="Comic Sans MS" w:cs="Times New Roman"/>
          <w:b/>
          <w:sz w:val="32"/>
          <w:szCs w:val="32"/>
        </w:rPr>
      </w:pPr>
      <w:r w:rsidRPr="000D5A4C">
        <w:rPr>
          <w:rFonts w:ascii="Comic Sans MS" w:eastAsia="Times New Roman" w:hAnsi="Comic Sans MS" w:cs="Times New Roman"/>
          <w:b/>
          <w:sz w:val="32"/>
          <w:szCs w:val="32"/>
        </w:rPr>
        <w:t>Commonwealth Mandated Civics Test</w:t>
      </w:r>
    </w:p>
    <w:p w:rsidR="000D5A4C" w:rsidRPr="000D5A4C" w:rsidRDefault="000D5A4C" w:rsidP="000D5A4C">
      <w:pPr>
        <w:spacing w:after="0" w:line="240" w:lineRule="auto"/>
        <w:jc w:val="center"/>
        <w:rPr>
          <w:rFonts w:ascii="Comic Sans MS" w:eastAsia="Times New Roman" w:hAnsi="Comic Sans MS" w:cs="Times New Roman"/>
          <w:b/>
          <w:sz w:val="32"/>
          <w:szCs w:val="32"/>
        </w:rPr>
      </w:pPr>
    </w:p>
    <w:p w:rsidR="000D5A4C" w:rsidRPr="000D5A4C" w:rsidRDefault="000D5A4C" w:rsidP="000D5A4C">
      <w:pPr>
        <w:spacing w:after="0" w:line="240" w:lineRule="auto"/>
        <w:rPr>
          <w:rFonts w:ascii="Comic Sans MS" w:eastAsia="Times New Roman" w:hAnsi="Comic Sans MS" w:cs="Times New Roman"/>
          <w:color w:val="333333"/>
          <w:sz w:val="24"/>
          <w:szCs w:val="24"/>
          <w:shd w:val="clear" w:color="auto" w:fill="FFFFFF"/>
        </w:rPr>
      </w:pPr>
      <w:r w:rsidRPr="000D5A4C">
        <w:rPr>
          <w:rFonts w:ascii="Times New Roman" w:eastAsia="Times New Roman" w:hAnsi="Times New Roman" w:cs="Times New Roman"/>
          <w:color w:val="333333"/>
          <w:sz w:val="24"/>
          <w:szCs w:val="24"/>
          <w:shd w:val="clear" w:color="auto" w:fill="FFFFFF"/>
        </w:rPr>
        <w:t>​​</w:t>
      </w:r>
      <w:r w:rsidRPr="000D5A4C">
        <w:rPr>
          <w:rFonts w:ascii="Comic Sans MS" w:eastAsia="Times New Roman" w:hAnsi="Comic Sans MS" w:cs="Times New Roman"/>
          <w:color w:val="333333"/>
          <w:sz w:val="24"/>
          <w:szCs w:val="24"/>
          <w:shd w:val="clear" w:color="auto" w:fill="FFFFFF"/>
        </w:rPr>
        <w:t>In 2017, the Kentucky General Assembly passed Senate Bill 159 (2017). The law reads that beginning in July 2018, a student must pass a civics test composed of 100 questions in order to graduate from a public high school with a regular diploma. Each local board of education will be expected to prepare or approve an exam that must be composed of questions from the United States Citizenship and Immigration Services test. Students are required to score 60% or higher and may retake the exam as many times as deemed necessary to pass the test.</w:t>
      </w:r>
    </w:p>
    <w:p w:rsidR="000D5A4C" w:rsidRPr="000D5A4C" w:rsidRDefault="000D5A4C" w:rsidP="000D5A4C">
      <w:pPr>
        <w:spacing w:after="0" w:line="240" w:lineRule="auto"/>
        <w:rPr>
          <w:rFonts w:ascii="Comic Sans MS" w:eastAsia="Times New Roman" w:hAnsi="Comic Sans MS" w:cs="Times New Roman"/>
          <w:color w:val="333333"/>
          <w:sz w:val="24"/>
          <w:szCs w:val="24"/>
          <w:shd w:val="clear" w:color="auto" w:fill="FFFFFF"/>
        </w:rPr>
      </w:pPr>
    </w:p>
    <w:p w:rsidR="000D5A4C" w:rsidRPr="000D5A4C" w:rsidRDefault="000D5A4C" w:rsidP="000D5A4C">
      <w:pPr>
        <w:spacing w:after="240" w:line="240" w:lineRule="auto"/>
        <w:rPr>
          <w:rFonts w:ascii="Comic Sans MS" w:eastAsia="Times New Roman" w:hAnsi="Comic Sans MS" w:cs="Times New Roman"/>
          <w:sz w:val="24"/>
          <w:szCs w:val="24"/>
        </w:rPr>
      </w:pPr>
      <w:r w:rsidRPr="000D5A4C">
        <w:rPr>
          <w:rFonts w:ascii="Comic Sans MS" w:eastAsia="Times New Roman" w:hAnsi="Comic Sans MS" w:cs="Times New Roman"/>
          <w:color w:val="333333"/>
          <w:sz w:val="24"/>
          <w:szCs w:val="24"/>
          <w:shd w:val="clear" w:color="auto" w:fill="FFFFFF"/>
        </w:rPr>
        <w:t>Critical highlights include:</w:t>
      </w:r>
    </w:p>
    <w:p w:rsidR="000D5A4C" w:rsidRPr="000D5A4C" w:rsidRDefault="000D5A4C" w:rsidP="000D5A4C">
      <w:pPr>
        <w:numPr>
          <w:ilvl w:val="0"/>
          <w:numId w:val="16"/>
        </w:numPr>
        <w:shd w:val="clear" w:color="auto" w:fill="FFFFFF"/>
        <w:spacing w:before="100" w:beforeAutospacing="1" w:after="100" w:afterAutospacing="1" w:line="300" w:lineRule="atLeast"/>
        <w:ind w:left="375"/>
        <w:rPr>
          <w:rFonts w:ascii="Comic Sans MS" w:eastAsia="Times New Roman" w:hAnsi="Comic Sans MS" w:cs="Times New Roman"/>
          <w:color w:val="FF0000"/>
          <w:sz w:val="24"/>
          <w:szCs w:val="24"/>
        </w:rPr>
      </w:pPr>
      <w:r w:rsidRPr="000D5A4C">
        <w:rPr>
          <w:rFonts w:ascii="Comic Sans MS" w:eastAsia="Times New Roman" w:hAnsi="Comic Sans MS" w:cs="Times New Roman"/>
          <w:color w:val="FF0000"/>
          <w:sz w:val="24"/>
          <w:szCs w:val="24"/>
        </w:rPr>
        <w:t>Local boards of education and charter school governing bodies may decide how the test is administered and implemented.</w:t>
      </w:r>
    </w:p>
    <w:p w:rsidR="000D5A4C" w:rsidRPr="000D5A4C" w:rsidRDefault="000D5A4C" w:rsidP="000D5A4C">
      <w:pPr>
        <w:numPr>
          <w:ilvl w:val="0"/>
          <w:numId w:val="16"/>
        </w:numPr>
        <w:shd w:val="clear" w:color="auto" w:fill="FFFFFF"/>
        <w:spacing w:before="100" w:beforeAutospacing="1" w:after="100" w:afterAutospacing="1" w:line="300" w:lineRule="atLeast"/>
        <w:ind w:left="375"/>
        <w:rPr>
          <w:rFonts w:ascii="Comic Sans MS" w:eastAsia="Times New Roman" w:hAnsi="Comic Sans MS" w:cs="Times New Roman"/>
          <w:color w:val="333333"/>
          <w:sz w:val="24"/>
          <w:szCs w:val="24"/>
        </w:rPr>
      </w:pPr>
      <w:r w:rsidRPr="000D5A4C">
        <w:rPr>
          <w:rFonts w:ascii="Comic Sans MS" w:eastAsia="Times New Roman" w:hAnsi="Comic Sans MS" w:cs="Times New Roman"/>
          <w:color w:val="333333"/>
          <w:sz w:val="24"/>
          <w:szCs w:val="24"/>
        </w:rPr>
        <w:t>Students must correctly answer at least 60 of the 100 questions on the civics test.</w:t>
      </w:r>
    </w:p>
    <w:p w:rsidR="000D5A4C" w:rsidRPr="000D5A4C" w:rsidRDefault="000D5A4C" w:rsidP="000D5A4C">
      <w:pPr>
        <w:numPr>
          <w:ilvl w:val="0"/>
          <w:numId w:val="16"/>
        </w:numPr>
        <w:shd w:val="clear" w:color="auto" w:fill="FFFFFF"/>
        <w:spacing w:before="100" w:beforeAutospacing="1" w:after="100" w:afterAutospacing="1" w:line="300" w:lineRule="atLeast"/>
        <w:ind w:left="375"/>
        <w:rPr>
          <w:rFonts w:ascii="Comic Sans MS" w:eastAsia="Times New Roman" w:hAnsi="Comic Sans MS" w:cs="Times New Roman"/>
          <w:color w:val="333333"/>
          <w:sz w:val="24"/>
          <w:szCs w:val="24"/>
        </w:rPr>
      </w:pPr>
      <w:r w:rsidRPr="000D5A4C">
        <w:rPr>
          <w:rFonts w:ascii="Comic Sans MS" w:eastAsia="Times New Roman" w:hAnsi="Comic Sans MS" w:cs="Times New Roman"/>
          <w:color w:val="333333"/>
          <w:sz w:val="24"/>
          <w:szCs w:val="24"/>
        </w:rPr>
        <w:t>Students may retake the test as many times as necessary to pass.</w:t>
      </w:r>
    </w:p>
    <w:p w:rsidR="000D5A4C" w:rsidRPr="000D5A4C" w:rsidRDefault="000D5A4C" w:rsidP="000D5A4C">
      <w:pPr>
        <w:numPr>
          <w:ilvl w:val="0"/>
          <w:numId w:val="16"/>
        </w:numPr>
        <w:shd w:val="clear" w:color="auto" w:fill="FFFFFF"/>
        <w:spacing w:before="100" w:beforeAutospacing="1" w:after="100" w:afterAutospacing="1" w:line="300" w:lineRule="atLeast"/>
        <w:ind w:left="375"/>
        <w:rPr>
          <w:rFonts w:ascii="Comic Sans MS" w:eastAsia="Times New Roman" w:hAnsi="Comic Sans MS" w:cs="Times New Roman"/>
          <w:color w:val="FF0000"/>
          <w:sz w:val="24"/>
          <w:szCs w:val="24"/>
        </w:rPr>
      </w:pPr>
      <w:r w:rsidRPr="000D5A4C">
        <w:rPr>
          <w:rFonts w:ascii="Comic Sans MS" w:eastAsia="Times New Roman" w:hAnsi="Comic Sans MS" w:cs="Times New Roman"/>
          <w:color w:val="FF0000"/>
          <w:sz w:val="24"/>
          <w:szCs w:val="24"/>
        </w:rPr>
        <w:t>Local boards of education will determine how the passing grade will be documented.</w:t>
      </w:r>
    </w:p>
    <w:p w:rsidR="000D5A4C" w:rsidRPr="000D5A4C" w:rsidRDefault="000D5A4C" w:rsidP="000D5A4C">
      <w:pPr>
        <w:numPr>
          <w:ilvl w:val="0"/>
          <w:numId w:val="16"/>
        </w:numPr>
        <w:shd w:val="clear" w:color="auto" w:fill="FFFFFF"/>
        <w:spacing w:before="100" w:beforeAutospacing="1" w:after="100" w:afterAutospacing="1" w:line="300" w:lineRule="atLeast"/>
        <w:ind w:left="375"/>
        <w:rPr>
          <w:rFonts w:ascii="Comic Sans MS" w:eastAsia="Times New Roman" w:hAnsi="Comic Sans MS" w:cs="Times New Roman"/>
          <w:color w:val="333333"/>
          <w:sz w:val="24"/>
          <w:szCs w:val="24"/>
        </w:rPr>
      </w:pPr>
      <w:r w:rsidRPr="000D5A4C">
        <w:rPr>
          <w:rFonts w:ascii="Comic Sans MS" w:eastAsia="Times New Roman" w:hAnsi="Comic Sans MS" w:cs="Times New Roman"/>
          <w:color w:val="333333"/>
          <w:sz w:val="24"/>
          <w:szCs w:val="24"/>
        </w:rPr>
        <w:t>A student who has passed a similar test within the previous five years is not required to take the test.</w:t>
      </w:r>
    </w:p>
    <w:p w:rsidR="000D5A4C" w:rsidRPr="000D5A4C" w:rsidRDefault="000D5A4C" w:rsidP="000D5A4C">
      <w:pPr>
        <w:numPr>
          <w:ilvl w:val="0"/>
          <w:numId w:val="16"/>
        </w:numPr>
        <w:shd w:val="clear" w:color="auto" w:fill="FFFFFF"/>
        <w:spacing w:before="100" w:beforeAutospacing="1" w:after="100" w:afterAutospacing="1" w:line="300" w:lineRule="atLeast"/>
        <w:ind w:left="375"/>
        <w:rPr>
          <w:rFonts w:ascii="Comic Sans MS" w:eastAsia="Times New Roman" w:hAnsi="Comic Sans MS" w:cs="Times New Roman"/>
          <w:color w:val="333333"/>
          <w:sz w:val="24"/>
          <w:szCs w:val="24"/>
        </w:rPr>
      </w:pPr>
      <w:r w:rsidRPr="000D5A4C">
        <w:rPr>
          <w:rFonts w:ascii="Comic Sans MS" w:eastAsia="Times New Roman" w:hAnsi="Comic Sans MS" w:cs="Times New Roman"/>
          <w:color w:val="333333"/>
          <w:sz w:val="24"/>
          <w:szCs w:val="24"/>
        </w:rPr>
        <w:t>Schools must administer this test in accordance with the requirements and accommodations of a student's individualized education program as defined in KRS 158.281 or a Section 504 Plan as defined in KRS 156.027.</w:t>
      </w:r>
    </w:p>
    <w:p w:rsidR="000D5A4C" w:rsidRPr="000D5A4C" w:rsidRDefault="000D5A4C" w:rsidP="000D5A4C">
      <w:pPr>
        <w:spacing w:after="0" w:line="240" w:lineRule="auto"/>
        <w:ind w:left="720"/>
        <w:contextualSpacing/>
        <w:rPr>
          <w:rFonts w:ascii="Calibri" w:eastAsia="Times New Roman" w:hAnsi="Calibri" w:cs="Times New Roman"/>
          <w:szCs w:val="20"/>
        </w:rPr>
      </w:pPr>
    </w:p>
    <w:p w:rsidR="000D5A4C" w:rsidRPr="000D5A4C" w:rsidRDefault="00D81DD7" w:rsidP="000D5A4C">
      <w:pPr>
        <w:spacing w:after="0" w:line="240" w:lineRule="auto"/>
        <w:rPr>
          <w:rFonts w:ascii="Calibri" w:eastAsia="Times New Roman" w:hAnsi="Calibri" w:cs="Times New Roman"/>
          <w:szCs w:val="20"/>
        </w:rPr>
      </w:pPr>
      <w:hyperlink r:id="rId8" w:history="1">
        <w:r w:rsidR="000D5A4C" w:rsidRPr="000D5A4C">
          <w:rPr>
            <w:rFonts w:ascii="Univers" w:eastAsia="Times New Roman" w:hAnsi="Univers" w:cs="Times New Roman"/>
            <w:color w:val="0563C1"/>
            <w:sz w:val="24"/>
            <w:szCs w:val="20"/>
            <w:u w:val="single"/>
          </w:rPr>
          <w:t>https://education.ky.gov/curriculum/conpro/socstud/Documents/KDE%20Civics%20Test%20Manual.pdf</w:t>
        </w:r>
      </w:hyperlink>
    </w:p>
    <w:p w:rsidR="004C14C2" w:rsidRDefault="004C14C2" w:rsidP="00403750">
      <w:pPr>
        <w:spacing w:after="0" w:line="240" w:lineRule="auto"/>
        <w:rPr>
          <w:rFonts w:ascii="Comic Sans MS" w:eastAsia="Times New Roman" w:hAnsi="Comic Sans MS" w:cs="Times New Roman"/>
          <w:sz w:val="24"/>
          <w:szCs w:val="20"/>
        </w:rPr>
      </w:pPr>
    </w:p>
    <w:p w:rsidR="00FC3D01" w:rsidRDefault="00FC3D01" w:rsidP="000D5A4C">
      <w:pPr>
        <w:spacing w:after="0" w:line="240" w:lineRule="auto"/>
        <w:rPr>
          <w:rFonts w:ascii="Comic Sans MS" w:eastAsia="Times New Roman" w:hAnsi="Comic Sans MS" w:cs="Times New Roman"/>
          <w:sz w:val="24"/>
          <w:szCs w:val="20"/>
        </w:rPr>
      </w:pPr>
    </w:p>
    <w:p w:rsidR="00FC3D01" w:rsidRDefault="00FC3D01" w:rsidP="000D5A4C">
      <w:p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Motion:</w:t>
      </w:r>
    </w:p>
    <w:p w:rsidR="00FC3D01" w:rsidRDefault="00FC3D01" w:rsidP="000D5A4C">
      <w:pPr>
        <w:spacing w:after="0" w:line="240" w:lineRule="auto"/>
        <w:rPr>
          <w:rFonts w:ascii="Comic Sans MS" w:eastAsia="Times New Roman" w:hAnsi="Comic Sans MS" w:cs="Times New Roman"/>
          <w:sz w:val="24"/>
          <w:szCs w:val="20"/>
        </w:rPr>
      </w:pPr>
    </w:p>
    <w:p w:rsidR="00FC3D01" w:rsidRDefault="00FC3D01" w:rsidP="000D5A4C">
      <w:pPr>
        <w:spacing w:after="0" w:line="240" w:lineRule="auto"/>
        <w:rPr>
          <w:rFonts w:ascii="Comic Sans MS" w:eastAsia="Times New Roman" w:hAnsi="Comic Sans MS" w:cs="Times New Roman"/>
          <w:sz w:val="24"/>
          <w:szCs w:val="20"/>
        </w:rPr>
      </w:pPr>
      <w:r>
        <w:rPr>
          <w:rFonts w:ascii="Comic Sans MS" w:eastAsia="Times New Roman" w:hAnsi="Comic Sans MS" w:cs="Times New Roman"/>
          <w:sz w:val="24"/>
          <w:szCs w:val="20"/>
        </w:rPr>
        <w:t>“</w:t>
      </w:r>
      <w:r w:rsidR="000D5A4C">
        <w:rPr>
          <w:rFonts w:ascii="Comic Sans MS" w:eastAsia="Times New Roman" w:hAnsi="Comic Sans MS" w:cs="Times New Roman"/>
          <w:sz w:val="24"/>
          <w:szCs w:val="20"/>
        </w:rPr>
        <w:t xml:space="preserve">As per the requirements of Senate Bill 159 (2017), </w:t>
      </w:r>
      <w:r w:rsidR="00DD65A6" w:rsidRPr="000D5A4C">
        <w:rPr>
          <w:rFonts w:ascii="Comic Sans MS" w:eastAsia="Times New Roman" w:hAnsi="Comic Sans MS" w:cs="Times New Roman"/>
          <w:color w:val="333333"/>
          <w:sz w:val="24"/>
          <w:szCs w:val="24"/>
          <w:shd w:val="clear" w:color="auto" w:fill="FFFFFF"/>
        </w:rPr>
        <w:t xml:space="preserve">in order to graduate from </w:t>
      </w:r>
      <w:r>
        <w:rPr>
          <w:rFonts w:ascii="Comic Sans MS" w:eastAsia="Times New Roman" w:hAnsi="Comic Sans MS" w:cs="Times New Roman"/>
          <w:color w:val="333333"/>
          <w:sz w:val="24"/>
          <w:szCs w:val="24"/>
          <w:shd w:val="clear" w:color="auto" w:fill="FFFFFF"/>
        </w:rPr>
        <w:t>Dawson Springs High School with a regular d</w:t>
      </w:r>
      <w:r w:rsidR="00DD65A6">
        <w:rPr>
          <w:rFonts w:ascii="Comic Sans MS" w:eastAsia="Times New Roman" w:hAnsi="Comic Sans MS" w:cs="Times New Roman"/>
          <w:color w:val="333333"/>
          <w:sz w:val="24"/>
          <w:szCs w:val="24"/>
          <w:shd w:val="clear" w:color="auto" w:fill="FFFFFF"/>
        </w:rPr>
        <w:t xml:space="preserve">iploma, </w:t>
      </w:r>
      <w:r w:rsidR="000D5A4C">
        <w:rPr>
          <w:rFonts w:ascii="Comic Sans MS" w:eastAsia="Times New Roman" w:hAnsi="Comic Sans MS" w:cs="Times New Roman"/>
          <w:sz w:val="24"/>
          <w:szCs w:val="20"/>
        </w:rPr>
        <w:t>all students must pass the Dawson Spring</w:t>
      </w:r>
      <w:r w:rsidR="00DD65A6">
        <w:rPr>
          <w:rFonts w:ascii="Comic Sans MS" w:eastAsia="Times New Roman" w:hAnsi="Comic Sans MS" w:cs="Times New Roman"/>
          <w:sz w:val="24"/>
          <w:szCs w:val="20"/>
        </w:rPr>
        <w:t xml:space="preserve">s </w:t>
      </w:r>
      <w:r w:rsidR="00652B9A">
        <w:rPr>
          <w:rFonts w:ascii="Comic Sans MS" w:eastAsia="Times New Roman" w:hAnsi="Comic Sans MS" w:cs="Times New Roman"/>
          <w:sz w:val="24"/>
          <w:szCs w:val="20"/>
        </w:rPr>
        <w:t xml:space="preserve">Independent </w:t>
      </w:r>
      <w:r w:rsidR="00DD65A6">
        <w:rPr>
          <w:rFonts w:ascii="Comic Sans MS" w:eastAsia="Times New Roman" w:hAnsi="Comic Sans MS" w:cs="Times New Roman"/>
          <w:sz w:val="24"/>
          <w:szCs w:val="20"/>
        </w:rPr>
        <w:t>School Board</w:t>
      </w:r>
      <w:r w:rsidR="00652B9A">
        <w:rPr>
          <w:rFonts w:ascii="Comic Sans MS" w:eastAsia="Times New Roman" w:hAnsi="Comic Sans MS" w:cs="Times New Roman"/>
          <w:sz w:val="24"/>
          <w:szCs w:val="20"/>
        </w:rPr>
        <w:t>’s</w:t>
      </w:r>
      <w:r w:rsidR="00DD65A6">
        <w:rPr>
          <w:rFonts w:ascii="Comic Sans MS" w:eastAsia="Times New Roman" w:hAnsi="Comic Sans MS" w:cs="Times New Roman"/>
          <w:sz w:val="24"/>
          <w:szCs w:val="20"/>
        </w:rPr>
        <w:t xml:space="preserve"> approved civics exam.</w:t>
      </w:r>
      <w:r>
        <w:rPr>
          <w:rFonts w:ascii="Comic Sans MS" w:eastAsia="Times New Roman" w:hAnsi="Comic Sans MS" w:cs="Times New Roman"/>
          <w:sz w:val="24"/>
          <w:szCs w:val="20"/>
        </w:rPr>
        <w:t>”</w:t>
      </w:r>
      <w:r w:rsidR="00DD65A6">
        <w:rPr>
          <w:rFonts w:ascii="Comic Sans MS" w:eastAsia="Times New Roman" w:hAnsi="Comic Sans MS" w:cs="Times New Roman"/>
          <w:sz w:val="24"/>
          <w:szCs w:val="20"/>
        </w:rPr>
        <w:t xml:space="preserve">  </w:t>
      </w:r>
    </w:p>
    <w:p w:rsidR="00FC3D01" w:rsidRDefault="00FC3D01" w:rsidP="000D5A4C">
      <w:pPr>
        <w:spacing w:after="0" w:line="240" w:lineRule="auto"/>
        <w:rPr>
          <w:rFonts w:ascii="Comic Sans MS" w:eastAsia="Times New Roman" w:hAnsi="Comic Sans MS" w:cs="Times New Roman"/>
          <w:sz w:val="24"/>
          <w:szCs w:val="20"/>
        </w:rPr>
      </w:pPr>
    </w:p>
    <w:p w:rsidR="000D5A4C" w:rsidRPr="000D5A4C" w:rsidRDefault="00DD65A6" w:rsidP="000D5A4C">
      <w:pPr>
        <w:spacing w:after="0" w:line="240" w:lineRule="auto"/>
        <w:rPr>
          <w:rFonts w:ascii="Comic Sans MS" w:eastAsia="Times New Roman" w:hAnsi="Comic Sans MS" w:cs="Times New Roman"/>
          <w:color w:val="333333"/>
          <w:sz w:val="24"/>
          <w:szCs w:val="24"/>
          <w:shd w:val="clear" w:color="auto" w:fill="FFFFFF"/>
        </w:rPr>
      </w:pPr>
      <w:r>
        <w:rPr>
          <w:rFonts w:ascii="Comic Sans MS" w:eastAsia="Times New Roman" w:hAnsi="Comic Sans MS" w:cs="Times New Roman"/>
          <w:sz w:val="24"/>
          <w:szCs w:val="20"/>
        </w:rPr>
        <w:t xml:space="preserve">This exam is </w:t>
      </w:r>
      <w:r w:rsidR="000D5A4C">
        <w:rPr>
          <w:rFonts w:ascii="Comic Sans MS" w:eastAsia="Times New Roman" w:hAnsi="Comic Sans MS" w:cs="Times New Roman"/>
          <w:sz w:val="24"/>
          <w:szCs w:val="20"/>
        </w:rPr>
        <w:t>composed of questions f</w:t>
      </w:r>
      <w:r>
        <w:rPr>
          <w:rFonts w:ascii="Comic Sans MS" w:eastAsia="Times New Roman" w:hAnsi="Comic Sans MS" w:cs="Times New Roman"/>
          <w:sz w:val="24"/>
          <w:szCs w:val="20"/>
        </w:rPr>
        <w:t>r</w:t>
      </w:r>
      <w:r w:rsidR="000D5A4C">
        <w:rPr>
          <w:rFonts w:ascii="Comic Sans MS" w:eastAsia="Times New Roman" w:hAnsi="Comic Sans MS" w:cs="Times New Roman"/>
          <w:sz w:val="24"/>
          <w:szCs w:val="20"/>
        </w:rPr>
        <w:t>om the United States Citizenship and Immigration Services test</w:t>
      </w:r>
      <w:r>
        <w:rPr>
          <w:rFonts w:ascii="Comic Sans MS" w:eastAsia="Times New Roman" w:hAnsi="Comic Sans MS" w:cs="Times New Roman"/>
          <w:sz w:val="24"/>
          <w:szCs w:val="20"/>
        </w:rPr>
        <w:t xml:space="preserve">.  </w:t>
      </w:r>
      <w:r w:rsidR="000D5A4C" w:rsidRPr="000D5A4C">
        <w:rPr>
          <w:rFonts w:ascii="Comic Sans MS" w:eastAsia="Times New Roman" w:hAnsi="Comic Sans MS" w:cs="Times New Roman"/>
          <w:color w:val="333333"/>
          <w:sz w:val="24"/>
          <w:szCs w:val="24"/>
          <w:shd w:val="clear" w:color="auto" w:fill="FFFFFF"/>
        </w:rPr>
        <w:t>Students are required to score 60% or higher and may retake the exam as many times as deemed necessary to pass the test.</w:t>
      </w:r>
      <w:r w:rsidR="000D5A4C">
        <w:rPr>
          <w:rFonts w:ascii="Comic Sans MS" w:eastAsia="Times New Roman" w:hAnsi="Comic Sans MS" w:cs="Times New Roman"/>
          <w:color w:val="333333"/>
          <w:sz w:val="24"/>
          <w:szCs w:val="24"/>
          <w:shd w:val="clear" w:color="auto" w:fill="FFFFFF"/>
        </w:rPr>
        <w:t xml:space="preserve">  The Exam will be administer</w:t>
      </w:r>
      <w:r>
        <w:rPr>
          <w:rFonts w:ascii="Comic Sans MS" w:eastAsia="Times New Roman" w:hAnsi="Comic Sans MS" w:cs="Times New Roman"/>
          <w:color w:val="333333"/>
          <w:sz w:val="24"/>
          <w:szCs w:val="24"/>
          <w:shd w:val="clear" w:color="auto" w:fill="FFFFFF"/>
        </w:rPr>
        <w:t>e</w:t>
      </w:r>
      <w:r w:rsidR="000D5A4C">
        <w:rPr>
          <w:rFonts w:ascii="Comic Sans MS" w:eastAsia="Times New Roman" w:hAnsi="Comic Sans MS" w:cs="Times New Roman"/>
          <w:color w:val="333333"/>
          <w:sz w:val="24"/>
          <w:szCs w:val="24"/>
          <w:shd w:val="clear" w:color="auto" w:fill="FFFFFF"/>
        </w:rPr>
        <w:t>d in the 11</w:t>
      </w:r>
      <w:r w:rsidR="000D5A4C" w:rsidRPr="000D5A4C">
        <w:rPr>
          <w:rFonts w:ascii="Comic Sans MS" w:eastAsia="Times New Roman" w:hAnsi="Comic Sans MS" w:cs="Times New Roman"/>
          <w:color w:val="333333"/>
          <w:sz w:val="24"/>
          <w:szCs w:val="24"/>
          <w:shd w:val="clear" w:color="auto" w:fill="FFFFFF"/>
          <w:vertAlign w:val="superscript"/>
        </w:rPr>
        <w:t>th</w:t>
      </w:r>
      <w:r w:rsidR="000D5A4C">
        <w:rPr>
          <w:rFonts w:ascii="Comic Sans MS" w:eastAsia="Times New Roman" w:hAnsi="Comic Sans MS" w:cs="Times New Roman"/>
          <w:color w:val="333333"/>
          <w:sz w:val="24"/>
          <w:szCs w:val="24"/>
          <w:shd w:val="clear" w:color="auto" w:fill="FFFFFF"/>
        </w:rPr>
        <w:t xml:space="preserve"> Grade US History course and count toward the student</w:t>
      </w:r>
      <w:r>
        <w:rPr>
          <w:rFonts w:ascii="Comic Sans MS" w:eastAsia="Times New Roman" w:hAnsi="Comic Sans MS" w:cs="Times New Roman"/>
          <w:color w:val="333333"/>
          <w:sz w:val="24"/>
          <w:szCs w:val="24"/>
          <w:shd w:val="clear" w:color="auto" w:fill="FFFFFF"/>
        </w:rPr>
        <w:t>’s</w:t>
      </w:r>
      <w:r w:rsidR="000D5A4C">
        <w:rPr>
          <w:rFonts w:ascii="Comic Sans MS" w:eastAsia="Times New Roman" w:hAnsi="Comic Sans MS" w:cs="Times New Roman"/>
          <w:color w:val="333333"/>
          <w:sz w:val="24"/>
          <w:szCs w:val="24"/>
          <w:shd w:val="clear" w:color="auto" w:fill="FFFFFF"/>
        </w:rPr>
        <w:t xml:space="preserve"> final exam grade. </w:t>
      </w:r>
    </w:p>
    <w:p w:rsidR="000D5A4C" w:rsidRDefault="000D5A4C" w:rsidP="00403750">
      <w:pPr>
        <w:spacing w:after="0" w:line="240" w:lineRule="auto"/>
        <w:rPr>
          <w:rFonts w:ascii="Comic Sans MS" w:eastAsia="Times New Roman" w:hAnsi="Comic Sans MS" w:cs="Times New Roman"/>
          <w:sz w:val="24"/>
          <w:szCs w:val="20"/>
        </w:rPr>
      </w:pPr>
    </w:p>
    <w:p w:rsidR="000D5A4C" w:rsidRDefault="000D5A4C" w:rsidP="00403750">
      <w:pPr>
        <w:spacing w:after="0" w:line="240" w:lineRule="auto"/>
        <w:rPr>
          <w:rFonts w:ascii="Comic Sans MS" w:eastAsia="Times New Roman" w:hAnsi="Comic Sans MS" w:cs="Times New Roman"/>
          <w:sz w:val="24"/>
          <w:szCs w:val="20"/>
        </w:rPr>
      </w:pPr>
    </w:p>
    <w:p w:rsidR="000D5A4C" w:rsidRDefault="000D5A4C" w:rsidP="00403750">
      <w:pPr>
        <w:spacing w:after="0" w:line="240" w:lineRule="auto"/>
        <w:rPr>
          <w:rFonts w:ascii="Comic Sans MS" w:eastAsia="Times New Roman" w:hAnsi="Comic Sans MS" w:cs="Times New Roman"/>
          <w:sz w:val="24"/>
          <w:szCs w:val="20"/>
        </w:rPr>
      </w:pPr>
    </w:p>
    <w:sectPr w:rsidR="000D5A4C" w:rsidSect="00E72C7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DD7" w:rsidRDefault="00D81DD7" w:rsidP="006C5DE6">
      <w:pPr>
        <w:spacing w:after="0" w:line="240" w:lineRule="auto"/>
      </w:pPr>
      <w:r>
        <w:separator/>
      </w:r>
    </w:p>
  </w:endnote>
  <w:endnote w:type="continuationSeparator" w:id="0">
    <w:p w:rsidR="00D81DD7" w:rsidRDefault="00D81DD7" w:rsidP="006C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DD7" w:rsidRDefault="00D81DD7" w:rsidP="006C5DE6">
      <w:pPr>
        <w:spacing w:after="0" w:line="240" w:lineRule="auto"/>
      </w:pPr>
      <w:r>
        <w:separator/>
      </w:r>
    </w:p>
  </w:footnote>
  <w:footnote w:type="continuationSeparator" w:id="0">
    <w:p w:rsidR="00D81DD7" w:rsidRDefault="00D81DD7" w:rsidP="006C5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389913"/>
      <w:docPartObj>
        <w:docPartGallery w:val="Watermarks"/>
        <w:docPartUnique/>
      </w:docPartObj>
    </w:sdtPr>
    <w:sdtEndPr/>
    <w:sdtContent>
      <w:p w:rsidR="006C5DE6" w:rsidRDefault="00D81DD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006"/>
    <w:multiLevelType w:val="multilevel"/>
    <w:tmpl w:val="15ACE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00DEA"/>
    <w:multiLevelType w:val="hybridMultilevel"/>
    <w:tmpl w:val="A014C1DC"/>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B45CF"/>
    <w:multiLevelType w:val="hybridMultilevel"/>
    <w:tmpl w:val="2B826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72CA4"/>
    <w:multiLevelType w:val="hybridMultilevel"/>
    <w:tmpl w:val="DFBE190C"/>
    <w:lvl w:ilvl="0" w:tplc="A9547CD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F4F8F"/>
    <w:multiLevelType w:val="hybridMultilevel"/>
    <w:tmpl w:val="466863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9D2D85"/>
    <w:multiLevelType w:val="hybridMultilevel"/>
    <w:tmpl w:val="E12623EC"/>
    <w:lvl w:ilvl="0" w:tplc="C01ECF58">
      <w:start w:val="1"/>
      <w:numFmt w:val="decimal"/>
      <w:lvlText w:val="%1."/>
      <w:lvlJc w:val="left"/>
      <w:pPr>
        <w:tabs>
          <w:tab w:val="num" w:pos="360"/>
        </w:tabs>
        <w:ind w:left="360"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AFB69EE"/>
    <w:multiLevelType w:val="hybridMultilevel"/>
    <w:tmpl w:val="3CB0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624EB"/>
    <w:multiLevelType w:val="hybridMultilevel"/>
    <w:tmpl w:val="27C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A2B27"/>
    <w:multiLevelType w:val="hybridMultilevel"/>
    <w:tmpl w:val="7346C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451034"/>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4E9C06E0"/>
    <w:multiLevelType w:val="hybridMultilevel"/>
    <w:tmpl w:val="4ACA9736"/>
    <w:lvl w:ilvl="0" w:tplc="094E47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B51C6"/>
    <w:multiLevelType w:val="hybridMultilevel"/>
    <w:tmpl w:val="085E543E"/>
    <w:lvl w:ilvl="0" w:tplc="17F6A8E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A5B21"/>
    <w:multiLevelType w:val="hybridMultilevel"/>
    <w:tmpl w:val="887EDEF4"/>
    <w:lvl w:ilvl="0" w:tplc="D4647E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10C10"/>
    <w:multiLevelType w:val="hybridMultilevel"/>
    <w:tmpl w:val="DB6C425A"/>
    <w:lvl w:ilvl="0" w:tplc="2AC0719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8936C36"/>
    <w:multiLevelType w:val="hybridMultilevel"/>
    <w:tmpl w:val="4F26F6E6"/>
    <w:lvl w:ilvl="0" w:tplc="3006BC68">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10"/>
  </w:num>
  <w:num w:numId="5">
    <w:abstractNumId w:val="3"/>
  </w:num>
  <w:num w:numId="6">
    <w:abstractNumId w:val="4"/>
  </w:num>
  <w:num w:numId="7">
    <w:abstractNumId w:val="7"/>
  </w:num>
  <w:num w:numId="8">
    <w:abstractNumId w:val="12"/>
  </w:num>
  <w:num w:numId="9">
    <w:abstractNumId w:val="12"/>
  </w:num>
  <w:num w:numId="10">
    <w:abstractNumId w:val="13"/>
  </w:num>
  <w:num w:numId="11">
    <w:abstractNumId w:val="1"/>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7D"/>
    <w:rsid w:val="00003864"/>
    <w:rsid w:val="00016864"/>
    <w:rsid w:val="00021875"/>
    <w:rsid w:val="00030758"/>
    <w:rsid w:val="00044828"/>
    <w:rsid w:val="0005094D"/>
    <w:rsid w:val="0005249F"/>
    <w:rsid w:val="0005433D"/>
    <w:rsid w:val="000574F7"/>
    <w:rsid w:val="00060F95"/>
    <w:rsid w:val="000A5174"/>
    <w:rsid w:val="000B2D9F"/>
    <w:rsid w:val="000C0375"/>
    <w:rsid w:val="000D1941"/>
    <w:rsid w:val="000D5A4C"/>
    <w:rsid w:val="000E41B7"/>
    <w:rsid w:val="000E7CCB"/>
    <w:rsid w:val="00104BBC"/>
    <w:rsid w:val="001244FB"/>
    <w:rsid w:val="001316F5"/>
    <w:rsid w:val="00131EA2"/>
    <w:rsid w:val="00137B89"/>
    <w:rsid w:val="00153A2C"/>
    <w:rsid w:val="00156D16"/>
    <w:rsid w:val="001573C9"/>
    <w:rsid w:val="00164E01"/>
    <w:rsid w:val="00171B25"/>
    <w:rsid w:val="00183E07"/>
    <w:rsid w:val="001D4B02"/>
    <w:rsid w:val="001E166A"/>
    <w:rsid w:val="001E6E2B"/>
    <w:rsid w:val="00222E85"/>
    <w:rsid w:val="00225D24"/>
    <w:rsid w:val="00264B7A"/>
    <w:rsid w:val="0029737C"/>
    <w:rsid w:val="00297C66"/>
    <w:rsid w:val="002B7274"/>
    <w:rsid w:val="002F1399"/>
    <w:rsid w:val="0030307B"/>
    <w:rsid w:val="00305730"/>
    <w:rsid w:val="00335AA3"/>
    <w:rsid w:val="0036614F"/>
    <w:rsid w:val="003701EE"/>
    <w:rsid w:val="00380F18"/>
    <w:rsid w:val="00386D1C"/>
    <w:rsid w:val="0039115F"/>
    <w:rsid w:val="003953D3"/>
    <w:rsid w:val="003C5F18"/>
    <w:rsid w:val="003D4A9C"/>
    <w:rsid w:val="003E3114"/>
    <w:rsid w:val="003F33BF"/>
    <w:rsid w:val="00403750"/>
    <w:rsid w:val="00404187"/>
    <w:rsid w:val="00416A00"/>
    <w:rsid w:val="00436102"/>
    <w:rsid w:val="00443C24"/>
    <w:rsid w:val="004535CF"/>
    <w:rsid w:val="0045417E"/>
    <w:rsid w:val="004546D8"/>
    <w:rsid w:val="00466C42"/>
    <w:rsid w:val="00467E49"/>
    <w:rsid w:val="00471AC3"/>
    <w:rsid w:val="00497666"/>
    <w:rsid w:val="004A01F3"/>
    <w:rsid w:val="004C14C2"/>
    <w:rsid w:val="004C58BE"/>
    <w:rsid w:val="004D464A"/>
    <w:rsid w:val="004E3E98"/>
    <w:rsid w:val="004E71C3"/>
    <w:rsid w:val="004E7CE3"/>
    <w:rsid w:val="004F69C0"/>
    <w:rsid w:val="00511702"/>
    <w:rsid w:val="00515B03"/>
    <w:rsid w:val="00517B7D"/>
    <w:rsid w:val="00540AF9"/>
    <w:rsid w:val="00557E1C"/>
    <w:rsid w:val="005679D1"/>
    <w:rsid w:val="005800C6"/>
    <w:rsid w:val="00586A46"/>
    <w:rsid w:val="005E2F6E"/>
    <w:rsid w:val="005E3D6F"/>
    <w:rsid w:val="005E63C6"/>
    <w:rsid w:val="00603522"/>
    <w:rsid w:val="00611B3A"/>
    <w:rsid w:val="00623AA7"/>
    <w:rsid w:val="00652B9A"/>
    <w:rsid w:val="00667EF2"/>
    <w:rsid w:val="006730F2"/>
    <w:rsid w:val="006B32FC"/>
    <w:rsid w:val="006B673E"/>
    <w:rsid w:val="006C5DE6"/>
    <w:rsid w:val="006D01DC"/>
    <w:rsid w:val="006D0772"/>
    <w:rsid w:val="006E6F0E"/>
    <w:rsid w:val="006E7FC8"/>
    <w:rsid w:val="00722012"/>
    <w:rsid w:val="00732825"/>
    <w:rsid w:val="00742C40"/>
    <w:rsid w:val="007450BC"/>
    <w:rsid w:val="00747744"/>
    <w:rsid w:val="007575BC"/>
    <w:rsid w:val="007763C9"/>
    <w:rsid w:val="00782673"/>
    <w:rsid w:val="00782CDB"/>
    <w:rsid w:val="00784A5A"/>
    <w:rsid w:val="007879B7"/>
    <w:rsid w:val="007A31EA"/>
    <w:rsid w:val="007B3B64"/>
    <w:rsid w:val="007C106A"/>
    <w:rsid w:val="007D4FA8"/>
    <w:rsid w:val="008268DC"/>
    <w:rsid w:val="008369CD"/>
    <w:rsid w:val="00837B70"/>
    <w:rsid w:val="00850F99"/>
    <w:rsid w:val="00854632"/>
    <w:rsid w:val="00863A6B"/>
    <w:rsid w:val="0088685F"/>
    <w:rsid w:val="008A0098"/>
    <w:rsid w:val="008B2D2E"/>
    <w:rsid w:val="008B4EE7"/>
    <w:rsid w:val="008C5317"/>
    <w:rsid w:val="008D1203"/>
    <w:rsid w:val="008E0604"/>
    <w:rsid w:val="008E410D"/>
    <w:rsid w:val="008E4CD6"/>
    <w:rsid w:val="008F015A"/>
    <w:rsid w:val="00910304"/>
    <w:rsid w:val="00922F3F"/>
    <w:rsid w:val="009230EF"/>
    <w:rsid w:val="00935DC7"/>
    <w:rsid w:val="00937FBC"/>
    <w:rsid w:val="00954FA3"/>
    <w:rsid w:val="00975C8F"/>
    <w:rsid w:val="009C0630"/>
    <w:rsid w:val="009C0715"/>
    <w:rsid w:val="009D4D67"/>
    <w:rsid w:val="009F020B"/>
    <w:rsid w:val="00A0068D"/>
    <w:rsid w:val="00A139CC"/>
    <w:rsid w:val="00A44510"/>
    <w:rsid w:val="00A470DE"/>
    <w:rsid w:val="00A61EC6"/>
    <w:rsid w:val="00A7543E"/>
    <w:rsid w:val="00A77F5A"/>
    <w:rsid w:val="00A874EA"/>
    <w:rsid w:val="00AB13E7"/>
    <w:rsid w:val="00AC5071"/>
    <w:rsid w:val="00AC5784"/>
    <w:rsid w:val="00AE63D6"/>
    <w:rsid w:val="00AF0DE6"/>
    <w:rsid w:val="00AF12A1"/>
    <w:rsid w:val="00AF26B6"/>
    <w:rsid w:val="00AF600C"/>
    <w:rsid w:val="00AF7A7C"/>
    <w:rsid w:val="00B06516"/>
    <w:rsid w:val="00B20A5D"/>
    <w:rsid w:val="00B46D03"/>
    <w:rsid w:val="00B5423B"/>
    <w:rsid w:val="00B56183"/>
    <w:rsid w:val="00B607C7"/>
    <w:rsid w:val="00B650A7"/>
    <w:rsid w:val="00B774FC"/>
    <w:rsid w:val="00B90A56"/>
    <w:rsid w:val="00B90C0D"/>
    <w:rsid w:val="00B973B7"/>
    <w:rsid w:val="00BC3780"/>
    <w:rsid w:val="00BE0422"/>
    <w:rsid w:val="00BE5BC9"/>
    <w:rsid w:val="00BF730E"/>
    <w:rsid w:val="00BF76D7"/>
    <w:rsid w:val="00C044A2"/>
    <w:rsid w:val="00C04641"/>
    <w:rsid w:val="00C4032A"/>
    <w:rsid w:val="00C4206C"/>
    <w:rsid w:val="00C546E2"/>
    <w:rsid w:val="00C63731"/>
    <w:rsid w:val="00C7323C"/>
    <w:rsid w:val="00CB3418"/>
    <w:rsid w:val="00CB488A"/>
    <w:rsid w:val="00CB7D79"/>
    <w:rsid w:val="00CC569B"/>
    <w:rsid w:val="00CD194F"/>
    <w:rsid w:val="00CD3442"/>
    <w:rsid w:val="00CE65BA"/>
    <w:rsid w:val="00CF09A8"/>
    <w:rsid w:val="00D23AA5"/>
    <w:rsid w:val="00D27CC8"/>
    <w:rsid w:val="00D3418B"/>
    <w:rsid w:val="00D370EC"/>
    <w:rsid w:val="00D51990"/>
    <w:rsid w:val="00D662B4"/>
    <w:rsid w:val="00D67039"/>
    <w:rsid w:val="00D72E3A"/>
    <w:rsid w:val="00D7545D"/>
    <w:rsid w:val="00D81DD7"/>
    <w:rsid w:val="00DA0893"/>
    <w:rsid w:val="00DA6B27"/>
    <w:rsid w:val="00DD0D5D"/>
    <w:rsid w:val="00DD4E95"/>
    <w:rsid w:val="00DD65A6"/>
    <w:rsid w:val="00DE1B0A"/>
    <w:rsid w:val="00E0194B"/>
    <w:rsid w:val="00E06AEB"/>
    <w:rsid w:val="00E16F50"/>
    <w:rsid w:val="00E26B0B"/>
    <w:rsid w:val="00E36C48"/>
    <w:rsid w:val="00E443E8"/>
    <w:rsid w:val="00E56F2C"/>
    <w:rsid w:val="00E72C70"/>
    <w:rsid w:val="00E76740"/>
    <w:rsid w:val="00E92BA9"/>
    <w:rsid w:val="00E930DD"/>
    <w:rsid w:val="00EB1473"/>
    <w:rsid w:val="00EC1805"/>
    <w:rsid w:val="00EC72E3"/>
    <w:rsid w:val="00F05C0A"/>
    <w:rsid w:val="00F168DB"/>
    <w:rsid w:val="00F5610C"/>
    <w:rsid w:val="00F84260"/>
    <w:rsid w:val="00F85A91"/>
    <w:rsid w:val="00FA2107"/>
    <w:rsid w:val="00FB0280"/>
    <w:rsid w:val="00FB2EE7"/>
    <w:rsid w:val="00FC3D01"/>
    <w:rsid w:val="00FE7515"/>
    <w:rsid w:val="00FF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8F89739-79F2-4D45-86B6-DE4922C6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B7D"/>
    <w:pPr>
      <w:ind w:left="720"/>
      <w:contextualSpacing/>
    </w:pPr>
  </w:style>
  <w:style w:type="paragraph" w:styleId="Header">
    <w:name w:val="header"/>
    <w:basedOn w:val="Normal"/>
    <w:link w:val="HeaderChar"/>
    <w:semiHidden/>
    <w:unhideWhenUsed/>
    <w:rsid w:val="006C5D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5DE6"/>
  </w:style>
  <w:style w:type="paragraph" w:styleId="Footer">
    <w:name w:val="footer"/>
    <w:basedOn w:val="Normal"/>
    <w:link w:val="FooterChar"/>
    <w:uiPriority w:val="99"/>
    <w:semiHidden/>
    <w:unhideWhenUsed/>
    <w:rsid w:val="006C5D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5DE6"/>
  </w:style>
  <w:style w:type="paragraph" w:styleId="BalloonText">
    <w:name w:val="Balloon Text"/>
    <w:basedOn w:val="Normal"/>
    <w:link w:val="BalloonTextChar"/>
    <w:uiPriority w:val="99"/>
    <w:semiHidden/>
    <w:unhideWhenUsed/>
    <w:rsid w:val="00D67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039"/>
    <w:rPr>
      <w:rFonts w:ascii="Segoe UI" w:hAnsi="Segoe UI" w:cs="Segoe UI"/>
      <w:sz w:val="18"/>
      <w:szCs w:val="18"/>
    </w:rPr>
  </w:style>
  <w:style w:type="paragraph" w:styleId="NormalWeb">
    <w:name w:val="Normal (Web)"/>
    <w:basedOn w:val="Normal"/>
    <w:uiPriority w:val="99"/>
    <w:semiHidden/>
    <w:unhideWhenUsed/>
    <w:rsid w:val="000E7CCB"/>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290403">
      <w:bodyDiv w:val="1"/>
      <w:marLeft w:val="0"/>
      <w:marRight w:val="0"/>
      <w:marTop w:val="0"/>
      <w:marBottom w:val="0"/>
      <w:divBdr>
        <w:top w:val="none" w:sz="0" w:space="0" w:color="auto"/>
        <w:left w:val="none" w:sz="0" w:space="0" w:color="auto"/>
        <w:bottom w:val="none" w:sz="0" w:space="0" w:color="auto"/>
        <w:right w:val="none" w:sz="0" w:space="0" w:color="auto"/>
      </w:divBdr>
    </w:div>
    <w:div w:id="1214268415">
      <w:bodyDiv w:val="1"/>
      <w:marLeft w:val="0"/>
      <w:marRight w:val="0"/>
      <w:marTop w:val="0"/>
      <w:marBottom w:val="0"/>
      <w:divBdr>
        <w:top w:val="none" w:sz="0" w:space="0" w:color="auto"/>
        <w:left w:val="none" w:sz="0" w:space="0" w:color="auto"/>
        <w:bottom w:val="none" w:sz="0" w:space="0" w:color="auto"/>
        <w:right w:val="none" w:sz="0" w:space="0" w:color="auto"/>
      </w:divBdr>
    </w:div>
    <w:div w:id="15459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ky.gov/curriculum/conpro/socstud/Documents/KDE%20Civics%20Test%20Manu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72C39-5B24-44C0-BA72-832FF7F7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Dawson Springs Independent</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DSTORMS</dc:creator>
  <cp:lastModifiedBy>Whalen, Leonard</cp:lastModifiedBy>
  <cp:revision>2</cp:revision>
  <cp:lastPrinted>2016-09-14T16:32:00Z</cp:lastPrinted>
  <dcterms:created xsi:type="dcterms:W3CDTF">2018-01-19T17:24:00Z</dcterms:created>
  <dcterms:modified xsi:type="dcterms:W3CDTF">2018-01-19T17:24:00Z</dcterms:modified>
</cp:coreProperties>
</file>