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BD9A" w14:textId="2EBE1627" w:rsidR="004148E4" w:rsidRPr="004148E4" w:rsidRDefault="00DD1E96" w:rsidP="004148E4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8F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4F848" wp14:editId="2D8FB233">
                <wp:simplePos x="0" y="0"/>
                <wp:positionH relativeFrom="column">
                  <wp:posOffset>4059555</wp:posOffset>
                </wp:positionH>
                <wp:positionV relativeFrom="paragraph">
                  <wp:posOffset>305435</wp:posOffset>
                </wp:positionV>
                <wp:extent cx="2610485" cy="981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5959" w14:textId="17D74227" w:rsidR="00DD1E96" w:rsidRDefault="00DD1E96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Wallace Central Office Building</w:t>
                            </w:r>
                          </w:p>
                          <w:p w14:paraId="6F5D0AAE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75 Boardwalk, Warsaw, KY 41095</w:t>
                            </w:r>
                          </w:p>
                          <w:p w14:paraId="5F6FA7ED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Phone 859-567-1820, Fax 859-567-4528</w:t>
                            </w:r>
                          </w:p>
                          <w:p w14:paraId="598A0C88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www.gallatin.kyschools.us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F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5pt;margin-top:24.05pt;width:205.55pt;height:77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" stroked="f">
                <v:textbox>
                  <w:txbxContent>
                    <w:p w14:paraId="34B55959" w14:textId="17D74227" w:rsidR="00DD1E96" w:rsidRDefault="00DD1E96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Wallace Central Office Building</w:t>
                      </w:r>
                    </w:p>
                    <w:p w14:paraId="6F5D0AAE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75 Boardwalk, Warsaw, KY 41095</w:t>
                      </w:r>
                    </w:p>
                    <w:p w14:paraId="5F6FA7ED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Phone 859-567-1820, Fax 859-567-4528</w:t>
                      </w:r>
                    </w:p>
                    <w:p w14:paraId="598A0C88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www.gallatin.kyschools.us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C43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A7AC" wp14:editId="0A7C6135">
                <wp:simplePos x="0" y="0"/>
                <wp:positionH relativeFrom="page">
                  <wp:align>left</wp:align>
                </wp:positionH>
                <wp:positionV relativeFrom="paragraph">
                  <wp:posOffset>1453515</wp:posOffset>
                </wp:positionV>
                <wp:extent cx="7448550" cy="9525"/>
                <wp:effectExtent l="38100" t="57150" r="114300" b="104775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B6044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4.45pt" to="586.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" strokecolor="#4472c4 [3208]" strokeweight="2.5pt">
                <v:stroke joinstyle="miter"/>
                <v:shadow on="t" color="black" opacity="26214f" origin="-.5,-.5" offset=".74836mm,.74836mm"/>
                <w10:wrap type="square" anchorx="page"/>
              </v:line>
            </w:pict>
          </mc:Fallback>
        </mc:AlternateContent>
      </w:r>
      <w:r w:rsidR="00BE6C43">
        <w:rPr>
          <w:noProof/>
        </w:rPr>
        <w:drawing>
          <wp:inline distT="0" distB="0" distL="0" distR="0" wp14:anchorId="135BBBE0" wp14:editId="6589E2D4">
            <wp:extent cx="2733675" cy="1362075"/>
            <wp:effectExtent l="0" t="0" r="9525" b="9525"/>
            <wp:docPr id="7" name="Picture 7" descr="cid:image001.png@01D18126.CA9A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8126.CA9AD4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EDD4" wp14:editId="0A2FB82F">
                <wp:simplePos x="0" y="0"/>
                <wp:positionH relativeFrom="leftMargin">
                  <wp:align>right</wp:align>
                </wp:positionH>
                <wp:positionV relativeFrom="paragraph">
                  <wp:posOffset>-647700</wp:posOffset>
                </wp:positionV>
                <wp:extent cx="9525" cy="8696325"/>
                <wp:effectExtent l="38100" t="19050" r="104775" b="1047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6963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D48A" id="Straight Connector 1" o:spid="_x0000_s1026" style="position:absolute;flip:x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0.45pt,-51pt" to="-49.7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" strokecolor="#4472c4 [3208]" strokeweight="1.7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5A8926" w14:textId="4D64B0D5" w:rsidR="004148E4" w:rsidRDefault="00913194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  <w:r w:rsidRPr="00913194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30179F" wp14:editId="58670B97">
                <wp:simplePos x="0" y="0"/>
                <wp:positionH relativeFrom="column">
                  <wp:posOffset>278130</wp:posOffset>
                </wp:positionH>
                <wp:positionV relativeFrom="paragraph">
                  <wp:posOffset>201930</wp:posOffset>
                </wp:positionV>
                <wp:extent cx="5876925" cy="66484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55E9" w14:textId="277A0070" w:rsidR="00913194" w:rsidRDefault="00913194" w:rsidP="00913194">
                            <w:r>
                              <w:t xml:space="preserve">As required by </w:t>
                            </w:r>
                            <w:r w:rsidRPr="00913194">
                              <w:t>KRS 158.856</w:t>
                            </w:r>
                            <w:r>
                              <w:t xml:space="preserve">, this serves as a report of the School Nutrition and Physical Activity evaluation of Gallatin County Schools.  </w:t>
                            </w:r>
                          </w:p>
                          <w:p w14:paraId="0E6F8F46" w14:textId="1C538B4D" w:rsidR="00913194" w:rsidRDefault="00913194" w:rsidP="00913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school principal completed the WellSAT online evaluation tool ( a copy of the compiled district results are attached)</w:t>
                            </w:r>
                          </w:p>
                          <w:p w14:paraId="4C13DB3E" w14:textId="45C30075" w:rsidR="00913194" w:rsidRDefault="00913194" w:rsidP="00913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results of the assessment were placed on the District website </w:t>
                            </w:r>
                            <w:r w:rsidR="0014042D">
                              <w:t>by November 30, 2017</w:t>
                            </w:r>
                          </w:p>
                          <w:p w14:paraId="64F55ED2" w14:textId="00324243" w:rsidR="0014042D" w:rsidRDefault="0014042D" w:rsidP="00913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Analysis of the results leads to the conclusion that there is a need to revisit individual school policies on Wellness to assure that all necessary components as prescribed by the District policy are in place and followed within each school</w:t>
                            </w:r>
                          </w:p>
                          <w:p w14:paraId="2324A59C" w14:textId="637AE094" w:rsidR="0014042D" w:rsidRDefault="0014042D" w:rsidP="0014042D">
                            <w:pPr>
                              <w:pStyle w:val="ListParagraph"/>
                            </w:pPr>
                          </w:p>
                          <w:p w14:paraId="7C0673AA" w14:textId="51B06E55" w:rsidR="0014042D" w:rsidRDefault="0014042D" w:rsidP="0014042D">
                            <w:pPr>
                              <w:pStyle w:val="ListParagraph"/>
                            </w:pPr>
                            <w:r>
                              <w:t>NEXT STEPS</w:t>
                            </w:r>
                          </w:p>
                          <w:p w14:paraId="78859DCC" w14:textId="3ABEADDF" w:rsidR="0014042D" w:rsidRPr="00913194" w:rsidRDefault="0014042D" w:rsidP="00140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SBDM should review its current nutrition and physical activity policies and make updates and revisions to assure they are in compliance with district, state and national policy and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179F" id="_x0000_s1027" type="#_x0000_t202" style="position:absolute;left:0;text-align:left;margin-left:21.9pt;margin-top:15.9pt;width:462.75pt;height:5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4uIgIAACM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" stroked="f">
                <v:textbox>
                  <w:txbxContent>
                    <w:p w14:paraId="05B555E9" w14:textId="277A0070" w:rsidR="00913194" w:rsidRDefault="00913194" w:rsidP="00913194">
                      <w:r>
                        <w:t xml:space="preserve">As required by </w:t>
                      </w:r>
                      <w:r w:rsidRPr="00913194">
                        <w:t>KRS 158.856</w:t>
                      </w:r>
                      <w:r>
                        <w:t xml:space="preserve">, this serves as a report of the School Nutrition and Physical Activity evaluation of Gallatin County Schools.  </w:t>
                      </w:r>
                    </w:p>
                    <w:p w14:paraId="0E6F8F46" w14:textId="1C538B4D" w:rsidR="00913194" w:rsidRDefault="00913194" w:rsidP="00913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school principal completed the WellSAT online evaluation tool ( a copy of the compiled district results are attached)</w:t>
                      </w:r>
                    </w:p>
                    <w:p w14:paraId="4C13DB3E" w14:textId="45C30075" w:rsidR="00913194" w:rsidRDefault="00913194" w:rsidP="00913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results of the assessment were placed on the District website </w:t>
                      </w:r>
                      <w:r w:rsidR="0014042D">
                        <w:t>by November 30, 2017</w:t>
                      </w:r>
                    </w:p>
                    <w:p w14:paraId="64F55ED2" w14:textId="00324243" w:rsidR="0014042D" w:rsidRDefault="0014042D" w:rsidP="00913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Analysis of the results leads to the conclusion that there is a need to revisit individual school policies on Wellness to assure that all necessary components as prescribed by the District policy are in place and followed within each school</w:t>
                      </w:r>
                    </w:p>
                    <w:p w14:paraId="2324A59C" w14:textId="637AE094" w:rsidR="0014042D" w:rsidRDefault="0014042D" w:rsidP="0014042D">
                      <w:pPr>
                        <w:pStyle w:val="ListParagraph"/>
                      </w:pPr>
                    </w:p>
                    <w:p w14:paraId="7C0673AA" w14:textId="51B06E55" w:rsidR="0014042D" w:rsidRDefault="0014042D" w:rsidP="0014042D">
                      <w:pPr>
                        <w:pStyle w:val="ListParagraph"/>
                      </w:pPr>
                      <w:r>
                        <w:t>NEXT STEPS</w:t>
                      </w:r>
                    </w:p>
                    <w:p w14:paraId="78859DCC" w14:textId="3ABEADDF" w:rsidR="0014042D" w:rsidRPr="00913194" w:rsidRDefault="0014042D" w:rsidP="001404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SBDM should review its current nutrition and physical activity policies and make updates and revisions to assure they are in compliance with district, state and national policy and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C463A" w14:textId="77777777" w:rsidR="004148E4" w:rsidRDefault="004148E4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272C75D4" w14:textId="77777777" w:rsidR="005B3DDD" w:rsidRDefault="005B3DDD" w:rsidP="005B3DDD">
      <w:pPr>
        <w:spacing w:after="0"/>
      </w:pPr>
    </w:p>
    <w:p w14:paraId="77231D1E" w14:textId="77777777" w:rsidR="005B3DDD" w:rsidRDefault="005B3DDD" w:rsidP="005B3DDD">
      <w:pPr>
        <w:spacing w:after="0"/>
      </w:pPr>
    </w:p>
    <w:p w14:paraId="1EAEA5AA" w14:textId="04D650CF" w:rsidR="007F01D7" w:rsidRDefault="008742A9" w:rsidP="00A8705F">
      <w:pPr>
        <w:spacing w:after="0"/>
      </w:pPr>
      <w:r w:rsidRPr="008742A9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4311C" wp14:editId="50998260">
                <wp:simplePos x="0" y="0"/>
                <wp:positionH relativeFrom="page">
                  <wp:posOffset>-1771650</wp:posOffset>
                </wp:positionH>
                <wp:positionV relativeFrom="paragraph">
                  <wp:posOffset>2284730</wp:posOffset>
                </wp:positionV>
                <wp:extent cx="4218940" cy="314325"/>
                <wp:effectExtent l="9207" t="0" r="318" b="3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18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FBE5" w14:textId="77777777" w:rsidR="008742A9" w:rsidRPr="001C0570" w:rsidRDefault="008742A9">
                            <w:pPr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</w:pPr>
                            <w:r w:rsidRPr="001C0570"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  <w:t>“Maximizing Student Learning and Achievement”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311C" id="_x0000_s1028" type="#_x0000_t202" style="position:absolute;margin-left:-139.5pt;margin-top:179.9pt;width:332.2pt;height:24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" stroked="f">
                <v:textbox>
                  <w:txbxContent>
                    <w:p w14:paraId="783DFBE5" w14:textId="77777777" w:rsidR="008742A9" w:rsidRPr="001C0570" w:rsidRDefault="008742A9">
                      <w:pPr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</w:pPr>
                      <w:r w:rsidRPr="001C0570"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  <w:t>“Maximizing Student Learning and Achievement”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A6F0" wp14:editId="731F3607">
                <wp:simplePos x="0" y="0"/>
                <wp:positionH relativeFrom="column">
                  <wp:posOffset>-466725</wp:posOffset>
                </wp:positionH>
                <wp:positionV relativeFrom="paragraph">
                  <wp:posOffset>6112510</wp:posOffset>
                </wp:positionV>
                <wp:extent cx="2889250" cy="1590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78210" w14:textId="77777777" w:rsidR="009E28FF" w:rsidRPr="008742A9" w:rsidRDefault="009E28FF" w:rsidP="008742A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A6F0" id="Rectangle 5" o:spid="_x0000_s1029" style="position:absolute;margin-left:-36.75pt;margin-top:481.3pt;width:227.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" filled="f" stroked="f" strokeweight="1pt">
                <v:textbox>
                  <w:txbxContent>
                    <w:p w14:paraId="17678210" w14:textId="77777777" w:rsidR="009E28FF" w:rsidRPr="008742A9" w:rsidRDefault="009E28FF" w:rsidP="008742A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87520">
        <w:tab/>
      </w:r>
    </w:p>
    <w:p w14:paraId="058FDFC6" w14:textId="77777777" w:rsidR="007F01D7" w:rsidRDefault="007F01D7" w:rsidP="007F01D7">
      <w:pPr>
        <w:spacing w:after="0"/>
        <w:ind w:left="720"/>
      </w:pPr>
    </w:p>
    <w:p w14:paraId="55CE5567" w14:textId="67AF308D" w:rsidR="007F01D7" w:rsidRDefault="007F01D7" w:rsidP="002D54A6">
      <w:pPr>
        <w:spacing w:after="0"/>
      </w:pPr>
    </w:p>
    <w:p w14:paraId="46E66CC9" w14:textId="77777777" w:rsidR="007F01D7" w:rsidRDefault="007F01D7" w:rsidP="002D54A6">
      <w:pPr>
        <w:spacing w:after="0"/>
      </w:pPr>
    </w:p>
    <w:p w14:paraId="4136DB0A" w14:textId="77777777" w:rsidR="00887520" w:rsidRDefault="00887520" w:rsidP="005B3DDD">
      <w:pPr>
        <w:spacing w:after="0"/>
      </w:pPr>
    </w:p>
    <w:sectPr w:rsidR="00887520" w:rsidSect="00BE6C43">
      <w:pgSz w:w="12240" w:h="15840"/>
      <w:pgMar w:top="432" w:right="720" w:bottom="720" w:left="1152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230A" w14:textId="77777777" w:rsidR="00E676F1" w:rsidRDefault="00E676F1" w:rsidP="004148E4">
      <w:pPr>
        <w:spacing w:after="0" w:line="240" w:lineRule="auto"/>
      </w:pPr>
      <w:r>
        <w:separator/>
      </w:r>
    </w:p>
  </w:endnote>
  <w:endnote w:type="continuationSeparator" w:id="0">
    <w:p w14:paraId="66243492" w14:textId="77777777" w:rsidR="00E676F1" w:rsidRDefault="00E676F1" w:rsidP="004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0808" w14:textId="77777777" w:rsidR="00E676F1" w:rsidRDefault="00E676F1" w:rsidP="004148E4">
      <w:pPr>
        <w:spacing w:after="0" w:line="240" w:lineRule="auto"/>
      </w:pPr>
      <w:r>
        <w:separator/>
      </w:r>
    </w:p>
  </w:footnote>
  <w:footnote w:type="continuationSeparator" w:id="0">
    <w:p w14:paraId="022E5026" w14:textId="77777777" w:rsidR="00E676F1" w:rsidRDefault="00E676F1" w:rsidP="0041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80E"/>
    <w:multiLevelType w:val="hybridMultilevel"/>
    <w:tmpl w:val="7206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E4"/>
    <w:rsid w:val="000C0190"/>
    <w:rsid w:val="0014042D"/>
    <w:rsid w:val="001C0570"/>
    <w:rsid w:val="0023568F"/>
    <w:rsid w:val="002D54A6"/>
    <w:rsid w:val="002E7B37"/>
    <w:rsid w:val="0035374D"/>
    <w:rsid w:val="004148E4"/>
    <w:rsid w:val="00475711"/>
    <w:rsid w:val="004F55AC"/>
    <w:rsid w:val="004F5973"/>
    <w:rsid w:val="00510124"/>
    <w:rsid w:val="005B3DDD"/>
    <w:rsid w:val="0060121C"/>
    <w:rsid w:val="00656F4C"/>
    <w:rsid w:val="007E1C9A"/>
    <w:rsid w:val="007F01D7"/>
    <w:rsid w:val="008428F3"/>
    <w:rsid w:val="008742A9"/>
    <w:rsid w:val="00887520"/>
    <w:rsid w:val="00913194"/>
    <w:rsid w:val="009907C3"/>
    <w:rsid w:val="009E28FF"/>
    <w:rsid w:val="00A461FC"/>
    <w:rsid w:val="00A8705F"/>
    <w:rsid w:val="00BE6C43"/>
    <w:rsid w:val="00C612FA"/>
    <w:rsid w:val="00C960C6"/>
    <w:rsid w:val="00D46D63"/>
    <w:rsid w:val="00DD1E96"/>
    <w:rsid w:val="00E676F1"/>
    <w:rsid w:val="00EB1243"/>
    <w:rsid w:val="00F33C46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111E"/>
  <w15:chartTrackingRefBased/>
  <w15:docId w15:val="{690F8010-E132-4944-AA1D-C5D2B74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E4"/>
  </w:style>
  <w:style w:type="paragraph" w:styleId="Footer">
    <w:name w:val="footer"/>
    <w:basedOn w:val="Normal"/>
    <w:link w:val="Foot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E4"/>
  </w:style>
  <w:style w:type="paragraph" w:styleId="BalloonText">
    <w:name w:val="Balloon Text"/>
    <w:basedOn w:val="Normal"/>
    <w:link w:val="BalloonTextChar"/>
    <w:uiPriority w:val="99"/>
    <w:semiHidden/>
    <w:unhideWhenUsed/>
    <w:rsid w:val="006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8126.CA9AD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8DB0-B8BA-48D9-854A-F4AA1622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McCaughan, JoAnn</cp:lastModifiedBy>
  <cp:revision>2</cp:revision>
  <cp:lastPrinted>2017-01-05T16:30:00Z</cp:lastPrinted>
  <dcterms:created xsi:type="dcterms:W3CDTF">2018-01-10T15:45:00Z</dcterms:created>
  <dcterms:modified xsi:type="dcterms:W3CDTF">2018-01-10T15:45:00Z</dcterms:modified>
</cp:coreProperties>
</file>