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5" w:rsidRDefault="003E63EC">
      <w:r>
        <w:t xml:space="preserve">T.K. Stone SBDM </w:t>
      </w:r>
      <w:r w:rsidR="003016B0">
        <w:t xml:space="preserve">Meeting </w:t>
      </w:r>
      <w:r w:rsidR="00AA5C68">
        <w:t>December 14</w:t>
      </w:r>
      <w:r w:rsidR="003016B0">
        <w:t xml:space="preserve">, 2017 Minutes </w:t>
      </w:r>
    </w:p>
    <w:p w:rsidR="00A630B2" w:rsidRDefault="00A630B2" w:rsidP="00A630B2">
      <w:pPr>
        <w:ind w:firstLine="720"/>
      </w:pPr>
      <w:r>
        <w:t>Agenda</w:t>
      </w:r>
    </w:p>
    <w:p w:rsidR="00AA5C68" w:rsidRDefault="00AA5C68" w:rsidP="00AA5C68">
      <w:pPr>
        <w:pStyle w:val="ListParagraph"/>
        <w:numPr>
          <w:ilvl w:val="0"/>
          <w:numId w:val="8"/>
        </w:numPr>
        <w:spacing w:after="200" w:line="276" w:lineRule="auto"/>
        <w:rPr>
          <w:b/>
        </w:rPr>
      </w:pPr>
      <w:r w:rsidRPr="00E21C43">
        <w:rPr>
          <w:b/>
        </w:rPr>
        <w:t>Call to Order</w:t>
      </w:r>
    </w:p>
    <w:p w:rsidR="00AA5C68" w:rsidRPr="00E21C43" w:rsidRDefault="00AA5C68" w:rsidP="00AA5C68">
      <w:pPr>
        <w:pStyle w:val="ListParagraph"/>
        <w:numPr>
          <w:ilvl w:val="0"/>
          <w:numId w:val="8"/>
        </w:numPr>
        <w:spacing w:after="200" w:line="276" w:lineRule="auto"/>
        <w:rPr>
          <w:b/>
        </w:rPr>
      </w:pPr>
      <w:r w:rsidRPr="00E21C43">
        <w:rPr>
          <w:b/>
        </w:rPr>
        <w:t>Opening Business</w:t>
      </w:r>
    </w:p>
    <w:p w:rsidR="00AA5C68" w:rsidRDefault="00AA5C68" w:rsidP="00AA5C68">
      <w:pPr>
        <w:pStyle w:val="ListParagraph"/>
        <w:numPr>
          <w:ilvl w:val="1"/>
          <w:numId w:val="8"/>
        </w:numPr>
        <w:spacing w:after="200" w:line="276" w:lineRule="auto"/>
      </w:pPr>
      <w:r>
        <w:t>Approval of Agenda</w:t>
      </w:r>
    </w:p>
    <w:p w:rsidR="00AA5C68" w:rsidRDefault="00AA5C68" w:rsidP="00AA5C68">
      <w:pPr>
        <w:pStyle w:val="ListParagraph"/>
        <w:numPr>
          <w:ilvl w:val="1"/>
          <w:numId w:val="8"/>
        </w:numPr>
        <w:spacing w:after="200" w:line="276" w:lineRule="auto"/>
      </w:pPr>
      <w:r>
        <w:t>Minutes from November</w:t>
      </w:r>
    </w:p>
    <w:p w:rsidR="00AA5C68" w:rsidRDefault="00AA5C68" w:rsidP="00AA5C68">
      <w:pPr>
        <w:pStyle w:val="ListParagraph"/>
        <w:numPr>
          <w:ilvl w:val="1"/>
          <w:numId w:val="8"/>
        </w:numPr>
        <w:spacing w:after="200" w:line="276" w:lineRule="auto"/>
      </w:pPr>
      <w:r>
        <w:t>Public Comment</w:t>
      </w:r>
    </w:p>
    <w:p w:rsidR="00AA5C68" w:rsidRPr="00E21C43" w:rsidRDefault="00AA5C68" w:rsidP="00AA5C68">
      <w:pPr>
        <w:pStyle w:val="ListParagraph"/>
        <w:numPr>
          <w:ilvl w:val="0"/>
          <w:numId w:val="8"/>
        </w:numPr>
        <w:spacing w:after="200" w:line="276" w:lineRule="auto"/>
        <w:rPr>
          <w:b/>
        </w:rPr>
      </w:pPr>
      <w:r w:rsidRPr="00E21C43">
        <w:rPr>
          <w:b/>
        </w:rPr>
        <w:t>Old Business</w:t>
      </w:r>
    </w:p>
    <w:p w:rsidR="00AA5C68" w:rsidRDefault="00AA5C68" w:rsidP="00AA5C68">
      <w:pPr>
        <w:pStyle w:val="ListParagraph"/>
        <w:numPr>
          <w:ilvl w:val="1"/>
          <w:numId w:val="8"/>
        </w:numPr>
        <w:spacing w:after="200" w:line="276" w:lineRule="auto"/>
      </w:pPr>
      <w:r>
        <w:t>Financial statement</w:t>
      </w:r>
    </w:p>
    <w:p w:rsidR="00AA5C68" w:rsidRDefault="00AA5C68" w:rsidP="00AA5C68">
      <w:pPr>
        <w:pStyle w:val="ListParagraph"/>
        <w:numPr>
          <w:ilvl w:val="1"/>
          <w:numId w:val="8"/>
        </w:numPr>
        <w:spacing w:after="200" w:line="276" w:lineRule="auto"/>
      </w:pPr>
      <w:r>
        <w:t xml:space="preserve">Review of Policy 5.03 / Cell phone </w:t>
      </w:r>
    </w:p>
    <w:p w:rsidR="00AA5C68" w:rsidRDefault="00AA5C68" w:rsidP="00AA5C68">
      <w:pPr>
        <w:pStyle w:val="ListParagraph"/>
        <w:numPr>
          <w:ilvl w:val="1"/>
          <w:numId w:val="8"/>
        </w:numPr>
        <w:spacing w:after="200" w:line="276" w:lineRule="auto"/>
      </w:pPr>
      <w:r>
        <w:t>Review of Policy 3.07 / Placement in Classes</w:t>
      </w:r>
    </w:p>
    <w:p w:rsidR="00AA5C68" w:rsidRDefault="00AA5C68" w:rsidP="00AA5C68">
      <w:pPr>
        <w:pStyle w:val="ListParagraph"/>
        <w:numPr>
          <w:ilvl w:val="1"/>
          <w:numId w:val="8"/>
        </w:numPr>
        <w:spacing w:after="200" w:line="276" w:lineRule="auto"/>
      </w:pPr>
      <w:r>
        <w:t>Review of Policy 6.02 /Dress code revision</w:t>
      </w:r>
    </w:p>
    <w:p w:rsidR="00AA5C68" w:rsidRPr="00E21C43" w:rsidRDefault="00AA5C68" w:rsidP="00AA5C68">
      <w:pPr>
        <w:pStyle w:val="ListParagraph"/>
        <w:numPr>
          <w:ilvl w:val="0"/>
          <w:numId w:val="8"/>
        </w:numPr>
        <w:spacing w:after="200" w:line="276" w:lineRule="auto"/>
        <w:rPr>
          <w:b/>
        </w:rPr>
      </w:pPr>
      <w:r w:rsidRPr="00E21C43">
        <w:rPr>
          <w:b/>
        </w:rPr>
        <w:t>New Business</w:t>
      </w:r>
    </w:p>
    <w:p w:rsidR="00AA5C68" w:rsidRDefault="00AA5C68" w:rsidP="00AA5C68">
      <w:pPr>
        <w:pStyle w:val="ListParagraph"/>
        <w:numPr>
          <w:ilvl w:val="1"/>
          <w:numId w:val="8"/>
        </w:numPr>
        <w:spacing w:after="200" w:line="276" w:lineRule="auto"/>
      </w:pPr>
      <w:r>
        <w:t>Student Recognition / Donovan Adams</w:t>
      </w:r>
    </w:p>
    <w:p w:rsidR="00AA5C68" w:rsidRDefault="00AA5C68" w:rsidP="00AA5C68">
      <w:pPr>
        <w:pStyle w:val="ListParagraph"/>
        <w:numPr>
          <w:ilvl w:val="1"/>
          <w:numId w:val="8"/>
        </w:numPr>
        <w:spacing w:after="200" w:line="276" w:lineRule="auto"/>
      </w:pPr>
      <w:r>
        <w:t>Policy 3.09 / Equitable Access to Instruction Policy</w:t>
      </w:r>
    </w:p>
    <w:p w:rsidR="00AA5C68" w:rsidRDefault="00AA5C68" w:rsidP="00AA5C68">
      <w:pPr>
        <w:pStyle w:val="ListParagraph"/>
        <w:numPr>
          <w:ilvl w:val="1"/>
          <w:numId w:val="8"/>
        </w:numPr>
        <w:spacing w:after="200" w:line="276" w:lineRule="auto"/>
      </w:pPr>
      <w:r>
        <w:t>Policy 6.03 / School Wellness</w:t>
      </w:r>
    </w:p>
    <w:p w:rsidR="00AA5C68" w:rsidRDefault="00AA5C68" w:rsidP="00AA5C68">
      <w:pPr>
        <w:pStyle w:val="ListParagraph"/>
        <w:numPr>
          <w:ilvl w:val="1"/>
          <w:numId w:val="8"/>
        </w:numPr>
        <w:spacing w:after="200" w:line="276" w:lineRule="auto"/>
      </w:pPr>
      <w:r>
        <w:t>Scheduling for 2018-19 / Review Policy 6.04</w:t>
      </w:r>
    </w:p>
    <w:p w:rsidR="00AA5C68" w:rsidRDefault="00AA5C68" w:rsidP="00AA5C68">
      <w:pPr>
        <w:pStyle w:val="ListParagraph"/>
        <w:numPr>
          <w:ilvl w:val="1"/>
          <w:numId w:val="8"/>
        </w:numPr>
        <w:spacing w:after="200" w:line="276" w:lineRule="auto"/>
      </w:pPr>
      <w:r>
        <w:t>6</w:t>
      </w:r>
      <w:r w:rsidRPr="008A31F5">
        <w:rPr>
          <w:vertAlign w:val="superscript"/>
        </w:rPr>
        <w:t>th</w:t>
      </w:r>
      <w:r>
        <w:t xml:space="preserve"> grade reading classes for spring semester 2018</w:t>
      </w:r>
    </w:p>
    <w:p w:rsidR="00AA5C68" w:rsidRPr="00781040" w:rsidRDefault="00AA5C68" w:rsidP="00AA5C68">
      <w:pPr>
        <w:pStyle w:val="ListParagraph"/>
        <w:numPr>
          <w:ilvl w:val="0"/>
          <w:numId w:val="8"/>
        </w:numPr>
        <w:spacing w:after="200" w:line="276" w:lineRule="auto"/>
        <w:rPr>
          <w:b/>
        </w:rPr>
      </w:pPr>
      <w:r w:rsidRPr="00E21C43">
        <w:rPr>
          <w:b/>
        </w:rPr>
        <w:t>Personnel</w:t>
      </w:r>
    </w:p>
    <w:p w:rsidR="00AA5C68" w:rsidRDefault="00AA5C68" w:rsidP="00AA5C68">
      <w:pPr>
        <w:pStyle w:val="ListParagraph"/>
        <w:numPr>
          <w:ilvl w:val="1"/>
          <w:numId w:val="8"/>
        </w:numPr>
        <w:spacing w:after="200" w:line="276" w:lineRule="auto"/>
      </w:pPr>
      <w:r>
        <w:t>VEX</w:t>
      </w:r>
    </w:p>
    <w:p w:rsidR="00AB0158" w:rsidRDefault="000D2F95">
      <w:r>
        <w:t>Present:</w:t>
      </w:r>
      <w:r w:rsidR="003016B0">
        <w:t xml:space="preserve"> </w:t>
      </w:r>
      <w:r w:rsidR="003F283A">
        <w:t xml:space="preserve">Dawne Swank, Derek Pfeiffer, Toni Perry, </w:t>
      </w:r>
      <w:r w:rsidR="003016B0">
        <w:t xml:space="preserve">Sheryl Hamilton, Heather Paulsen, </w:t>
      </w:r>
      <w:r w:rsidR="003E63EC">
        <w:t>Bob Ryan, Shawn Sizemore, and Katie Davis</w:t>
      </w:r>
      <w:r>
        <w:t xml:space="preserve">. </w:t>
      </w:r>
    </w:p>
    <w:p w:rsidR="003E63EC" w:rsidRDefault="00437633">
      <w:r>
        <w:br/>
      </w:r>
      <w:r w:rsidR="00D36F5E">
        <w:t xml:space="preserve">Meeting called to order at </w:t>
      </w:r>
      <w:r>
        <w:t>3:50</w:t>
      </w:r>
      <w:r w:rsidR="00D36F5E">
        <w:t xml:space="preserve">. </w:t>
      </w:r>
      <w:r w:rsidR="00AA5C68">
        <w:t xml:space="preserve">Shawn Sizemore </w:t>
      </w:r>
      <w:r w:rsidR="000D2F95">
        <w:t>made</w:t>
      </w:r>
      <w:r w:rsidR="00A749D5">
        <w:t xml:space="preserve"> a motion to </w:t>
      </w:r>
      <w:r w:rsidR="00D36F5E">
        <w:t>approve</w:t>
      </w:r>
      <w:r w:rsidR="000D2F95">
        <w:t xml:space="preserve"> the agenda,</w:t>
      </w:r>
      <w:r w:rsidR="00AA5C68">
        <w:t xml:space="preserve"> Heather Paulsen</w:t>
      </w:r>
      <w:r w:rsidR="000D2F95">
        <w:t xml:space="preserve"> </w:t>
      </w:r>
      <w:r w:rsidR="00A749D5">
        <w:t>seconded</w:t>
      </w:r>
      <w:r w:rsidR="00872301">
        <w:t xml:space="preserve"> this motion</w:t>
      </w:r>
      <w:r w:rsidR="003E63EC">
        <w:t xml:space="preserve">. </w:t>
      </w:r>
      <w:r w:rsidR="000D2F95">
        <w:t xml:space="preserve">After reviewing the minutes from </w:t>
      </w:r>
      <w:r w:rsidR="002921BB">
        <w:t>previous</w:t>
      </w:r>
      <w:r w:rsidR="000D2F95">
        <w:t xml:space="preserve"> meetings, </w:t>
      </w:r>
      <w:r w:rsidR="00AA5C68">
        <w:t xml:space="preserve">Shawn Sizemore </w:t>
      </w:r>
      <w:r w:rsidR="000D2F95">
        <w:t xml:space="preserve">made a motion to </w:t>
      </w:r>
      <w:r w:rsidR="002921BB">
        <w:t>accept</w:t>
      </w:r>
      <w:r w:rsidR="000D2F95">
        <w:t xml:space="preserve"> the minutes from </w:t>
      </w:r>
      <w:r w:rsidR="00AA5C68">
        <w:t>November, with the change of Ben Ryan to Bob Ryan on the last page</w:t>
      </w:r>
      <w:r>
        <w:t xml:space="preserve"> </w:t>
      </w:r>
      <w:r w:rsidR="00872301">
        <w:t xml:space="preserve">and </w:t>
      </w:r>
      <w:r w:rsidR="00AA5C68">
        <w:t>Toni Perry</w:t>
      </w:r>
      <w:r w:rsidR="00872301">
        <w:t xml:space="preserve"> seconded.</w:t>
      </w:r>
    </w:p>
    <w:p w:rsidR="00437633" w:rsidRDefault="00872301">
      <w:r>
        <w:t xml:space="preserve">In old business </w:t>
      </w:r>
      <w:r w:rsidR="003F283A">
        <w:t xml:space="preserve">the financial statements from </w:t>
      </w:r>
      <w:r w:rsidR="00AA5C68">
        <w:t>November</w:t>
      </w:r>
      <w:r w:rsidR="003F283A">
        <w:t xml:space="preserve"> were reviewed. </w:t>
      </w:r>
      <w:r w:rsidR="00AA5C68">
        <w:t xml:space="preserve">The check that was double cashed in October was resolved. </w:t>
      </w:r>
      <w:r w:rsidR="00437633">
        <w:t xml:space="preserve">Shawn Sizemore made a motion to accept the </w:t>
      </w:r>
      <w:r w:rsidR="003F283A">
        <w:t>financial</w:t>
      </w:r>
      <w:r w:rsidR="00AA5C68">
        <w:t xml:space="preserve"> statements and Toni Perry </w:t>
      </w:r>
      <w:r w:rsidR="003F283A">
        <w:t>seconded.</w:t>
      </w:r>
    </w:p>
    <w:p w:rsidR="00AA5C68" w:rsidRDefault="000B2DCA" w:rsidP="00AA5C68">
      <w:r>
        <w:t>The cell phone policy was reviewed</w:t>
      </w:r>
      <w:r w:rsidR="00AA5C68">
        <w:t xml:space="preserve">. No changes were made in this meeting. Shawn Sizemore made a motion to </w:t>
      </w:r>
      <w:r w:rsidR="00222AF3">
        <w:t>accept the cell phone policy as written</w:t>
      </w:r>
      <w:r w:rsidR="00AA5C68">
        <w:t xml:space="preserve">. Heather Paulsen seconded this motion. </w:t>
      </w:r>
      <w:r w:rsidR="00222AF3">
        <w:t xml:space="preserve">All agreed and the motion was passed. </w:t>
      </w:r>
    </w:p>
    <w:p w:rsidR="00AB0158" w:rsidRDefault="008D79D1">
      <w:pPr>
        <w:rPr>
          <w:rFonts w:ascii="Calibri" w:hAnsi="Calibri"/>
          <w:szCs w:val="24"/>
        </w:rPr>
      </w:pPr>
      <w:r>
        <w:rPr>
          <w:rFonts w:ascii="Calibri" w:hAnsi="Calibri"/>
          <w:szCs w:val="24"/>
        </w:rPr>
        <w:t xml:space="preserve">Policy 3.7, class placement, was </w:t>
      </w:r>
      <w:r w:rsidR="00ED07FD">
        <w:rPr>
          <w:rFonts w:ascii="Calibri" w:hAnsi="Calibri"/>
          <w:szCs w:val="24"/>
        </w:rPr>
        <w:t>reviewed</w:t>
      </w:r>
      <w:r>
        <w:rPr>
          <w:rFonts w:ascii="Calibri" w:hAnsi="Calibri"/>
          <w:szCs w:val="24"/>
        </w:rPr>
        <w:t>.</w:t>
      </w:r>
      <w:r w:rsidR="00AA5C68">
        <w:rPr>
          <w:rFonts w:ascii="Calibri" w:hAnsi="Calibri"/>
          <w:szCs w:val="24"/>
        </w:rPr>
        <w:t xml:space="preserve"> Sheryl Hamilton wondered if the novice students had to be in </w:t>
      </w:r>
      <w:r w:rsidR="00AB0158">
        <w:rPr>
          <w:rFonts w:ascii="Calibri" w:hAnsi="Calibri"/>
          <w:szCs w:val="24"/>
        </w:rPr>
        <w:t>strategies</w:t>
      </w:r>
      <w:r w:rsidR="00AA5C68">
        <w:rPr>
          <w:rFonts w:ascii="Calibri" w:hAnsi="Calibri"/>
          <w:szCs w:val="24"/>
        </w:rPr>
        <w:t xml:space="preserve"> classes or was it in any </w:t>
      </w:r>
      <w:r w:rsidR="00AB0158">
        <w:rPr>
          <w:rFonts w:ascii="Calibri" w:hAnsi="Calibri"/>
          <w:szCs w:val="24"/>
        </w:rPr>
        <w:t>intervention</w:t>
      </w:r>
      <w:r w:rsidR="00AA5C68">
        <w:rPr>
          <w:rFonts w:ascii="Calibri" w:hAnsi="Calibri"/>
          <w:szCs w:val="24"/>
        </w:rPr>
        <w:t xml:space="preserve"> class. The lead to a discussion on map verse star testing and how they are correlated in regards to KPREP. In the general scheduling section it should read “1. Students scoring at the Novice level, in either Reading or Math, on the most resent individual student score testing, will be enrolled in a reading or math intervention class </w:t>
      </w:r>
      <w:r w:rsidR="00AA5C68">
        <w:rPr>
          <w:rFonts w:ascii="Calibri" w:hAnsi="Calibri"/>
          <w:b/>
          <w:i/>
          <w:szCs w:val="24"/>
        </w:rPr>
        <w:t>in addition</w:t>
      </w:r>
      <w:r w:rsidR="00AA5C68">
        <w:rPr>
          <w:rFonts w:ascii="Calibri" w:hAnsi="Calibri"/>
          <w:szCs w:val="24"/>
        </w:rPr>
        <w:t xml:space="preserve"> to a regular content English or Math class. This is tied to state requirements and is mandatory for each student in each of these content areas.</w:t>
      </w:r>
      <w:r w:rsidR="00AB0158">
        <w:rPr>
          <w:rFonts w:ascii="Calibri" w:hAnsi="Calibri"/>
          <w:szCs w:val="24"/>
        </w:rPr>
        <w:t xml:space="preserve">” The policy was then tabled due to other items on the agenda, and will be looked at in the next meeting. </w:t>
      </w:r>
    </w:p>
    <w:p w:rsidR="00F72F6C" w:rsidRDefault="00AB0158">
      <w:r>
        <w:lastRenderedPageBreak/>
        <w:t>T</w:t>
      </w:r>
      <w:r w:rsidR="008D79D1">
        <w:t xml:space="preserve">he dress </w:t>
      </w:r>
      <w:r>
        <w:t>code</w:t>
      </w:r>
      <w:r w:rsidR="008D79D1">
        <w:t xml:space="preserve"> </w:t>
      </w:r>
      <w:r w:rsidR="000E6EC4">
        <w:t xml:space="preserve">policy reformatting </w:t>
      </w:r>
      <w:r w:rsidR="008D79D1">
        <w:t>was discussed.</w:t>
      </w:r>
      <w:r>
        <w:t xml:space="preserve"> Dawne Swank had reformatted it to make it easier to understand, and the following edits are based on her reformatting. The council liked the reformatting and had minor tweaks. Under Hair/Eye Color/Piercings, the first bullet will read “No unnatural hair color”, the second bullet “hairstyles should be maintained by what the staff feels in clean and a non-disruptive style” is removed. The third bullet of “non contact lens color” is changed to “no unnatural contact color”.  In the leggings or jeggings section the bullet should read “3 inches above the knee” (index card turned horizontally to measure front AND back). In the hats/bandana/coats/purses/backpack section, the first bullet should read “hats may be worn during the school day only on special </w:t>
      </w:r>
      <w:r w:rsidR="000E6EC4">
        <w:t>days</w:t>
      </w:r>
      <w:r>
        <w:t xml:space="preserve"> designated by the school.” The second bullet should read “bandanas may only be worn as hair bands.”</w:t>
      </w:r>
      <w:r w:rsidR="008D79D1">
        <w:t xml:space="preserve"> </w:t>
      </w:r>
      <w:r w:rsidR="00F72F6C">
        <w:t xml:space="preserve">Shawn Sizemore made a motion to approve the policy </w:t>
      </w:r>
      <w:r>
        <w:t xml:space="preserve">with the above edits. Toni Perry </w:t>
      </w:r>
      <w:r w:rsidR="00F72F6C">
        <w:t xml:space="preserve">seconded. All agreed and the dress code with revisions was passed.  </w:t>
      </w:r>
    </w:p>
    <w:p w:rsidR="00E73CA8" w:rsidRDefault="00E73CA8" w:rsidP="00E73CA8">
      <w:r>
        <w:t xml:space="preserve">In New Business it was shared that </w:t>
      </w:r>
      <w:r w:rsidR="00AB0158">
        <w:t>Donovan Adams</w:t>
      </w:r>
      <w:r>
        <w:t xml:space="preserve"> was the student of the month</w:t>
      </w:r>
      <w:r w:rsidR="00AB0158">
        <w:t xml:space="preserve"> and will be honored at the next board meeting</w:t>
      </w:r>
      <w:r>
        <w:t xml:space="preserve">. </w:t>
      </w:r>
    </w:p>
    <w:p w:rsidR="00222AF3" w:rsidRDefault="00F72F6C" w:rsidP="00E73CA8">
      <w:r>
        <w:t>Policy 3.09</w:t>
      </w:r>
      <w:r w:rsidR="00125F22">
        <w:t xml:space="preserve">, equitable access to instruction policy was examined. </w:t>
      </w:r>
      <w:r w:rsidR="00AB0158">
        <w:t xml:space="preserve">No revisions were made, and </w:t>
      </w:r>
      <w:r w:rsidR="00222AF3">
        <w:t xml:space="preserve">will be looked at next meeting. </w:t>
      </w:r>
    </w:p>
    <w:p w:rsidR="00222AF3" w:rsidRDefault="00222AF3" w:rsidP="00E73CA8">
      <w:r>
        <w:t xml:space="preserve">Policy 6.03, School Wellness, was looked at because it had been suggested to add gum to the policy after it was removed from dress code. It had been added to the snacks in the classroom. The edit of removing the “(suggested to have a specific food/drink section).” from the last bullet/star in the snacks in the classroom part was suggested. Katie Davis raised the question of when would the students see this and know that no gum is permitted to be chewed at school, because the reason that gum was in the dress code was so student and parents would see it. Dawne Swank answered that it will be in the agenda, and that she plans on making edits to the agenda for next year. </w:t>
      </w:r>
    </w:p>
    <w:p w:rsidR="00222AF3" w:rsidRDefault="00222AF3" w:rsidP="00E73CA8">
      <w:r>
        <w:t xml:space="preserve">It was shared that a </w:t>
      </w:r>
      <w:r w:rsidR="000E6EC4">
        <w:t>scheduling</w:t>
      </w:r>
      <w:r>
        <w:t xml:space="preserve"> committee to look at the 2017-2018 </w:t>
      </w:r>
      <w:r w:rsidR="000E6EC4">
        <w:t>schedule</w:t>
      </w:r>
      <w:r>
        <w:t xml:space="preserve"> has been formed and that the goal is to bring a </w:t>
      </w:r>
      <w:r w:rsidR="000E6EC4">
        <w:t>schedule</w:t>
      </w:r>
      <w:r>
        <w:t xml:space="preserve"> to the </w:t>
      </w:r>
      <w:r w:rsidR="000E6EC4">
        <w:t>February</w:t>
      </w:r>
      <w:r>
        <w:t xml:space="preserve"> meeting for the council to look at. </w:t>
      </w:r>
      <w:r w:rsidR="000E6EC4">
        <w:t>Additionally</w:t>
      </w:r>
      <w:r>
        <w:t xml:space="preserve">, Dawne Swank shared that she wants to develop a course description for parents when </w:t>
      </w:r>
      <w:r w:rsidR="000E6EC4">
        <w:t>scheduling</w:t>
      </w:r>
      <w:r>
        <w:t xml:space="preserve"> request forms for next year are handed out so they know a little bit about the class their students could select or be in. </w:t>
      </w:r>
    </w:p>
    <w:p w:rsidR="00222AF3" w:rsidRDefault="00222AF3" w:rsidP="00E73CA8">
      <w:r>
        <w:t>Dawne Swank shared that in an effort to meet the needs of this 6</w:t>
      </w:r>
      <w:r w:rsidRPr="00222AF3">
        <w:rPr>
          <w:vertAlign w:val="superscript"/>
        </w:rPr>
        <w:t>th</w:t>
      </w:r>
      <w:r>
        <w:t xml:space="preserve"> grade class, who has a large number of readers below grade level, the master </w:t>
      </w:r>
      <w:r w:rsidR="000E6EC4">
        <w:t>schedule</w:t>
      </w:r>
      <w:r>
        <w:t xml:space="preserve"> will be adjusted in get a reading class for the sixth grade students. This will be done by replacing PBC and Arts &amp; </w:t>
      </w:r>
      <w:r w:rsidR="000E6EC4">
        <w:t>Humanities</w:t>
      </w:r>
      <w:r>
        <w:t xml:space="preserve">/Study Skills classes with a reading class. Katie Davis raised the question about what about the elective for the students who don’t have band or choir, and are in both PBC and Arts &amp; Humanities/Study Skills. Dawne Swank said that one class will be kept as an elective for students if needed. </w:t>
      </w:r>
      <w:r w:rsidR="000E6EC4">
        <w:t xml:space="preserve">Dawne Swank shared a draft of the letter that will go to the parents of sixth graders informing them of the reason for the schedule change and what will happen. She also shared that the reading classes will be taking advantage of a 90 day free trial of reading plus, that focuses on vocabulary, comprehension, and eye balance. </w:t>
      </w:r>
    </w:p>
    <w:p w:rsidR="00526241" w:rsidRDefault="00ED07FD">
      <w:r>
        <w:t xml:space="preserve">We are still looking for </w:t>
      </w:r>
      <w:r w:rsidR="00526241">
        <w:t>a VEX coordinator.</w:t>
      </w:r>
    </w:p>
    <w:p w:rsidR="00A630B2" w:rsidRDefault="000E6EC4" w:rsidP="00D36F5E">
      <w:r>
        <w:t xml:space="preserve">Derek Pfeiffer </w:t>
      </w:r>
      <w:r w:rsidR="00D36F5E">
        <w:t xml:space="preserve">made a motion to adjourn, </w:t>
      </w:r>
      <w:r>
        <w:t>Bob Ryan</w:t>
      </w:r>
      <w:r w:rsidR="003E6A5F">
        <w:t xml:space="preserve"> </w:t>
      </w:r>
      <w:r w:rsidR="00D36F5E">
        <w:t>seconded, and all agreed and the meeting was adjourned</w:t>
      </w:r>
      <w:r w:rsidR="00526241">
        <w:t xml:space="preserve"> at </w:t>
      </w:r>
      <w:r w:rsidR="00ED07FD">
        <w:t>5:</w:t>
      </w:r>
      <w:r>
        <w:t>0</w:t>
      </w:r>
      <w:r w:rsidR="00ED07FD">
        <w:t>0</w:t>
      </w:r>
      <w:r w:rsidR="005A61BE">
        <w:t>.</w:t>
      </w:r>
      <w:r w:rsidR="00D36F5E">
        <w:t xml:space="preserve"> </w:t>
      </w:r>
    </w:p>
    <w:p w:rsidR="00667871" w:rsidRDefault="00667871"/>
    <w:p w:rsidR="00193731" w:rsidRDefault="00193731">
      <w:r>
        <w:t>Draft minutes</w:t>
      </w:r>
    </w:p>
    <w:sectPr w:rsidR="00193731" w:rsidSect="0066787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77C"/>
    <w:multiLevelType w:val="hybridMultilevel"/>
    <w:tmpl w:val="7A6AB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148"/>
    <w:multiLevelType w:val="hybridMultilevel"/>
    <w:tmpl w:val="A5D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F50"/>
    <w:multiLevelType w:val="hybridMultilevel"/>
    <w:tmpl w:val="8D5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7F57"/>
    <w:multiLevelType w:val="hybridMultilevel"/>
    <w:tmpl w:val="4BD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26DE"/>
    <w:multiLevelType w:val="hybridMultilevel"/>
    <w:tmpl w:val="159A0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6920A9D"/>
    <w:multiLevelType w:val="hybridMultilevel"/>
    <w:tmpl w:val="71E28C08"/>
    <w:lvl w:ilvl="0" w:tplc="5544A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D2D63"/>
    <w:multiLevelType w:val="hybridMultilevel"/>
    <w:tmpl w:val="B03A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C18EB"/>
    <w:multiLevelType w:val="hybridMultilevel"/>
    <w:tmpl w:val="BA7E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6B0"/>
    <w:rsid w:val="00094C95"/>
    <w:rsid w:val="000B2DCA"/>
    <w:rsid w:val="000D0B75"/>
    <w:rsid w:val="000D2F95"/>
    <w:rsid w:val="000E6EC4"/>
    <w:rsid w:val="00125F22"/>
    <w:rsid w:val="00193731"/>
    <w:rsid w:val="00222AF3"/>
    <w:rsid w:val="00232C9D"/>
    <w:rsid w:val="002615E8"/>
    <w:rsid w:val="0027471F"/>
    <w:rsid w:val="002921BB"/>
    <w:rsid w:val="002C3116"/>
    <w:rsid w:val="002D0746"/>
    <w:rsid w:val="003016B0"/>
    <w:rsid w:val="003614AC"/>
    <w:rsid w:val="003E63EC"/>
    <w:rsid w:val="003E6A5F"/>
    <w:rsid w:val="003F283A"/>
    <w:rsid w:val="00400883"/>
    <w:rsid w:val="00400E2A"/>
    <w:rsid w:val="00437633"/>
    <w:rsid w:val="004653DB"/>
    <w:rsid w:val="00526241"/>
    <w:rsid w:val="00573692"/>
    <w:rsid w:val="005A61BE"/>
    <w:rsid w:val="00667871"/>
    <w:rsid w:val="00682FFA"/>
    <w:rsid w:val="006A0D3C"/>
    <w:rsid w:val="006B4FA1"/>
    <w:rsid w:val="00710FD4"/>
    <w:rsid w:val="00787551"/>
    <w:rsid w:val="00872301"/>
    <w:rsid w:val="008A269B"/>
    <w:rsid w:val="008C2517"/>
    <w:rsid w:val="008D79D1"/>
    <w:rsid w:val="008E7709"/>
    <w:rsid w:val="00A630B2"/>
    <w:rsid w:val="00A63C69"/>
    <w:rsid w:val="00A665B0"/>
    <w:rsid w:val="00A749D5"/>
    <w:rsid w:val="00AA5C68"/>
    <w:rsid w:val="00AB0158"/>
    <w:rsid w:val="00AF16D9"/>
    <w:rsid w:val="00B265F5"/>
    <w:rsid w:val="00B47AF7"/>
    <w:rsid w:val="00B91842"/>
    <w:rsid w:val="00D06088"/>
    <w:rsid w:val="00D36F5E"/>
    <w:rsid w:val="00D4199C"/>
    <w:rsid w:val="00D7257D"/>
    <w:rsid w:val="00D84A88"/>
    <w:rsid w:val="00E17A54"/>
    <w:rsid w:val="00E50A3E"/>
    <w:rsid w:val="00E73CA8"/>
    <w:rsid w:val="00EC3796"/>
    <w:rsid w:val="00ED07FD"/>
    <w:rsid w:val="00EE573A"/>
    <w:rsid w:val="00EE57E7"/>
    <w:rsid w:val="00F40931"/>
    <w:rsid w:val="00F6065A"/>
    <w:rsid w:val="00F72F6C"/>
    <w:rsid w:val="00F90AD0"/>
    <w:rsid w:val="00FB0BC4"/>
    <w:rsid w:val="00FD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2"/>
    <w:pPr>
      <w:ind w:left="720"/>
      <w:contextualSpacing/>
    </w:pPr>
  </w:style>
  <w:style w:type="character" w:styleId="Hyperlink">
    <w:name w:val="Hyperlink"/>
    <w:basedOn w:val="DefaultParagraphFont"/>
    <w:uiPriority w:val="99"/>
    <w:unhideWhenUsed/>
    <w:rsid w:val="003E63EC"/>
    <w:rPr>
      <w:color w:val="0563C1" w:themeColor="hyperlink"/>
      <w:u w:val="single"/>
    </w:rPr>
  </w:style>
  <w:style w:type="character" w:customStyle="1" w:styleId="UnresolvedMention">
    <w:name w:val="Unresolved Mention"/>
    <w:basedOn w:val="DefaultParagraphFont"/>
    <w:uiPriority w:val="99"/>
    <w:semiHidden/>
    <w:unhideWhenUsed/>
    <w:rsid w:val="003E63EC"/>
    <w:rPr>
      <w:color w:val="808080"/>
      <w:shd w:val="clear" w:color="auto" w:fill="E6E6E6"/>
    </w:rPr>
  </w:style>
  <w:style w:type="paragraph" w:styleId="NormalWeb">
    <w:name w:val="Normal (Web)"/>
    <w:basedOn w:val="Normal"/>
    <w:uiPriority w:val="99"/>
    <w:semiHidden/>
    <w:unhideWhenUsed/>
    <w:rsid w:val="00A7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118885">
      <w:bodyDiv w:val="1"/>
      <w:marLeft w:val="0"/>
      <w:marRight w:val="0"/>
      <w:marTop w:val="0"/>
      <w:marBottom w:val="0"/>
      <w:divBdr>
        <w:top w:val="none" w:sz="0" w:space="0" w:color="auto"/>
        <w:left w:val="none" w:sz="0" w:space="0" w:color="auto"/>
        <w:bottom w:val="none" w:sz="0" w:space="0" w:color="auto"/>
        <w:right w:val="none" w:sz="0" w:space="0" w:color="auto"/>
      </w:divBdr>
    </w:div>
    <w:div w:id="863832581">
      <w:bodyDiv w:val="1"/>
      <w:marLeft w:val="0"/>
      <w:marRight w:val="0"/>
      <w:marTop w:val="0"/>
      <w:marBottom w:val="0"/>
      <w:divBdr>
        <w:top w:val="none" w:sz="0" w:space="0" w:color="auto"/>
        <w:left w:val="none" w:sz="0" w:space="0" w:color="auto"/>
        <w:bottom w:val="none" w:sz="0" w:space="0" w:color="auto"/>
        <w:right w:val="none" w:sz="0" w:space="0" w:color="auto"/>
      </w:divBdr>
    </w:div>
    <w:div w:id="1991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mmaples</cp:lastModifiedBy>
  <cp:revision>2</cp:revision>
  <dcterms:created xsi:type="dcterms:W3CDTF">2017-12-20T14:15:00Z</dcterms:created>
  <dcterms:modified xsi:type="dcterms:W3CDTF">2017-12-20T14:15:00Z</dcterms:modified>
</cp:coreProperties>
</file>