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C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3BB5">
        <w:rPr>
          <w:rFonts w:ascii="Times New Roman" w:hAnsi="Times New Roman" w:cs="Times New Roman"/>
          <w:b/>
          <w:sz w:val="24"/>
          <w:szCs w:val="24"/>
        </w:rPr>
        <w:t xml:space="preserve">Gallatin County </w:t>
      </w:r>
      <w:r w:rsidR="00286B86" w:rsidRPr="00E23BB5">
        <w:rPr>
          <w:rFonts w:ascii="Times New Roman" w:hAnsi="Times New Roman" w:cs="Times New Roman"/>
          <w:b/>
          <w:sz w:val="24"/>
          <w:szCs w:val="24"/>
        </w:rPr>
        <w:t>Middle School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SBDM Meeting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F6601" w:rsidRPr="00E23BB5" w:rsidRDefault="00A30C2C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18</w:t>
      </w:r>
      <w:r w:rsidR="00854FF3" w:rsidRPr="00854F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201</w:t>
      </w:r>
      <w:r w:rsidR="00740BB4">
        <w:rPr>
          <w:rFonts w:ascii="Times New Roman" w:hAnsi="Times New Roman" w:cs="Times New Roman"/>
          <w:b/>
          <w:sz w:val="24"/>
          <w:szCs w:val="24"/>
        </w:rPr>
        <w:t>7</w:t>
      </w:r>
    </w:p>
    <w:p w:rsidR="005F6601" w:rsidRPr="00E23BB5" w:rsidRDefault="00854FF3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3:30pm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Library</w:t>
      </w:r>
    </w:p>
    <w:p w:rsidR="00FC6E17" w:rsidRPr="00740BB4" w:rsidRDefault="00FC6E17" w:rsidP="009A462F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C2C" w:rsidRDefault="00A30C2C" w:rsidP="00A30C2C">
      <w:pPr>
        <w:tabs>
          <w:tab w:val="left" w:pos="54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A30C2C">
        <w:rPr>
          <w:rStyle w:val="Strong"/>
          <w:rFonts w:ascii="Arial" w:eastAsia="Times New Roman" w:hAnsi="Arial" w:cs="Arial"/>
          <w:sz w:val="20"/>
        </w:rPr>
        <w:t>1. Opening Business</w:t>
      </w:r>
      <w:r w:rsidRPr="00A30C2C">
        <w:rPr>
          <w:rFonts w:ascii="Arial" w:eastAsia="Times New Roman" w:hAnsi="Arial" w:cs="Arial"/>
          <w:sz w:val="20"/>
        </w:rPr>
        <w:br/>
        <w:t>    a. Approval of the Agenda</w:t>
      </w:r>
      <w:r w:rsidRPr="00A30C2C">
        <w:rPr>
          <w:rFonts w:ascii="Arial" w:eastAsia="Times New Roman" w:hAnsi="Arial" w:cs="Arial"/>
          <w:sz w:val="20"/>
        </w:rPr>
        <w:br/>
        <w:t xml:space="preserve">    b. Approval of the Minutes of the previous meeting </w:t>
      </w:r>
      <w:r w:rsidRPr="00A30C2C">
        <w:rPr>
          <w:rFonts w:ascii="Arial" w:eastAsia="Times New Roman" w:hAnsi="Arial" w:cs="Arial"/>
          <w:sz w:val="20"/>
        </w:rPr>
        <w:br/>
        <w:t>    c. Good News Report</w:t>
      </w:r>
      <w:r w:rsidRPr="00A30C2C">
        <w:rPr>
          <w:rFonts w:ascii="Arial" w:eastAsia="Times New Roman" w:hAnsi="Arial" w:cs="Arial"/>
          <w:sz w:val="20"/>
        </w:rPr>
        <w:br/>
        <w:t>    d. Public Comment</w:t>
      </w:r>
      <w:r w:rsidRPr="00A30C2C">
        <w:rPr>
          <w:rFonts w:ascii="Arial" w:eastAsia="Times New Roman" w:hAnsi="Arial" w:cs="Arial"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>2. Student Achievement Report/Data</w:t>
      </w:r>
      <w:r w:rsidRPr="00A30C2C">
        <w:rPr>
          <w:rFonts w:ascii="Arial" w:eastAsia="Times New Roman" w:hAnsi="Arial" w:cs="Arial"/>
          <w:b/>
          <w:bCs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 xml:space="preserve">     </w:t>
      </w:r>
      <w:r w:rsidRPr="00A30C2C">
        <w:rPr>
          <w:rFonts w:ascii="Arial" w:eastAsia="Times New Roman" w:hAnsi="Arial" w:cs="Arial"/>
          <w:sz w:val="20"/>
        </w:rPr>
        <w:t>a</w:t>
      </w:r>
      <w:r>
        <w:rPr>
          <w:rFonts w:ascii="Arial" w:eastAsia="Times New Roman" w:hAnsi="Arial" w:cs="Arial"/>
          <w:sz w:val="20"/>
        </w:rPr>
        <w:t>. Assessing Student Achievement</w:t>
      </w:r>
      <w:r w:rsidRPr="00A30C2C">
        <w:rPr>
          <w:rFonts w:ascii="Arial" w:eastAsia="Times New Roman" w:hAnsi="Arial" w:cs="Arial"/>
          <w:sz w:val="20"/>
        </w:rPr>
        <w:br/>
        <w:t>   </w:t>
      </w:r>
      <w:r>
        <w:rPr>
          <w:rFonts w:ascii="Arial" w:eastAsia="Times New Roman" w:hAnsi="Arial" w:cs="Arial"/>
          <w:sz w:val="20"/>
        </w:rPr>
        <w:t>  b. Student Achievement Report</w:t>
      </w:r>
      <w:r w:rsidRPr="00A30C2C">
        <w:rPr>
          <w:rFonts w:ascii="Arial" w:eastAsia="Times New Roman" w:hAnsi="Arial" w:cs="Arial"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>3. Budget Report</w:t>
      </w:r>
      <w:r w:rsidRPr="00A30C2C">
        <w:rPr>
          <w:rFonts w:ascii="Arial" w:eastAsia="Times New Roman" w:hAnsi="Arial" w:cs="Arial"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>4. Bylaw or Policy Review/ Readings/ Adoption</w:t>
      </w:r>
      <w:r w:rsidRPr="00A30C2C">
        <w:rPr>
          <w:rFonts w:ascii="Arial" w:eastAsia="Times New Roman" w:hAnsi="Arial" w:cs="Arial"/>
          <w:sz w:val="20"/>
        </w:rPr>
        <w:br/>
        <w:t>     a. Review Emergency Plan Policy*</w:t>
      </w:r>
      <w:r w:rsidRPr="00A30C2C">
        <w:rPr>
          <w:rFonts w:ascii="Arial" w:eastAsia="Times New Roman" w:hAnsi="Arial" w:cs="Arial"/>
          <w:sz w:val="20"/>
        </w:rPr>
        <w:br/>
        <w:t>     b. Review Bylaws: Regular and Special Meetin</w:t>
      </w:r>
      <w:r>
        <w:rPr>
          <w:rFonts w:ascii="Arial" w:eastAsia="Times New Roman" w:hAnsi="Arial" w:cs="Arial"/>
          <w:sz w:val="20"/>
        </w:rPr>
        <w:t>gs and Open and Closed Sessions</w:t>
      </w:r>
    </w:p>
    <w:p w:rsidR="00A30C2C" w:rsidRDefault="00A30C2C" w:rsidP="00A30C2C">
      <w:pPr>
        <w:tabs>
          <w:tab w:val="left" w:pos="540"/>
        </w:tabs>
        <w:spacing w:after="0" w:line="360" w:lineRule="auto"/>
        <w:rPr>
          <w:rStyle w:val="Strong"/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c. Homework Policy (2</w:t>
      </w:r>
      <w:r w:rsidRPr="00A30C2C">
        <w:rPr>
          <w:rFonts w:ascii="Arial" w:eastAsia="Times New Roman" w:hAnsi="Arial" w:cs="Arial"/>
          <w:sz w:val="20"/>
          <w:vertAlign w:val="superscript"/>
        </w:rPr>
        <w:t>nd</w:t>
      </w:r>
      <w:r>
        <w:rPr>
          <w:rFonts w:ascii="Arial" w:eastAsia="Times New Roman" w:hAnsi="Arial" w:cs="Arial"/>
          <w:sz w:val="20"/>
        </w:rPr>
        <w:t xml:space="preserve"> Reading</w:t>
      </w:r>
      <w:proofErr w:type="gramStart"/>
      <w:r>
        <w:rPr>
          <w:rFonts w:ascii="Arial" w:eastAsia="Times New Roman" w:hAnsi="Arial" w:cs="Arial"/>
          <w:sz w:val="20"/>
        </w:rPr>
        <w:t>)</w:t>
      </w:r>
      <w:proofErr w:type="gramEnd"/>
      <w:r w:rsidRPr="00A30C2C">
        <w:rPr>
          <w:rFonts w:ascii="Arial" w:eastAsia="Times New Roman" w:hAnsi="Arial" w:cs="Arial"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>5. Old Business</w:t>
      </w:r>
      <w:r w:rsidRPr="00A30C2C">
        <w:rPr>
          <w:rFonts w:ascii="Arial" w:eastAsia="Times New Roman" w:hAnsi="Arial" w:cs="Arial"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>6. New Business</w:t>
      </w:r>
    </w:p>
    <w:p w:rsidR="00A30C2C" w:rsidRDefault="00A30C2C" w:rsidP="00A30C2C">
      <w:pPr>
        <w:tabs>
          <w:tab w:val="left" w:pos="540"/>
        </w:tabs>
        <w:spacing w:after="0" w:line="360" w:lineRule="auto"/>
        <w:rPr>
          <w:rStyle w:val="Strong"/>
          <w:rFonts w:ascii="Arial" w:eastAsia="Times New Roman" w:hAnsi="Arial" w:cs="Arial"/>
          <w:b w:val="0"/>
          <w:sz w:val="20"/>
        </w:rPr>
      </w:pPr>
      <w:r>
        <w:rPr>
          <w:rStyle w:val="Strong"/>
          <w:rFonts w:ascii="Arial" w:eastAsia="Times New Roman" w:hAnsi="Arial" w:cs="Arial"/>
          <w:sz w:val="20"/>
        </w:rPr>
        <w:t xml:space="preserve">     </w:t>
      </w:r>
      <w:r>
        <w:rPr>
          <w:rStyle w:val="Strong"/>
          <w:rFonts w:ascii="Arial" w:eastAsia="Times New Roman" w:hAnsi="Arial" w:cs="Arial"/>
          <w:b w:val="0"/>
          <w:sz w:val="20"/>
        </w:rPr>
        <w:t>a. NKY Honor Choir Trip</w:t>
      </w:r>
    </w:p>
    <w:p w:rsidR="00A30C2C" w:rsidRDefault="00A30C2C" w:rsidP="00A30C2C">
      <w:pPr>
        <w:tabs>
          <w:tab w:val="left" w:pos="540"/>
        </w:tabs>
        <w:spacing w:after="0" w:line="360" w:lineRule="auto"/>
        <w:rPr>
          <w:rStyle w:val="Strong"/>
          <w:rFonts w:ascii="Arial" w:eastAsia="Times New Roman" w:hAnsi="Arial" w:cs="Arial"/>
          <w:b w:val="0"/>
          <w:sz w:val="20"/>
        </w:rPr>
      </w:pPr>
      <w:r>
        <w:rPr>
          <w:rStyle w:val="Strong"/>
          <w:rFonts w:ascii="Arial" w:eastAsia="Times New Roman" w:hAnsi="Arial" w:cs="Arial"/>
          <w:b w:val="0"/>
          <w:sz w:val="20"/>
        </w:rPr>
        <w:t xml:space="preserve">     b. Cyclone Hockey Player Appearance</w:t>
      </w:r>
    </w:p>
    <w:p w:rsidR="00A30C2C" w:rsidRDefault="00A30C2C" w:rsidP="00A30C2C">
      <w:pPr>
        <w:tabs>
          <w:tab w:val="left" w:pos="540"/>
        </w:tabs>
        <w:spacing w:after="0" w:line="360" w:lineRule="auto"/>
        <w:rPr>
          <w:rStyle w:val="Strong"/>
          <w:rFonts w:ascii="Arial" w:eastAsia="Times New Roman" w:hAnsi="Arial" w:cs="Arial"/>
          <w:b w:val="0"/>
          <w:sz w:val="20"/>
        </w:rPr>
      </w:pPr>
      <w:r>
        <w:rPr>
          <w:rStyle w:val="Strong"/>
          <w:rFonts w:ascii="Arial" w:eastAsia="Times New Roman" w:hAnsi="Arial" w:cs="Arial"/>
          <w:b w:val="0"/>
          <w:sz w:val="20"/>
        </w:rPr>
        <w:t xml:space="preserve">     </w:t>
      </w:r>
      <w:proofErr w:type="gramStart"/>
      <w:r>
        <w:rPr>
          <w:rStyle w:val="Strong"/>
          <w:rFonts w:ascii="Arial" w:eastAsia="Times New Roman" w:hAnsi="Arial" w:cs="Arial"/>
          <w:b w:val="0"/>
          <w:sz w:val="20"/>
        </w:rPr>
        <w:t>c</w:t>
      </w:r>
      <w:proofErr w:type="gramEnd"/>
      <w:r>
        <w:rPr>
          <w:rStyle w:val="Strong"/>
          <w:rFonts w:ascii="Arial" w:eastAsia="Times New Roman" w:hAnsi="Arial" w:cs="Arial"/>
          <w:b w:val="0"/>
          <w:sz w:val="20"/>
        </w:rPr>
        <w:t xml:space="preserve">. </w:t>
      </w:r>
      <w:proofErr w:type="spellStart"/>
      <w:r>
        <w:rPr>
          <w:rStyle w:val="Strong"/>
          <w:rFonts w:ascii="Arial" w:eastAsia="Times New Roman" w:hAnsi="Arial" w:cs="Arial"/>
          <w:b w:val="0"/>
          <w:sz w:val="20"/>
        </w:rPr>
        <w:t>Lexia</w:t>
      </w:r>
      <w:proofErr w:type="spellEnd"/>
      <w:r>
        <w:rPr>
          <w:rStyle w:val="Strong"/>
          <w:rFonts w:ascii="Arial" w:eastAsia="Times New Roman" w:hAnsi="Arial" w:cs="Arial"/>
          <w:b w:val="0"/>
          <w:sz w:val="20"/>
        </w:rPr>
        <w:t xml:space="preserve"> Licenses Purchase (25 ea.)</w:t>
      </w:r>
    </w:p>
    <w:p w:rsidR="00AA49CD" w:rsidRDefault="00A30C2C" w:rsidP="00A30C2C">
      <w:pPr>
        <w:tabs>
          <w:tab w:val="left" w:pos="540"/>
        </w:tabs>
        <w:spacing w:after="0"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d. </w:t>
      </w:r>
      <w:r w:rsidR="00AA49CD">
        <w:rPr>
          <w:rFonts w:ascii="Arial" w:eastAsia="Times New Roman" w:hAnsi="Arial" w:cs="Arial"/>
          <w:sz w:val="20"/>
        </w:rPr>
        <w:t>Schedule Special Meeting to go over KPREP data</w:t>
      </w:r>
    </w:p>
    <w:p w:rsidR="00AA49CD" w:rsidRDefault="00AA49CD" w:rsidP="00A30C2C">
      <w:pPr>
        <w:tabs>
          <w:tab w:val="left" w:pos="540"/>
        </w:tabs>
        <w:spacing w:after="0"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e. 7</w:t>
      </w:r>
      <w:r w:rsidRPr="00AA49CD">
        <w:rPr>
          <w:rFonts w:ascii="Arial" w:eastAsia="Times New Roman" w:hAnsi="Arial" w:cs="Arial"/>
          <w:sz w:val="20"/>
          <w:vertAlign w:val="superscript"/>
        </w:rPr>
        <w:t>th</w:t>
      </w:r>
      <w:r>
        <w:rPr>
          <w:rFonts w:ascii="Arial" w:eastAsia="Times New Roman" w:hAnsi="Arial" w:cs="Arial"/>
          <w:sz w:val="20"/>
        </w:rPr>
        <w:t xml:space="preserve"> Grade Field trip Rescheduled U of L</w:t>
      </w:r>
    </w:p>
    <w:p w:rsidR="00AA49CD" w:rsidRDefault="00AA49CD" w:rsidP="00AA49CD">
      <w:pPr>
        <w:tabs>
          <w:tab w:val="left" w:pos="540"/>
        </w:tabs>
        <w:spacing w:after="0" w:line="360" w:lineRule="auto"/>
        <w:rPr>
          <w:rStyle w:val="Strong"/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f. KYA student workers</w:t>
      </w:r>
      <w:r w:rsidR="00A30C2C" w:rsidRPr="00A30C2C">
        <w:rPr>
          <w:rFonts w:ascii="Arial" w:eastAsia="Times New Roman" w:hAnsi="Arial" w:cs="Arial"/>
          <w:sz w:val="20"/>
        </w:rPr>
        <w:br/>
      </w:r>
      <w:r w:rsidR="00A30C2C" w:rsidRPr="00A30C2C">
        <w:rPr>
          <w:rStyle w:val="Strong"/>
          <w:rFonts w:ascii="Arial" w:eastAsia="Times New Roman" w:hAnsi="Arial" w:cs="Arial"/>
          <w:sz w:val="20"/>
        </w:rPr>
        <w:t xml:space="preserve">7. </w:t>
      </w:r>
      <w:r w:rsidRPr="00A30C2C">
        <w:rPr>
          <w:rStyle w:val="Strong"/>
          <w:rFonts w:ascii="Arial" w:eastAsia="Times New Roman" w:hAnsi="Arial" w:cs="Arial"/>
          <w:sz w:val="20"/>
        </w:rPr>
        <w:t>On-Going Learning</w:t>
      </w:r>
      <w:r w:rsidRPr="00A30C2C">
        <w:rPr>
          <w:rFonts w:ascii="Arial" w:eastAsia="Times New Roman" w:hAnsi="Arial" w:cs="Arial"/>
          <w:sz w:val="20"/>
        </w:rPr>
        <w:br/>
        <w:t>     a. Respect for Councils*</w:t>
      </w:r>
      <w:r w:rsidRPr="00A30C2C">
        <w:rPr>
          <w:rFonts w:ascii="Arial" w:eastAsia="Times New Roman" w:hAnsi="Arial" w:cs="Arial"/>
          <w:sz w:val="20"/>
        </w:rPr>
        <w:br/>
        <w:t>     b. School Counselors and SBDM*</w:t>
      </w:r>
      <w:r w:rsidR="00A30C2C" w:rsidRPr="00A30C2C">
        <w:rPr>
          <w:rFonts w:ascii="Arial" w:eastAsia="Times New Roman" w:hAnsi="Arial" w:cs="Arial"/>
          <w:sz w:val="20"/>
        </w:rPr>
        <w:br/>
      </w:r>
      <w:proofErr w:type="gramStart"/>
      <w:r w:rsidR="00A30C2C" w:rsidRPr="00A30C2C">
        <w:rPr>
          <w:rStyle w:val="Strong"/>
          <w:rFonts w:ascii="Arial" w:eastAsia="Times New Roman" w:hAnsi="Arial" w:cs="Arial"/>
          <w:sz w:val="20"/>
        </w:rPr>
        <w:t>8</w:t>
      </w:r>
      <w:proofErr w:type="gramEnd"/>
      <w:r w:rsidR="00A30C2C" w:rsidRPr="00A30C2C">
        <w:rPr>
          <w:rStyle w:val="Strong"/>
          <w:rFonts w:ascii="Arial" w:eastAsia="Times New Roman" w:hAnsi="Arial" w:cs="Arial"/>
          <w:sz w:val="20"/>
        </w:rPr>
        <w:t xml:space="preserve">. </w:t>
      </w:r>
      <w:r w:rsidRPr="00A30C2C">
        <w:rPr>
          <w:rStyle w:val="Strong"/>
          <w:rFonts w:ascii="Arial" w:eastAsia="Times New Roman" w:hAnsi="Arial" w:cs="Arial"/>
          <w:sz w:val="20"/>
        </w:rPr>
        <w:t>Upcoming Deadlines</w:t>
      </w:r>
    </w:p>
    <w:p w:rsidR="00AA49CD" w:rsidRDefault="00AA49CD" w:rsidP="00AA49CD">
      <w:pPr>
        <w:tabs>
          <w:tab w:val="left" w:pos="540"/>
        </w:tabs>
        <w:spacing w:after="0" w:line="360" w:lineRule="auto"/>
        <w:ind w:left="360"/>
        <w:rPr>
          <w:rFonts w:ascii="Helvetica" w:eastAsia="Times New Roman" w:hAnsi="Helvetica" w:cs="Helvetica"/>
          <w:sz w:val="18"/>
          <w:szCs w:val="18"/>
        </w:rPr>
      </w:pPr>
      <w:proofErr w:type="gramStart"/>
      <w:r w:rsidRPr="00AA49CD">
        <w:rPr>
          <w:rStyle w:val="Strong"/>
          <w:rFonts w:ascii="Helvetica" w:eastAsia="Times New Roman" w:hAnsi="Helvetica" w:cs="Helvetica"/>
          <w:sz w:val="18"/>
          <w:szCs w:val="18"/>
        </w:rPr>
        <w:t>Oct 28</w:t>
      </w:r>
      <w:r w:rsidRPr="00AA49CD">
        <w:rPr>
          <w:rFonts w:ascii="Helvetica" w:eastAsia="Times New Roman" w:hAnsi="Helvetica" w:cs="Helvetica"/>
          <w:sz w:val="18"/>
          <w:szCs w:val="18"/>
        </w:rPr>
        <w:t xml:space="preserve"> — Training deadline for experienced members whose terms began July 1; SBDM Law KRS 160.345(6)</w:t>
      </w:r>
      <w:r w:rsidRPr="00AA49CD">
        <w:rPr>
          <w:rFonts w:ascii="Helvetica" w:eastAsia="Times New Roman" w:hAnsi="Helvetica" w:cs="Helvetica"/>
          <w:sz w:val="18"/>
          <w:szCs w:val="18"/>
        </w:rPr>
        <w:br/>
      </w:r>
      <w:r w:rsidRPr="00AA49CD">
        <w:rPr>
          <w:rStyle w:val="Strong"/>
          <w:rFonts w:ascii="Helvetica" w:eastAsia="Times New Roman" w:hAnsi="Helvetica" w:cs="Helvetica"/>
          <w:sz w:val="18"/>
          <w:szCs w:val="18"/>
        </w:rPr>
        <w:t>Nov. 1</w:t>
      </w:r>
      <w:r w:rsidRPr="00AA49CD">
        <w:rPr>
          <w:rFonts w:ascii="Helvetica" w:eastAsia="Times New Roman" w:hAnsi="Helvetica" w:cs="Helvetica"/>
          <w:sz w:val="18"/>
          <w:szCs w:val="18"/>
        </w:rPr>
        <w:t xml:space="preserve"> — Principals are to report through the local superintendent (or designee) the names and addresses of SBDM Council members and verify that each has completed the required training</w:t>
      </w:r>
      <w:r w:rsidRPr="00AA49CD">
        <w:rPr>
          <w:rFonts w:ascii="Helvetica" w:eastAsia="Times New Roman" w:hAnsi="Helvetica" w:cs="Helvetica"/>
          <w:sz w:val="18"/>
          <w:szCs w:val="18"/>
        </w:rPr>
        <w:br/>
      </w:r>
      <w:r w:rsidRPr="00AA49CD">
        <w:rPr>
          <w:rStyle w:val="Strong"/>
          <w:rFonts w:ascii="Helvetica" w:eastAsia="Times New Roman" w:hAnsi="Helvetica" w:cs="Helvetica"/>
          <w:sz w:val="18"/>
          <w:szCs w:val="18"/>
        </w:rPr>
        <w:t>Nov. 1</w:t>
      </w:r>
      <w:r w:rsidRPr="00AA49CD">
        <w:rPr>
          <w:rFonts w:ascii="Helvetica" w:eastAsia="Times New Roman" w:hAnsi="Helvetica" w:cs="Helvetica"/>
          <w:sz w:val="18"/>
          <w:szCs w:val="18"/>
        </w:rPr>
        <w:t xml:space="preserve"> — School Safety Report due in </w:t>
      </w:r>
      <w:proofErr w:type="spellStart"/>
      <w:r w:rsidRPr="00AA49CD">
        <w:rPr>
          <w:rFonts w:ascii="Helvetica" w:eastAsia="Times New Roman" w:hAnsi="Helvetica" w:cs="Helvetica"/>
          <w:sz w:val="18"/>
          <w:szCs w:val="18"/>
        </w:rPr>
        <w:t>eProve</w:t>
      </w:r>
      <w:proofErr w:type="spellEnd"/>
      <w:r w:rsidRPr="00AA49CD">
        <w:rPr>
          <w:rFonts w:ascii="Helvetica" w:eastAsia="Times New Roman" w:hAnsi="Helvetica" w:cs="Helvetica"/>
          <w:sz w:val="18"/>
          <w:szCs w:val="18"/>
        </w:rPr>
        <w:br/>
      </w:r>
      <w:r w:rsidRPr="00AA49CD">
        <w:rPr>
          <w:rStyle w:val="Strong"/>
          <w:rFonts w:ascii="Helvetica" w:eastAsia="Times New Roman" w:hAnsi="Helvetica" w:cs="Helvetica"/>
          <w:sz w:val="18"/>
          <w:szCs w:val="18"/>
        </w:rPr>
        <w:t>Nov. 1</w:t>
      </w:r>
      <w:r w:rsidRPr="00AA49CD">
        <w:rPr>
          <w:rFonts w:ascii="Helvetica" w:eastAsia="Times New Roman" w:hAnsi="Helvetica" w:cs="Helvetica"/>
          <w:sz w:val="18"/>
          <w:szCs w:val="18"/>
        </w:rPr>
        <w:t xml:space="preserve"> —Needs Assessment due in </w:t>
      </w:r>
      <w:proofErr w:type="spellStart"/>
      <w:r w:rsidRPr="00AA49CD">
        <w:rPr>
          <w:rFonts w:ascii="Helvetica" w:eastAsia="Times New Roman" w:hAnsi="Helvetica" w:cs="Helvetica"/>
          <w:sz w:val="18"/>
          <w:szCs w:val="18"/>
        </w:rPr>
        <w:t>eProve</w:t>
      </w:r>
      <w:proofErr w:type="spellEnd"/>
      <w:r w:rsidRPr="00AA49CD">
        <w:rPr>
          <w:rFonts w:ascii="Helvetica" w:eastAsia="Times New Roman" w:hAnsi="Helvetica" w:cs="Helvetica"/>
          <w:sz w:val="18"/>
          <w:szCs w:val="18"/>
        </w:rPr>
        <w:br/>
      </w:r>
      <w:r w:rsidRPr="00AA49CD">
        <w:rPr>
          <w:rStyle w:val="Strong"/>
          <w:rFonts w:ascii="Helvetica" w:eastAsia="Times New Roman" w:hAnsi="Helvetica" w:cs="Helvetica"/>
          <w:sz w:val="18"/>
          <w:szCs w:val="18"/>
        </w:rPr>
        <w:t xml:space="preserve">Nov. 1 </w:t>
      </w:r>
      <w:r w:rsidRPr="00AA49CD">
        <w:rPr>
          <w:rFonts w:ascii="Helvetica" w:eastAsia="Times New Roman" w:hAnsi="Helvetica" w:cs="Helvetica"/>
          <w:sz w:val="18"/>
          <w:szCs w:val="18"/>
        </w:rPr>
        <w:t xml:space="preserve">— Title 1 Annual Review due in </w:t>
      </w:r>
      <w:proofErr w:type="spellStart"/>
      <w:r w:rsidRPr="00AA49CD">
        <w:rPr>
          <w:rFonts w:ascii="Helvetica" w:eastAsia="Times New Roman" w:hAnsi="Helvetica" w:cs="Helvetica"/>
          <w:sz w:val="18"/>
          <w:szCs w:val="18"/>
        </w:rPr>
        <w:t>eProve</w:t>
      </w:r>
      <w:proofErr w:type="spellEnd"/>
      <w:r w:rsidRPr="00AA49CD">
        <w:rPr>
          <w:rFonts w:ascii="Helvetica" w:eastAsia="Times New Roman" w:hAnsi="Helvetica" w:cs="Helvetica"/>
          <w:sz w:val="18"/>
          <w:szCs w:val="18"/>
        </w:rPr>
        <w:br/>
      </w:r>
      <w:r w:rsidRPr="00AA49CD">
        <w:rPr>
          <w:rStyle w:val="Strong"/>
          <w:rFonts w:ascii="Helvetica" w:eastAsia="Times New Roman" w:hAnsi="Helvetica" w:cs="Helvetica"/>
          <w:sz w:val="18"/>
          <w:szCs w:val="18"/>
        </w:rPr>
        <w:t>Nov. 1</w:t>
      </w:r>
      <w:r w:rsidRPr="00AA49CD">
        <w:rPr>
          <w:rFonts w:ascii="Helvetica" w:eastAsia="Times New Roman" w:hAnsi="Helvetica" w:cs="Helvetica"/>
          <w:sz w:val="18"/>
          <w:szCs w:val="18"/>
        </w:rPr>
        <w:t xml:space="preserve">  — School Equitable Access Diagnostic due in </w:t>
      </w:r>
      <w:proofErr w:type="spellStart"/>
      <w:r w:rsidRPr="00AA49CD">
        <w:rPr>
          <w:rFonts w:ascii="Helvetica" w:eastAsia="Times New Roman" w:hAnsi="Helvetica" w:cs="Helvetica"/>
          <w:sz w:val="18"/>
          <w:szCs w:val="18"/>
        </w:rPr>
        <w:t>eProve</w:t>
      </w:r>
      <w:proofErr w:type="spellEnd"/>
      <w:proofErr w:type="gramEnd"/>
    </w:p>
    <w:p w:rsidR="00B8431E" w:rsidRPr="008125DC" w:rsidRDefault="00A30C2C" w:rsidP="00AA49CD">
      <w:pPr>
        <w:tabs>
          <w:tab w:val="left" w:pos="540"/>
        </w:tabs>
        <w:spacing w:after="0" w:line="360" w:lineRule="auto"/>
        <w:rPr>
          <w:rStyle w:val="Strong"/>
          <w:rFonts w:ascii="Arial" w:eastAsia="Times New Roman" w:hAnsi="Arial" w:cs="Arial"/>
          <w:sz w:val="21"/>
          <w:szCs w:val="21"/>
        </w:rPr>
      </w:pPr>
      <w:r w:rsidRPr="00A30C2C">
        <w:rPr>
          <w:rFonts w:ascii="Arial" w:eastAsia="Times New Roman" w:hAnsi="Arial" w:cs="Arial"/>
          <w:sz w:val="20"/>
        </w:rPr>
        <w:br/>
      </w:r>
      <w:r w:rsidRPr="00A30C2C">
        <w:rPr>
          <w:rStyle w:val="Strong"/>
          <w:rFonts w:ascii="Arial" w:eastAsia="Times New Roman" w:hAnsi="Arial" w:cs="Arial"/>
          <w:sz w:val="20"/>
        </w:rPr>
        <w:t xml:space="preserve">9. </w:t>
      </w:r>
      <w:r w:rsidR="00AA49CD" w:rsidRPr="00A30C2C">
        <w:rPr>
          <w:rStyle w:val="Strong"/>
          <w:rFonts w:ascii="Arial" w:eastAsia="Times New Roman" w:hAnsi="Arial" w:cs="Arial"/>
          <w:sz w:val="20"/>
        </w:rPr>
        <w:t>Adjournment</w:t>
      </w:r>
      <w:r w:rsidRPr="00A30C2C">
        <w:rPr>
          <w:rFonts w:ascii="Arial" w:eastAsia="Times New Roman" w:hAnsi="Arial" w:cs="Arial"/>
          <w:sz w:val="20"/>
        </w:rPr>
        <w:br/>
      </w:r>
      <w:r w:rsidR="00022101" w:rsidRPr="00022101">
        <w:rPr>
          <w:rFonts w:ascii="Arial" w:eastAsia="Times New Roman" w:hAnsi="Arial" w:cs="Arial"/>
          <w:color w:val="666666"/>
          <w:sz w:val="20"/>
        </w:rPr>
        <w:lastRenderedPageBreak/>
        <w:br/>
      </w:r>
    </w:p>
    <w:sectPr w:rsidR="00B8431E" w:rsidRPr="008125DC" w:rsidSect="00011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8F" w:rsidRDefault="00225E8F" w:rsidP="005726CB">
      <w:pPr>
        <w:spacing w:after="0" w:line="240" w:lineRule="auto"/>
      </w:pPr>
      <w:r>
        <w:separator/>
      </w:r>
    </w:p>
  </w:endnote>
  <w:endnote w:type="continuationSeparator" w:id="0">
    <w:p w:rsidR="00225E8F" w:rsidRDefault="00225E8F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B" w:rsidRDefault="0022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B" w:rsidRDefault="00220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B" w:rsidRDefault="0022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8F" w:rsidRDefault="00225E8F" w:rsidP="005726CB">
      <w:pPr>
        <w:spacing w:after="0" w:line="240" w:lineRule="auto"/>
      </w:pPr>
      <w:r>
        <w:separator/>
      </w:r>
    </w:p>
  </w:footnote>
  <w:footnote w:type="continuationSeparator" w:id="0">
    <w:p w:rsidR="00225E8F" w:rsidRDefault="00225E8F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B" w:rsidRDefault="0022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1361"/>
      <w:docPartObj>
        <w:docPartGallery w:val="Watermarks"/>
        <w:docPartUnique/>
      </w:docPartObj>
    </w:sdtPr>
    <w:sdtEndPr/>
    <w:sdtContent>
      <w:p w:rsidR="0022083B" w:rsidRDefault="00225E8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B" w:rsidRDefault="0022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DE1"/>
    <w:multiLevelType w:val="hybridMultilevel"/>
    <w:tmpl w:val="BA66818E"/>
    <w:lvl w:ilvl="0" w:tplc="AFF6E3D4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22770F"/>
    <w:multiLevelType w:val="multilevel"/>
    <w:tmpl w:val="B44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B36"/>
    <w:multiLevelType w:val="multilevel"/>
    <w:tmpl w:val="A36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35F7"/>
    <w:multiLevelType w:val="hybridMultilevel"/>
    <w:tmpl w:val="EDF8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F84"/>
    <w:multiLevelType w:val="hybridMultilevel"/>
    <w:tmpl w:val="5E4623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FF0DE0"/>
    <w:multiLevelType w:val="hybridMultilevel"/>
    <w:tmpl w:val="FB4658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31B8"/>
    <w:multiLevelType w:val="hybridMultilevel"/>
    <w:tmpl w:val="3C8E980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28F"/>
    <w:multiLevelType w:val="hybridMultilevel"/>
    <w:tmpl w:val="D66C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2C0"/>
    <w:multiLevelType w:val="hybridMultilevel"/>
    <w:tmpl w:val="871EF932"/>
    <w:lvl w:ilvl="0" w:tplc="3CD642AE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CFC5ADF"/>
    <w:multiLevelType w:val="hybridMultilevel"/>
    <w:tmpl w:val="51DCD742"/>
    <w:lvl w:ilvl="0" w:tplc="4C4EE3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F0FDD"/>
    <w:multiLevelType w:val="hybridMultilevel"/>
    <w:tmpl w:val="7DBAB1A6"/>
    <w:lvl w:ilvl="0" w:tplc="00143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D3E8D"/>
    <w:multiLevelType w:val="hybridMultilevel"/>
    <w:tmpl w:val="5D2263C2"/>
    <w:lvl w:ilvl="0" w:tplc="71B0E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01436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F3B28"/>
    <w:multiLevelType w:val="hybridMultilevel"/>
    <w:tmpl w:val="5F74511E"/>
    <w:lvl w:ilvl="0" w:tplc="AEC8C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04247"/>
    <w:multiLevelType w:val="hybridMultilevel"/>
    <w:tmpl w:val="BFB034D0"/>
    <w:lvl w:ilvl="0" w:tplc="00143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0764FE4"/>
    <w:multiLevelType w:val="hybridMultilevel"/>
    <w:tmpl w:val="5AAA99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E39DA"/>
    <w:multiLevelType w:val="hybridMultilevel"/>
    <w:tmpl w:val="4C886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6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120B"/>
    <w:rsid w:val="00022101"/>
    <w:rsid w:val="00022176"/>
    <w:rsid w:val="000251EF"/>
    <w:rsid w:val="0006274E"/>
    <w:rsid w:val="000C0224"/>
    <w:rsid w:val="000F4A57"/>
    <w:rsid w:val="00101D83"/>
    <w:rsid w:val="001379FC"/>
    <w:rsid w:val="00141370"/>
    <w:rsid w:val="001664B6"/>
    <w:rsid w:val="00177D35"/>
    <w:rsid w:val="001822D8"/>
    <w:rsid w:val="001875F9"/>
    <w:rsid w:val="001F2F86"/>
    <w:rsid w:val="0022083B"/>
    <w:rsid w:val="00225E8F"/>
    <w:rsid w:val="00240DF6"/>
    <w:rsid w:val="00263A09"/>
    <w:rsid w:val="00281A4E"/>
    <w:rsid w:val="00286440"/>
    <w:rsid w:val="00286B86"/>
    <w:rsid w:val="00294FEB"/>
    <w:rsid w:val="00296F96"/>
    <w:rsid w:val="002D493F"/>
    <w:rsid w:val="002E75EC"/>
    <w:rsid w:val="003066DB"/>
    <w:rsid w:val="00313836"/>
    <w:rsid w:val="00314AB1"/>
    <w:rsid w:val="00315B60"/>
    <w:rsid w:val="00345D61"/>
    <w:rsid w:val="00381F3A"/>
    <w:rsid w:val="00386163"/>
    <w:rsid w:val="003908CA"/>
    <w:rsid w:val="003B3BCA"/>
    <w:rsid w:val="003D631A"/>
    <w:rsid w:val="003D69EE"/>
    <w:rsid w:val="003E1FE3"/>
    <w:rsid w:val="003F6FEE"/>
    <w:rsid w:val="00401A6E"/>
    <w:rsid w:val="00404D7A"/>
    <w:rsid w:val="00422566"/>
    <w:rsid w:val="00496A11"/>
    <w:rsid w:val="004C0334"/>
    <w:rsid w:val="00503B94"/>
    <w:rsid w:val="00504816"/>
    <w:rsid w:val="00504F3F"/>
    <w:rsid w:val="00514940"/>
    <w:rsid w:val="0053129E"/>
    <w:rsid w:val="00540163"/>
    <w:rsid w:val="005726CB"/>
    <w:rsid w:val="005B3D40"/>
    <w:rsid w:val="005E35E0"/>
    <w:rsid w:val="005E3F25"/>
    <w:rsid w:val="005E55E8"/>
    <w:rsid w:val="005F1B97"/>
    <w:rsid w:val="005F6601"/>
    <w:rsid w:val="006075F2"/>
    <w:rsid w:val="006463FE"/>
    <w:rsid w:val="006473EB"/>
    <w:rsid w:val="00667A19"/>
    <w:rsid w:val="006833A7"/>
    <w:rsid w:val="006D16E6"/>
    <w:rsid w:val="00705842"/>
    <w:rsid w:val="00711C3A"/>
    <w:rsid w:val="00711F59"/>
    <w:rsid w:val="00740BB4"/>
    <w:rsid w:val="007426A9"/>
    <w:rsid w:val="00750212"/>
    <w:rsid w:val="007510C4"/>
    <w:rsid w:val="00771DD5"/>
    <w:rsid w:val="00785896"/>
    <w:rsid w:val="007C4922"/>
    <w:rsid w:val="007E221A"/>
    <w:rsid w:val="007F0A73"/>
    <w:rsid w:val="007F4DD1"/>
    <w:rsid w:val="008125DC"/>
    <w:rsid w:val="00813014"/>
    <w:rsid w:val="00840E97"/>
    <w:rsid w:val="0085461E"/>
    <w:rsid w:val="00854FF3"/>
    <w:rsid w:val="00855AF3"/>
    <w:rsid w:val="00856DA8"/>
    <w:rsid w:val="008656D8"/>
    <w:rsid w:val="00887D85"/>
    <w:rsid w:val="008976C5"/>
    <w:rsid w:val="008A7AB9"/>
    <w:rsid w:val="008B2C6C"/>
    <w:rsid w:val="008C7D00"/>
    <w:rsid w:val="008E478F"/>
    <w:rsid w:val="0090605E"/>
    <w:rsid w:val="009078F4"/>
    <w:rsid w:val="00911E65"/>
    <w:rsid w:val="009162E4"/>
    <w:rsid w:val="0092224D"/>
    <w:rsid w:val="009677A9"/>
    <w:rsid w:val="00983CE3"/>
    <w:rsid w:val="009A462F"/>
    <w:rsid w:val="009B241F"/>
    <w:rsid w:val="009F7CDE"/>
    <w:rsid w:val="00A146AE"/>
    <w:rsid w:val="00A30C2C"/>
    <w:rsid w:val="00A449C0"/>
    <w:rsid w:val="00A77D28"/>
    <w:rsid w:val="00A814D7"/>
    <w:rsid w:val="00AA49CD"/>
    <w:rsid w:val="00AB21F9"/>
    <w:rsid w:val="00AC4CAB"/>
    <w:rsid w:val="00AD28FA"/>
    <w:rsid w:val="00AD7173"/>
    <w:rsid w:val="00B019DC"/>
    <w:rsid w:val="00B37454"/>
    <w:rsid w:val="00B44640"/>
    <w:rsid w:val="00B76E53"/>
    <w:rsid w:val="00B8431E"/>
    <w:rsid w:val="00BD3F7F"/>
    <w:rsid w:val="00BD5ADD"/>
    <w:rsid w:val="00BE545E"/>
    <w:rsid w:val="00BF432C"/>
    <w:rsid w:val="00C0316A"/>
    <w:rsid w:val="00C22F71"/>
    <w:rsid w:val="00C409EC"/>
    <w:rsid w:val="00C636AF"/>
    <w:rsid w:val="00C94206"/>
    <w:rsid w:val="00CA3EE6"/>
    <w:rsid w:val="00CB2C76"/>
    <w:rsid w:val="00CB3775"/>
    <w:rsid w:val="00CC405B"/>
    <w:rsid w:val="00CF1BE4"/>
    <w:rsid w:val="00CF51B3"/>
    <w:rsid w:val="00CF63B7"/>
    <w:rsid w:val="00CF75F2"/>
    <w:rsid w:val="00D30BDF"/>
    <w:rsid w:val="00D44A11"/>
    <w:rsid w:val="00D46557"/>
    <w:rsid w:val="00D509EB"/>
    <w:rsid w:val="00D71527"/>
    <w:rsid w:val="00D8342D"/>
    <w:rsid w:val="00D839E6"/>
    <w:rsid w:val="00D866F2"/>
    <w:rsid w:val="00D979B8"/>
    <w:rsid w:val="00DC18CD"/>
    <w:rsid w:val="00DD521B"/>
    <w:rsid w:val="00E0434E"/>
    <w:rsid w:val="00E23BB5"/>
    <w:rsid w:val="00E34FC7"/>
    <w:rsid w:val="00E53DA3"/>
    <w:rsid w:val="00E54AF2"/>
    <w:rsid w:val="00E55CF3"/>
    <w:rsid w:val="00EB0AC3"/>
    <w:rsid w:val="00EF1805"/>
    <w:rsid w:val="00F56CEE"/>
    <w:rsid w:val="00F77B4E"/>
    <w:rsid w:val="00F973E2"/>
    <w:rsid w:val="00FC6E1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99EA0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F3F"/>
    <w:rPr>
      <w:b/>
      <w:bCs/>
    </w:rPr>
  </w:style>
  <w:style w:type="character" w:styleId="Emphasis">
    <w:name w:val="Emphasis"/>
    <w:basedOn w:val="DefaultParagraphFont"/>
    <w:uiPriority w:val="20"/>
    <w:qFormat/>
    <w:rsid w:val="00D866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46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A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Ritchie</dc:creator>
  <cp:lastModifiedBy>Ritchie, John A</cp:lastModifiedBy>
  <cp:revision>2</cp:revision>
  <cp:lastPrinted>2017-09-13T18:10:00Z</cp:lastPrinted>
  <dcterms:created xsi:type="dcterms:W3CDTF">2017-10-17T02:20:00Z</dcterms:created>
  <dcterms:modified xsi:type="dcterms:W3CDTF">2017-10-17T02:20:00Z</dcterms:modified>
</cp:coreProperties>
</file>