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3F" w:rsidRPr="00CD3C3F" w:rsidRDefault="00CD3C3F" w:rsidP="00CD3C3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D3C3F">
        <w:rPr>
          <w:b/>
          <w:sz w:val="48"/>
          <w:szCs w:val="48"/>
        </w:rPr>
        <w:t>Year to Date Attendance</w:t>
      </w:r>
      <w:r>
        <w:rPr>
          <w:b/>
          <w:sz w:val="48"/>
          <w:szCs w:val="48"/>
        </w:rPr>
        <w:t xml:space="preserve"> – 94.58%</w:t>
      </w:r>
    </w:p>
    <w:p w:rsidR="00CD3C3F" w:rsidRDefault="00CD3C3F" w:rsidP="00CD3C3F">
      <w:pPr>
        <w:jc w:val="center"/>
      </w:pPr>
    </w:p>
    <w:p w:rsidR="00904CE7" w:rsidRDefault="00CD3C3F" w:rsidP="00CD3C3F">
      <w:pPr>
        <w:jc w:val="center"/>
      </w:pPr>
      <w:r>
        <w:rPr>
          <w:noProof/>
        </w:rPr>
        <w:drawing>
          <wp:inline distT="0" distB="0" distL="0" distR="0" wp14:anchorId="023E4430" wp14:editId="1A1DC5D9">
            <wp:extent cx="5392615" cy="487038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400" cy="488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3F" w:rsidRDefault="00CD3C3F" w:rsidP="00CD3C3F">
      <w:pPr>
        <w:jc w:val="center"/>
      </w:pPr>
    </w:p>
    <w:p w:rsidR="00CD3C3F" w:rsidRPr="00CD3C3F" w:rsidRDefault="00CD3C3F" w:rsidP="00CD3C3F">
      <w:pPr>
        <w:jc w:val="center"/>
        <w:rPr>
          <w:b/>
        </w:rPr>
      </w:pPr>
      <w:r w:rsidRPr="00CD3C3F">
        <w:rPr>
          <w:b/>
          <w:highlight w:val="yellow"/>
        </w:rPr>
        <w:t xml:space="preserve">Month 2 showed a little drop but Month 3 is </w:t>
      </w:r>
      <w:r>
        <w:rPr>
          <w:b/>
          <w:highlight w:val="yellow"/>
        </w:rPr>
        <w:t xml:space="preserve">showing </w:t>
      </w:r>
      <w:r w:rsidRPr="00CD3C3F">
        <w:rPr>
          <w:b/>
          <w:highlight w:val="yellow"/>
        </w:rPr>
        <w:t>improv</w:t>
      </w:r>
      <w:r>
        <w:rPr>
          <w:b/>
          <w:highlight w:val="yellow"/>
        </w:rPr>
        <w:t>ement</w:t>
      </w:r>
      <w:r w:rsidRPr="00CD3C3F">
        <w:rPr>
          <w:b/>
          <w:highlight w:val="yellow"/>
        </w:rPr>
        <w:t>.</w:t>
      </w:r>
    </w:p>
    <w:p w:rsidR="00CD3C3F" w:rsidRDefault="00CD3C3F" w:rsidP="00CD3C3F">
      <w:pPr>
        <w:jc w:val="center"/>
      </w:pPr>
    </w:p>
    <w:p w:rsidR="00CD3C3F" w:rsidRPr="00CD3C3F" w:rsidRDefault="00CD3C3F" w:rsidP="00CD3C3F">
      <w:pPr>
        <w:jc w:val="center"/>
        <w:rPr>
          <w:b/>
          <w:sz w:val="36"/>
          <w:szCs w:val="36"/>
          <w:u w:val="single"/>
        </w:rPr>
      </w:pPr>
      <w:r w:rsidRPr="00CD3C3F">
        <w:rPr>
          <w:b/>
          <w:sz w:val="36"/>
          <w:szCs w:val="36"/>
          <w:u w:val="single"/>
        </w:rPr>
        <w:t>Month 1:  (7/31/17 – 8/30/2017) – 95.73%</w:t>
      </w:r>
    </w:p>
    <w:p w:rsidR="00CD3C3F" w:rsidRPr="00CD3C3F" w:rsidRDefault="00CD3C3F" w:rsidP="00CD3C3F">
      <w:pPr>
        <w:jc w:val="center"/>
        <w:rPr>
          <w:b/>
          <w:sz w:val="36"/>
          <w:szCs w:val="36"/>
          <w:u w:val="single"/>
        </w:rPr>
      </w:pPr>
      <w:r w:rsidRPr="00CD3C3F">
        <w:rPr>
          <w:b/>
          <w:sz w:val="36"/>
          <w:szCs w:val="36"/>
          <w:u w:val="single"/>
        </w:rPr>
        <w:t>Month 2:  (8/31/17-9/28/17) -   94.47%</w:t>
      </w:r>
    </w:p>
    <w:p w:rsidR="00CD3C3F" w:rsidRPr="00CD3C3F" w:rsidRDefault="00CD3C3F" w:rsidP="00CD3C3F">
      <w:pPr>
        <w:jc w:val="center"/>
        <w:rPr>
          <w:b/>
          <w:sz w:val="36"/>
          <w:szCs w:val="36"/>
          <w:u w:val="single"/>
        </w:rPr>
      </w:pPr>
      <w:r w:rsidRPr="00CD3C3F">
        <w:rPr>
          <w:b/>
          <w:sz w:val="36"/>
          <w:szCs w:val="36"/>
          <w:u w:val="single"/>
        </w:rPr>
        <w:t>Month 3:  (9/29/17 – 10/31/17) – 95.12% to date</w:t>
      </w:r>
    </w:p>
    <w:p w:rsidR="00CD3C3F" w:rsidRPr="00CD3C3F" w:rsidRDefault="00CD3C3F" w:rsidP="00CD3C3F">
      <w:pPr>
        <w:jc w:val="center"/>
        <w:rPr>
          <w:sz w:val="36"/>
          <w:szCs w:val="36"/>
        </w:rPr>
      </w:pPr>
    </w:p>
    <w:p w:rsidR="00CD3C3F" w:rsidRDefault="00CD3C3F" w:rsidP="00CD3C3F">
      <w:pPr>
        <w:jc w:val="center"/>
      </w:pPr>
    </w:p>
    <w:p w:rsidR="00CD3C3F" w:rsidRDefault="00CD3C3F" w:rsidP="00CD3C3F">
      <w:pPr>
        <w:jc w:val="center"/>
      </w:pPr>
    </w:p>
    <w:sectPr w:rsidR="00CD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3F"/>
    <w:rsid w:val="00672AE6"/>
    <w:rsid w:val="00777490"/>
    <w:rsid w:val="00904CE7"/>
    <w:rsid w:val="00C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7FE3-92C1-49E0-BA70-02C2844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Susan - District Innovations Coordinator</dc:creator>
  <cp:keywords/>
  <dc:description/>
  <cp:lastModifiedBy>McKnight, Stacy - Central Office</cp:lastModifiedBy>
  <cp:revision>2</cp:revision>
  <cp:lastPrinted>2017-10-24T14:34:00Z</cp:lastPrinted>
  <dcterms:created xsi:type="dcterms:W3CDTF">2017-10-24T15:21:00Z</dcterms:created>
  <dcterms:modified xsi:type="dcterms:W3CDTF">2017-10-24T15:21:00Z</dcterms:modified>
</cp:coreProperties>
</file>