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16" w:rsidRDefault="003636DE" w:rsidP="003636D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K-PREP Analysis </w:t>
      </w:r>
    </w:p>
    <w:p w:rsidR="003636DE" w:rsidRDefault="003636DE" w:rsidP="003636D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Staff Recommendations</w:t>
      </w:r>
    </w:p>
    <w:p w:rsidR="003636DE" w:rsidRDefault="003636DE" w:rsidP="003636DE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3636DE" w:rsidTr="00811B51">
        <w:tc>
          <w:tcPr>
            <w:tcW w:w="5665" w:type="dxa"/>
          </w:tcPr>
          <w:p w:rsidR="003636DE" w:rsidRDefault="003636DE" w:rsidP="003636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Recommendations</w:t>
            </w:r>
          </w:p>
        </w:tc>
        <w:tc>
          <w:tcPr>
            <w:tcW w:w="3685" w:type="dxa"/>
          </w:tcPr>
          <w:p w:rsidR="003636DE" w:rsidRDefault="003636DE" w:rsidP="003636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One</w:t>
            </w:r>
          </w:p>
        </w:tc>
      </w:tr>
      <w:tr w:rsidR="003636DE" w:rsidTr="00811B51">
        <w:tc>
          <w:tcPr>
            <w:tcW w:w="5665" w:type="dxa"/>
          </w:tcPr>
          <w:p w:rsidR="003636DE" w:rsidRDefault="00811B51" w:rsidP="00811B5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level of care (positive reinforcements, parties, treats, rewards, etc)</w:t>
            </w:r>
          </w:p>
          <w:p w:rsidR="00811B51" w:rsidRDefault="00811B51" w:rsidP="00811B5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and writing practice</w:t>
            </w:r>
          </w:p>
          <w:p w:rsidR="00811B51" w:rsidRPr="003636DE" w:rsidRDefault="00811B51" w:rsidP="00811B5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5</w:t>
            </w:r>
            <w:r w:rsidRPr="00811B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novice</w:t>
            </w:r>
          </w:p>
        </w:tc>
        <w:tc>
          <w:tcPr>
            <w:tcW w:w="3685" w:type="dxa"/>
          </w:tcPr>
          <w:p w:rsidR="00811B51" w:rsidRDefault="00811B51" w:rsidP="008841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level of care (positive reinforcements, parties, treats, rewards, etc)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5A6575" w:rsidRDefault="005A6575" w:rsidP="005A657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in each area</w:t>
            </w:r>
          </w:p>
          <w:p w:rsidR="005A6575" w:rsidRDefault="005A6575" w:rsidP="005A657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writing stamina</w:t>
            </w:r>
          </w:p>
          <w:p w:rsidR="005A6575" w:rsidRPr="005A6575" w:rsidRDefault="005A6575" w:rsidP="005A657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Rewards, incentives, pep rallies</w:t>
            </w:r>
          </w:p>
        </w:tc>
        <w:tc>
          <w:tcPr>
            <w:tcW w:w="3685" w:type="dxa"/>
          </w:tcPr>
          <w:p w:rsidR="005A6575" w:rsidRDefault="005A6575" w:rsidP="008841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writing stamina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3073BF" w:rsidP="003073B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Reading and Writing unraavel,  Math common strategy</w:t>
            </w:r>
          </w:p>
          <w:p w:rsidR="003073BF" w:rsidRDefault="003073BF" w:rsidP="003073B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requiring use of strategies above</w:t>
            </w:r>
          </w:p>
          <w:p w:rsidR="003073BF" w:rsidRPr="003636DE" w:rsidRDefault="003073BF" w:rsidP="003073B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word attack skills</w:t>
            </w:r>
          </w:p>
        </w:tc>
        <w:tc>
          <w:tcPr>
            <w:tcW w:w="3685" w:type="dxa"/>
          </w:tcPr>
          <w:p w:rsidR="00EB111D" w:rsidRDefault="00EB111D" w:rsidP="008841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requiring use of strategies above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884191" w:rsidP="00C30E3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writing across content and grade level</w:t>
            </w:r>
          </w:p>
          <w:p w:rsidR="00884191" w:rsidRDefault="00884191" w:rsidP="00C30E3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with at risk students to motivate</w:t>
            </w:r>
          </w:p>
          <w:p w:rsidR="00884191" w:rsidRPr="003636DE" w:rsidRDefault="00884191" w:rsidP="00C30E3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Replicate K-PREP test-teach and practice</w:t>
            </w:r>
          </w:p>
        </w:tc>
        <w:tc>
          <w:tcPr>
            <w:tcW w:w="3685" w:type="dxa"/>
          </w:tcPr>
          <w:p w:rsidR="00884191" w:rsidRDefault="00884191" w:rsidP="008841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writing across content and grade level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C05FC9" w:rsidP="00C05FC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Examples(released items)/rubrics and live scoring</w:t>
            </w:r>
          </w:p>
          <w:p w:rsidR="00C05FC9" w:rsidRDefault="00C05FC9" w:rsidP="00C05FC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format and template including writing stamina</w:t>
            </w:r>
          </w:p>
          <w:p w:rsidR="00C05FC9" w:rsidRPr="003636DE" w:rsidRDefault="00C05FC9" w:rsidP="00C05FC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Kick-off, pep rally, rewards and incentives</w:t>
            </w:r>
          </w:p>
        </w:tc>
        <w:tc>
          <w:tcPr>
            <w:tcW w:w="3685" w:type="dxa"/>
          </w:tcPr>
          <w:p w:rsidR="003636DE" w:rsidRPr="003636DE" w:rsidRDefault="00C05FC9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Writing, writing, writing</w:t>
            </w:r>
          </w:p>
        </w:tc>
      </w:tr>
      <w:tr w:rsidR="003636DE" w:rsidTr="00811B51">
        <w:tc>
          <w:tcPr>
            <w:tcW w:w="5665" w:type="dxa"/>
          </w:tcPr>
          <w:p w:rsidR="003636DE" w:rsidRDefault="00C05FC9" w:rsidP="00C05FC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Graphic Organizers to assist with writing. Teacher/Student writing conferences. Daily writing time. </w:t>
            </w:r>
          </w:p>
          <w:p w:rsidR="00C05FC9" w:rsidRDefault="00C05FC9" w:rsidP="00C05FC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novice areas</w:t>
            </w:r>
          </w:p>
          <w:p w:rsidR="00C05FC9" w:rsidRPr="003636DE" w:rsidRDefault="00C05FC9" w:rsidP="00C05FC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Kickoff, get excited about testing</w:t>
            </w:r>
          </w:p>
        </w:tc>
        <w:tc>
          <w:tcPr>
            <w:tcW w:w="3685" w:type="dxa"/>
          </w:tcPr>
          <w:p w:rsidR="00C05FC9" w:rsidRDefault="00C05FC9" w:rsidP="000D67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Graphic Organizers to assist with writing. Teacher/Student writing conferences. Daily writing time. 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E3130A" w:rsidP="00E3130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Aimsweb</w:t>
            </w:r>
          </w:p>
          <w:p w:rsidR="00E3130A" w:rsidRDefault="00E3130A" w:rsidP="00E3130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Incentives for improvement in vocabulary (word of the day)</w:t>
            </w:r>
          </w:p>
          <w:p w:rsidR="00E3130A" w:rsidRPr="003636DE" w:rsidRDefault="00E3130A" w:rsidP="00E3130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novice students that are novice due to attitude</w:t>
            </w:r>
          </w:p>
        </w:tc>
        <w:tc>
          <w:tcPr>
            <w:tcW w:w="3685" w:type="dxa"/>
          </w:tcPr>
          <w:p w:rsidR="003636DE" w:rsidRPr="003636DE" w:rsidRDefault="00E3130A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vocabulary across all content areas</w:t>
            </w:r>
          </w:p>
        </w:tc>
      </w:tr>
      <w:tr w:rsidR="003636DE" w:rsidTr="00811B51">
        <w:tc>
          <w:tcPr>
            <w:tcW w:w="5665" w:type="dxa"/>
          </w:tcPr>
          <w:p w:rsidR="003636DE" w:rsidRPr="003636DE" w:rsidRDefault="002E1375" w:rsidP="002E13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ESS where students will get more individualized attention. ESS needs to be lead and instructed by teacher’s in which the expertise lies</w:t>
            </w:r>
          </w:p>
        </w:tc>
        <w:tc>
          <w:tcPr>
            <w:tcW w:w="3685" w:type="dxa"/>
          </w:tcPr>
          <w:p w:rsidR="003636DE" w:rsidRPr="003636DE" w:rsidRDefault="002E1375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ESS where students will get more individualized attention. ESS needs to be lead and instructed by teacher’s in which the expertise lies</w:t>
            </w:r>
          </w:p>
        </w:tc>
      </w:tr>
      <w:tr w:rsidR="003636DE" w:rsidTr="00811B51">
        <w:tc>
          <w:tcPr>
            <w:tcW w:w="5665" w:type="dxa"/>
          </w:tcPr>
          <w:p w:rsidR="003636DE" w:rsidRDefault="002E1375" w:rsidP="002E13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Incentivize effort from students who give up to easily (engagement)</w:t>
            </w:r>
          </w:p>
          <w:p w:rsidR="002E1375" w:rsidRDefault="002E1375" w:rsidP="002E13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expanding vocabulary (word of the day in all contents, projects involving language usage and writing)</w:t>
            </w:r>
          </w:p>
          <w:p w:rsidR="002E1375" w:rsidRPr="003636DE" w:rsidRDefault="002E1375" w:rsidP="002E13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Intervention</w:t>
            </w:r>
          </w:p>
        </w:tc>
        <w:tc>
          <w:tcPr>
            <w:tcW w:w="3685" w:type="dxa"/>
          </w:tcPr>
          <w:p w:rsidR="002E1375" w:rsidRDefault="002E1375" w:rsidP="002E13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Incentivize effort from students wh</w:t>
            </w:r>
            <w:r w:rsidR="00AA0A09">
              <w:rPr>
                <w:sz w:val="24"/>
                <w:szCs w:val="24"/>
              </w:rPr>
              <w:t xml:space="preserve">o give up to easily. Students are capable but need more motivation. 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10220D" w:rsidP="00AA0A09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student buy-in (not trying)</w:t>
            </w:r>
          </w:p>
          <w:p w:rsidR="0010220D" w:rsidRDefault="0010220D" w:rsidP="00AA0A09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Refocus writing instruction</w:t>
            </w:r>
          </w:p>
          <w:p w:rsidR="0010220D" w:rsidRPr="003636DE" w:rsidRDefault="0010220D" w:rsidP="00AA0A09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affects all areas (utilize strategies and context clues to reduce students giving up)</w:t>
            </w:r>
          </w:p>
        </w:tc>
        <w:tc>
          <w:tcPr>
            <w:tcW w:w="3685" w:type="dxa"/>
          </w:tcPr>
          <w:p w:rsidR="003636DE" w:rsidRPr="003636DE" w:rsidRDefault="0010220D" w:rsidP="001022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student buy-in (not trying)</w:t>
            </w:r>
            <w:r>
              <w:rPr>
                <w:sz w:val="24"/>
                <w:szCs w:val="24"/>
              </w:rPr>
              <w:t xml:space="preserve"> Students know how to do the work, know the content, but don’t try. </w:t>
            </w:r>
          </w:p>
        </w:tc>
      </w:tr>
      <w:tr w:rsidR="003636DE" w:rsidTr="00811B51">
        <w:tc>
          <w:tcPr>
            <w:tcW w:w="5665" w:type="dxa"/>
          </w:tcPr>
          <w:p w:rsidR="003636DE" w:rsidRDefault="00715460" w:rsidP="0010220D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Reading-more summarization, daily practice. Writing-restating, more daily practice</w:t>
            </w:r>
          </w:p>
          <w:p w:rsidR="00715460" w:rsidRDefault="00715460" w:rsidP="0010220D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On-Demand-more practice</w:t>
            </w:r>
          </w:p>
          <w:p w:rsidR="00715460" w:rsidRDefault="00715460" w:rsidP="0010220D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5</w:t>
            </w:r>
            <w:r w:rsidRPr="007154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transition</w:t>
            </w:r>
          </w:p>
          <w:p w:rsidR="00715460" w:rsidRPr="003636DE" w:rsidRDefault="00715460" w:rsidP="0010220D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Simplication of REMEMBER and UNRAAVEL strategies</w:t>
            </w:r>
          </w:p>
        </w:tc>
        <w:tc>
          <w:tcPr>
            <w:tcW w:w="3685" w:type="dxa"/>
          </w:tcPr>
          <w:p w:rsidR="00715460" w:rsidRDefault="00715460" w:rsidP="007154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Reading-more summarization, daily practice. Writing-restating, more daily practice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101CB0" w:rsidP="00101CB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student reading at their Lexile level</w:t>
            </w:r>
          </w:p>
          <w:p w:rsidR="00101CB0" w:rsidRDefault="00101CB0" w:rsidP="00101CB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 Larry Bell strategies</w:t>
            </w:r>
          </w:p>
          <w:p w:rsidR="00101CB0" w:rsidRPr="003636DE" w:rsidRDefault="00101CB0" w:rsidP="00101CB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writing every day. Especially ODW</w:t>
            </w:r>
          </w:p>
        </w:tc>
        <w:tc>
          <w:tcPr>
            <w:tcW w:w="3685" w:type="dxa"/>
          </w:tcPr>
          <w:p w:rsidR="00101CB0" w:rsidRDefault="00101CB0" w:rsidP="00101C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student reading at their Lexile level</w:t>
            </w:r>
            <w:r>
              <w:rPr>
                <w:sz w:val="24"/>
                <w:szCs w:val="24"/>
              </w:rPr>
              <w:t xml:space="preserve"> and writing practice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101CB0" w:rsidP="00101CB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reading stamina and read at Lexile level</w:t>
            </w:r>
          </w:p>
          <w:p w:rsidR="00101CB0" w:rsidRDefault="00101CB0" w:rsidP="00101CB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goals with students</w:t>
            </w:r>
          </w:p>
          <w:p w:rsidR="00101CB0" w:rsidRDefault="00101CB0" w:rsidP="00101CB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 Larry Bell-too long</w:t>
            </w:r>
          </w:p>
          <w:p w:rsidR="00101CB0" w:rsidRPr="003636DE" w:rsidRDefault="00101CB0" w:rsidP="00101CB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 school wide method (forget narratives)</w:t>
            </w:r>
          </w:p>
        </w:tc>
        <w:tc>
          <w:tcPr>
            <w:tcW w:w="3685" w:type="dxa"/>
          </w:tcPr>
          <w:p w:rsidR="00101CB0" w:rsidRDefault="00101CB0" w:rsidP="00101C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reading stamina and read at Lexile level</w:t>
            </w:r>
          </w:p>
          <w:p w:rsidR="003636DE" w:rsidRPr="003636DE" w:rsidRDefault="003636DE" w:rsidP="003636DE">
            <w:pPr>
              <w:pStyle w:val="NoSpacing"/>
              <w:rPr>
                <w:sz w:val="24"/>
                <w:szCs w:val="24"/>
              </w:rPr>
            </w:pPr>
          </w:p>
        </w:tc>
      </w:tr>
      <w:tr w:rsidR="003636DE" w:rsidTr="00811B51">
        <w:tc>
          <w:tcPr>
            <w:tcW w:w="5665" w:type="dxa"/>
          </w:tcPr>
          <w:p w:rsidR="003636DE" w:rsidRDefault="00F43616" w:rsidP="00F43616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Choosing books at Lexile level</w:t>
            </w:r>
          </w:p>
          <w:p w:rsidR="00F43616" w:rsidRDefault="00F43616" w:rsidP="00F43616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 Larry Bell strategies</w:t>
            </w:r>
          </w:p>
          <w:p w:rsidR="00F43616" w:rsidRPr="00F43616" w:rsidRDefault="00F43616" w:rsidP="00F43616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Constant/Daily practice</w:t>
            </w:r>
          </w:p>
        </w:tc>
        <w:tc>
          <w:tcPr>
            <w:tcW w:w="3685" w:type="dxa"/>
          </w:tcPr>
          <w:p w:rsidR="003636DE" w:rsidRPr="003636DE" w:rsidRDefault="00F43616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Write</w:t>
            </w:r>
          </w:p>
        </w:tc>
      </w:tr>
      <w:tr w:rsidR="003636DE" w:rsidTr="00811B51">
        <w:tc>
          <w:tcPr>
            <w:tcW w:w="5665" w:type="dxa"/>
          </w:tcPr>
          <w:p w:rsidR="003636DE" w:rsidRDefault="00F43616" w:rsidP="00F43616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reading stamina</w:t>
            </w:r>
          </w:p>
          <w:p w:rsidR="00F43616" w:rsidRDefault="00F43616" w:rsidP="00F43616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should reflect K-PREP</w:t>
            </w:r>
          </w:p>
          <w:p w:rsidR="00F43616" w:rsidRPr="003636DE" w:rsidRDefault="00F43616" w:rsidP="00F43616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Test-taking strategies</w:t>
            </w:r>
          </w:p>
        </w:tc>
        <w:tc>
          <w:tcPr>
            <w:tcW w:w="3685" w:type="dxa"/>
          </w:tcPr>
          <w:p w:rsidR="003636DE" w:rsidRPr="003636DE" w:rsidRDefault="00F43616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learning and testing experiences that reflect state testing</w:t>
            </w:r>
          </w:p>
        </w:tc>
      </w:tr>
      <w:tr w:rsidR="003636DE" w:rsidTr="00811B51">
        <w:tc>
          <w:tcPr>
            <w:tcW w:w="5665" w:type="dxa"/>
          </w:tcPr>
          <w:p w:rsidR="003636DE" w:rsidRDefault="00F43616" w:rsidP="00F43616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reading stamina</w:t>
            </w:r>
          </w:p>
          <w:p w:rsidR="00F43616" w:rsidRDefault="00F43616" w:rsidP="00F43616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aligned with state tests</w:t>
            </w:r>
          </w:p>
          <w:p w:rsidR="00F43616" w:rsidRPr="003636DE" w:rsidRDefault="00F43616" w:rsidP="00F43616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management, pacing, strategies to deal with taking this type of test</w:t>
            </w:r>
          </w:p>
        </w:tc>
        <w:tc>
          <w:tcPr>
            <w:tcW w:w="3685" w:type="dxa"/>
          </w:tcPr>
          <w:p w:rsidR="003636DE" w:rsidRPr="003636DE" w:rsidRDefault="00F43616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stamina</w:t>
            </w:r>
          </w:p>
        </w:tc>
      </w:tr>
      <w:tr w:rsidR="003636DE" w:rsidTr="00811B51">
        <w:tc>
          <w:tcPr>
            <w:tcW w:w="5665" w:type="dxa"/>
          </w:tcPr>
          <w:p w:rsidR="003636DE" w:rsidRDefault="00373738" w:rsidP="00F43616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reading stamina</w:t>
            </w:r>
          </w:p>
          <w:p w:rsidR="00373738" w:rsidRDefault="00373738" w:rsidP="00F43616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matching testing throughout year</w:t>
            </w:r>
          </w:p>
          <w:p w:rsidR="00373738" w:rsidRPr="003636DE" w:rsidRDefault="00373738" w:rsidP="00F43616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 and Study skills</w:t>
            </w:r>
          </w:p>
        </w:tc>
        <w:tc>
          <w:tcPr>
            <w:tcW w:w="3685" w:type="dxa"/>
          </w:tcPr>
          <w:p w:rsidR="003636DE" w:rsidRPr="003636DE" w:rsidRDefault="00373738" w:rsidP="003636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 and Study skills</w:t>
            </w:r>
          </w:p>
        </w:tc>
      </w:tr>
    </w:tbl>
    <w:p w:rsidR="003636DE" w:rsidRPr="003636DE" w:rsidRDefault="003636DE" w:rsidP="003636D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sectPr w:rsidR="003636DE" w:rsidRPr="0036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224"/>
    <w:multiLevelType w:val="hybridMultilevel"/>
    <w:tmpl w:val="90C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5FB"/>
    <w:multiLevelType w:val="hybridMultilevel"/>
    <w:tmpl w:val="D088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38E8"/>
    <w:multiLevelType w:val="hybridMultilevel"/>
    <w:tmpl w:val="D6F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E4A"/>
    <w:multiLevelType w:val="hybridMultilevel"/>
    <w:tmpl w:val="7C4A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65EE"/>
    <w:multiLevelType w:val="hybridMultilevel"/>
    <w:tmpl w:val="4E3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467"/>
    <w:multiLevelType w:val="hybridMultilevel"/>
    <w:tmpl w:val="8AC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5506"/>
    <w:multiLevelType w:val="hybridMultilevel"/>
    <w:tmpl w:val="004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EEE"/>
    <w:multiLevelType w:val="hybridMultilevel"/>
    <w:tmpl w:val="F77C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EB6"/>
    <w:multiLevelType w:val="hybridMultilevel"/>
    <w:tmpl w:val="54E4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2B56"/>
    <w:multiLevelType w:val="hybridMultilevel"/>
    <w:tmpl w:val="851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6F3"/>
    <w:multiLevelType w:val="hybridMultilevel"/>
    <w:tmpl w:val="DD64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25F1A"/>
    <w:multiLevelType w:val="hybridMultilevel"/>
    <w:tmpl w:val="5FB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6943"/>
    <w:multiLevelType w:val="hybridMultilevel"/>
    <w:tmpl w:val="19E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3B20"/>
    <w:multiLevelType w:val="hybridMultilevel"/>
    <w:tmpl w:val="FCC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6C14"/>
    <w:multiLevelType w:val="hybridMultilevel"/>
    <w:tmpl w:val="305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E"/>
    <w:rsid w:val="000D67BE"/>
    <w:rsid w:val="00101CB0"/>
    <w:rsid w:val="0010220D"/>
    <w:rsid w:val="002E1375"/>
    <w:rsid w:val="003073BF"/>
    <w:rsid w:val="00341FBE"/>
    <w:rsid w:val="003636DE"/>
    <w:rsid w:val="00373738"/>
    <w:rsid w:val="005A6575"/>
    <w:rsid w:val="006C0A16"/>
    <w:rsid w:val="00715460"/>
    <w:rsid w:val="00811B51"/>
    <w:rsid w:val="00884191"/>
    <w:rsid w:val="00AA0A09"/>
    <w:rsid w:val="00C05FC9"/>
    <w:rsid w:val="00C30E3A"/>
    <w:rsid w:val="00E3130A"/>
    <w:rsid w:val="00EB111D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7BE4D-C84C-464E-B6DD-09C8214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6DE"/>
    <w:pPr>
      <w:spacing w:after="0" w:line="240" w:lineRule="auto"/>
    </w:pPr>
  </w:style>
  <w:style w:type="table" w:styleId="TableGrid">
    <w:name w:val="Table Grid"/>
    <w:basedOn w:val="TableNormal"/>
    <w:uiPriority w:val="39"/>
    <w:rsid w:val="0036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16</cp:revision>
  <dcterms:created xsi:type="dcterms:W3CDTF">2017-10-20T18:56:00Z</dcterms:created>
  <dcterms:modified xsi:type="dcterms:W3CDTF">2017-10-20T19:38:00Z</dcterms:modified>
</cp:coreProperties>
</file>