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7A4D08" w:rsidP="00555ECB">
      <w:pPr>
        <w:pStyle w:val="Heading2"/>
      </w:pPr>
      <w:r>
        <w:t>May 18,</w:t>
      </w:r>
      <w:r w:rsidR="004D5BC8">
        <w:t xml:space="preserve"> 2017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7A4D08">
        <w:t>May 18</w:t>
      </w:r>
      <w:r w:rsidR="005B677C">
        <w:t>,</w:t>
      </w:r>
      <w:r w:rsidR="004D5BC8">
        <w:t xml:space="preserve"> 2017</w:t>
      </w:r>
      <w:r w:rsidR="0057062C">
        <w:t xml:space="preserve">. </w:t>
      </w:r>
      <w:r w:rsidR="00572631">
        <w:t>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B96323">
        <w:t>2:45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>The f</w:t>
      </w:r>
      <w:r w:rsidR="0057062C">
        <w:t xml:space="preserve">ollowing members were present: </w:t>
      </w:r>
      <w:r w:rsidR="00572631">
        <w:t>Stephanie Lucas</w:t>
      </w:r>
      <w:r>
        <w:t xml:space="preserve">, </w:t>
      </w:r>
      <w:r w:rsidR="00DF13A1">
        <w:t>Andrea Musselman</w:t>
      </w:r>
      <w:r w:rsidR="0057062C">
        <w:t>, Nick Newton, Amanda Miraco,</w:t>
      </w:r>
      <w:r w:rsidR="006767A6">
        <w:t xml:space="preserve"> </w:t>
      </w:r>
      <w:r w:rsidR="00191204">
        <w:t>Lisette Santos</w:t>
      </w:r>
      <w:r w:rsidR="00DF13A1">
        <w:t xml:space="preserve"> and Janelle Poppe.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870A0F" w:rsidRDefault="00B96323" w:rsidP="002A6C8F">
      <w:pPr>
        <w:ind w:left="1440"/>
      </w:pPr>
      <w:r>
        <w:t>There were no visitors.</w:t>
      </w:r>
    </w:p>
    <w:p w:rsidR="00B96323" w:rsidRPr="00572631" w:rsidRDefault="00B96323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</w:t>
      </w:r>
      <w:r w:rsidR="00B96323">
        <w:t>genda was reviewed and approved as amended.</w:t>
      </w:r>
    </w:p>
    <w:p w:rsidR="00E102EE" w:rsidRPr="00E102EE" w:rsidRDefault="00E102EE" w:rsidP="00E102EE"/>
    <w:p w:rsidR="006E6CC5" w:rsidRPr="007A4D08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7A4D08" w:rsidRPr="007A4D08" w:rsidRDefault="007A4D08" w:rsidP="007A4D08">
      <w:pPr>
        <w:pStyle w:val="ListParagraph"/>
        <w:ind w:left="1170"/>
      </w:pPr>
      <w:r w:rsidRPr="007A4D08">
        <w:t>There were no committee reports for this meeting.</w:t>
      </w:r>
    </w:p>
    <w:p w:rsidR="007A4D08" w:rsidRPr="00840F67" w:rsidRDefault="007A4D08" w:rsidP="007A4D08">
      <w:pPr>
        <w:pStyle w:val="ListParagraph"/>
        <w:ind w:left="1170"/>
      </w:pPr>
    </w:p>
    <w:p w:rsidR="00E102EE" w:rsidRDefault="007A4D08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</w:t>
      </w:r>
      <w:r w:rsidR="00E102EE">
        <w:rPr>
          <w:b/>
        </w:rPr>
        <w:t>A CHECKING ACCOUNT REVIEW</w:t>
      </w:r>
    </w:p>
    <w:p w:rsidR="00E102EE" w:rsidRDefault="00E102EE" w:rsidP="00E102EE">
      <w:pPr>
        <w:pStyle w:val="ListParagraph"/>
        <w:ind w:left="1170"/>
      </w:pPr>
      <w:r>
        <w:t>The bank statement</w:t>
      </w:r>
      <w:r w:rsidR="00191204">
        <w:t xml:space="preserve"> </w:t>
      </w:r>
      <w:r>
        <w:t>from</w:t>
      </w:r>
      <w:r w:rsidR="00DF13A1">
        <w:t xml:space="preserve"> </w:t>
      </w:r>
      <w:r w:rsidR="007A4D08">
        <w:t>April</w:t>
      </w:r>
      <w:r w:rsidR="00191204">
        <w:t xml:space="preserve"> </w:t>
      </w:r>
      <w:r w:rsidR="00517158">
        <w:t>was reviewed by the Committee</w:t>
      </w:r>
      <w:r w:rsidR="00191204">
        <w:t>.</w:t>
      </w:r>
      <w:r>
        <w:t xml:space="preserve">  </w:t>
      </w:r>
    </w:p>
    <w:p w:rsidR="00EF7152" w:rsidRPr="00E102EE" w:rsidRDefault="00EF7152" w:rsidP="00E102EE">
      <w:pPr>
        <w:pStyle w:val="ListParagraph"/>
        <w:ind w:left="1170"/>
      </w:pPr>
    </w:p>
    <w:p w:rsidR="007C52E1" w:rsidRPr="007C52E1" w:rsidRDefault="007A4D08" w:rsidP="007C52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APRIL</w:t>
      </w:r>
      <w:r w:rsidR="00EF7152">
        <w:rPr>
          <w:b/>
        </w:rPr>
        <w:t xml:space="preserve"> </w:t>
      </w:r>
      <w:r w:rsidR="007C52E1">
        <w:rPr>
          <w:b/>
        </w:rPr>
        <w:t>MINUTES</w:t>
      </w:r>
      <w:r w:rsidR="007C52E1">
        <w:t xml:space="preserve"> – The minutes from </w:t>
      </w:r>
      <w:r>
        <w:t>April</w:t>
      </w:r>
      <w:r w:rsidR="007C52E1">
        <w:t xml:space="preserve"> were reviewed and approved by the committee.</w:t>
      </w:r>
    </w:p>
    <w:p w:rsidR="007C52E1" w:rsidRDefault="007A567F" w:rsidP="007A567F">
      <w:pPr>
        <w:pStyle w:val="ListParagraph"/>
        <w:tabs>
          <w:tab w:val="left" w:pos="2856"/>
        </w:tabs>
        <w:ind w:left="1170"/>
        <w:rPr>
          <w:b/>
        </w:rPr>
      </w:pPr>
      <w:r>
        <w:rPr>
          <w:b/>
        </w:rPr>
        <w:tab/>
      </w:r>
    </w:p>
    <w:p w:rsidR="007C52E1" w:rsidRDefault="007C52E1" w:rsidP="007C52E1">
      <w:pPr>
        <w:pStyle w:val="ListParagraph"/>
        <w:numPr>
          <w:ilvl w:val="0"/>
          <w:numId w:val="1"/>
        </w:numPr>
        <w:rPr>
          <w:b/>
        </w:rPr>
      </w:pPr>
      <w:r w:rsidRPr="007C52E1">
        <w:rPr>
          <w:b/>
        </w:rPr>
        <w:t xml:space="preserve"> </w:t>
      </w:r>
      <w:r>
        <w:rPr>
          <w:b/>
        </w:rPr>
        <w:t>FINANCIAL REPORTS</w:t>
      </w:r>
    </w:p>
    <w:p w:rsidR="007C52E1" w:rsidRPr="007A4D08" w:rsidRDefault="007A4D08" w:rsidP="007A4D08">
      <w:pPr>
        <w:ind w:left="1170"/>
      </w:pPr>
      <w:r>
        <w:t xml:space="preserve">The financial reports were reviewed by the committee. </w:t>
      </w:r>
    </w:p>
    <w:p w:rsidR="00E71BE3" w:rsidRPr="00E71BE3" w:rsidRDefault="00E71BE3" w:rsidP="00E71BE3">
      <w:pPr>
        <w:pStyle w:val="ListParagraph"/>
        <w:ind w:left="1170"/>
      </w:pPr>
    </w:p>
    <w:p w:rsidR="00E71BE3" w:rsidRDefault="00E71BE3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POLICIES FOR 2017 – 2018</w:t>
      </w:r>
    </w:p>
    <w:p w:rsidR="00E71BE3" w:rsidRDefault="00E71BE3" w:rsidP="00E71BE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Homework Policy –</w:t>
      </w:r>
    </w:p>
    <w:p w:rsidR="00E71BE3" w:rsidRDefault="00E71BE3" w:rsidP="00E71BE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Instructional Practices Policy – </w:t>
      </w:r>
    </w:p>
    <w:p w:rsidR="00E71BE3" w:rsidRDefault="00E71BE3" w:rsidP="00E71BE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Lesson Plan Policy – </w:t>
      </w:r>
    </w:p>
    <w:p w:rsidR="00E71BE3" w:rsidRDefault="00E71BE3" w:rsidP="00E71BE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Discipline, Classroom Management, and School Safety Policy – </w:t>
      </w:r>
    </w:p>
    <w:p w:rsidR="00E71BE3" w:rsidRDefault="00E71BE3" w:rsidP="00E71BE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Student Dress Code Policy – </w:t>
      </w:r>
    </w:p>
    <w:p w:rsidR="007A567F" w:rsidRDefault="007A567F" w:rsidP="00E71BE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Bylaws and Appeal Policy</w:t>
      </w:r>
    </w:p>
    <w:p w:rsidR="00772647" w:rsidRDefault="007A567F" w:rsidP="00772647">
      <w:pPr>
        <w:ind w:left="1170"/>
      </w:pPr>
      <w:r>
        <w:t>All policies were reviewed</w:t>
      </w:r>
      <w:r w:rsidR="007A4D08">
        <w:t xml:space="preserve"> for a second time</w:t>
      </w:r>
      <w:r>
        <w:t xml:space="preserve">. Following review and discussion and upon motion made by Mr. Newton, seconded by Mrs. </w:t>
      </w:r>
      <w:r w:rsidR="00B96323">
        <w:t>Santos</w:t>
      </w:r>
      <w:r>
        <w:t xml:space="preserve"> and carried unanimously the </w:t>
      </w:r>
      <w:r w:rsidR="00772647">
        <w:t>second and final</w:t>
      </w:r>
      <w:r>
        <w:t xml:space="preserve"> reading of </w:t>
      </w:r>
      <w:r w:rsidR="00772647">
        <w:t>the aforementioned policies was</w:t>
      </w:r>
      <w:r>
        <w:t xml:space="preserve"> approved. </w:t>
      </w:r>
    </w:p>
    <w:p w:rsidR="00772647" w:rsidRPr="007A567F" w:rsidRDefault="00772647" w:rsidP="00772647">
      <w:pPr>
        <w:ind w:left="1170"/>
      </w:pPr>
    </w:p>
    <w:p w:rsidR="00772647" w:rsidRPr="00B96323" w:rsidRDefault="00772647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TELL SURVEY RESULTS</w:t>
      </w:r>
      <w:r>
        <w:rPr>
          <w:b/>
        </w:rPr>
        <w:br/>
      </w:r>
      <w:r w:rsidR="00B96323" w:rsidRPr="00B96323">
        <w:t>Mr. Newton re</w:t>
      </w:r>
      <w:r w:rsidR="00B96323">
        <w:t>viewed the results of the survey. Overall, there is an increase. This Committee will use the results for the upcoming year.</w:t>
      </w:r>
    </w:p>
    <w:p w:rsidR="00B96323" w:rsidRDefault="00B96323" w:rsidP="00B96323">
      <w:pPr>
        <w:pStyle w:val="ListParagraph"/>
        <w:ind w:left="1170"/>
        <w:rPr>
          <w:b/>
        </w:rPr>
      </w:pPr>
    </w:p>
    <w:p w:rsidR="00B96323" w:rsidRDefault="00B96323" w:rsidP="00B96323">
      <w:pPr>
        <w:pStyle w:val="ListParagraph"/>
        <w:ind w:left="1170"/>
        <w:rPr>
          <w:b/>
        </w:rPr>
      </w:pPr>
    </w:p>
    <w:p w:rsidR="00704AEE" w:rsidRDefault="007C52E1" w:rsidP="007726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</w:t>
      </w:r>
      <w:r w:rsidR="00867F07">
        <w:rPr>
          <w:b/>
        </w:rPr>
        <w:t>CCIDENT REPORTS</w:t>
      </w:r>
    </w:p>
    <w:p w:rsidR="00B96323" w:rsidRDefault="00B96323" w:rsidP="00B96323">
      <w:pPr>
        <w:pStyle w:val="ListParagraph"/>
        <w:ind w:left="1170"/>
      </w:pPr>
      <w:r w:rsidRPr="00B96323">
        <w:t>Second Grade</w:t>
      </w:r>
      <w:r>
        <w:t xml:space="preserve"> – Two students were injured on the playground;</w:t>
      </w:r>
    </w:p>
    <w:p w:rsidR="00B96323" w:rsidRPr="00B96323" w:rsidRDefault="00B96323" w:rsidP="00B96323">
      <w:pPr>
        <w:pStyle w:val="ListParagraph"/>
        <w:ind w:left="1170"/>
      </w:pPr>
      <w:r>
        <w:t>Fourth Grade – One student was injured in the gym.</w:t>
      </w:r>
    </w:p>
    <w:p w:rsidR="00772647" w:rsidRPr="00B96323" w:rsidRDefault="00772647" w:rsidP="00B96323">
      <w:pPr>
        <w:rPr>
          <w:b/>
        </w:rPr>
      </w:pPr>
    </w:p>
    <w:p w:rsidR="00B56165" w:rsidRPr="00B56165" w:rsidRDefault="00B56165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</w:t>
      </w:r>
    </w:p>
    <w:p w:rsidR="0017474E" w:rsidRDefault="0017474E" w:rsidP="0017474E">
      <w:pPr>
        <w:pStyle w:val="ListParagraph"/>
        <w:ind w:left="144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7A567F" w:rsidRDefault="00E71BE3" w:rsidP="00420849">
      <w:pPr>
        <w:pStyle w:val="ListParagraph"/>
        <w:numPr>
          <w:ilvl w:val="0"/>
          <w:numId w:val="19"/>
        </w:numPr>
      </w:pPr>
      <w:r>
        <w:t xml:space="preserve">Staffing </w:t>
      </w:r>
      <w:r w:rsidR="007A567F">
        <w:t>– Ms. Lu</w:t>
      </w:r>
      <w:r w:rsidR="00B96323">
        <w:t>cas noted that interviews are going well.  Mrs. Goff will be leaving us due to a change in her husband’s job.</w:t>
      </w:r>
    </w:p>
    <w:p w:rsidR="00772647" w:rsidRDefault="00772647" w:rsidP="00772647">
      <w:pPr>
        <w:pStyle w:val="ListParagraph"/>
        <w:ind w:left="1530"/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181634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B96323">
        <w:rPr>
          <w:bCs/>
        </w:rPr>
        <w:t>3:28</w:t>
      </w:r>
      <w:r w:rsidR="00420849">
        <w:rPr>
          <w:bCs/>
        </w:rPr>
        <w:t xml:space="preserve"> </w:t>
      </w:r>
      <w:r w:rsidR="00921F37">
        <w:rPr>
          <w:bCs/>
        </w:rPr>
        <w:t>p.m.</w:t>
      </w: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 xml:space="preserve">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BF7FC3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BD3543A"/>
    <w:multiLevelType w:val="hybridMultilevel"/>
    <w:tmpl w:val="B8D205BA"/>
    <w:lvl w:ilvl="0" w:tplc="FD66ECC8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43042FA8"/>
    <w:multiLevelType w:val="hybridMultilevel"/>
    <w:tmpl w:val="0590ACC6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3575FC8"/>
    <w:multiLevelType w:val="hybridMultilevel"/>
    <w:tmpl w:val="07F6CD94"/>
    <w:lvl w:ilvl="0" w:tplc="337A1A3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D03296D"/>
    <w:multiLevelType w:val="hybridMultilevel"/>
    <w:tmpl w:val="9FC274D0"/>
    <w:lvl w:ilvl="0" w:tplc="5368384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15"/>
  </w:num>
  <w:num w:numId="6">
    <w:abstractNumId w:val="2"/>
  </w:num>
  <w:num w:numId="7">
    <w:abstractNumId w:val="0"/>
  </w:num>
  <w:num w:numId="8">
    <w:abstractNumId w:val="12"/>
  </w:num>
  <w:num w:numId="9">
    <w:abstractNumId w:val="20"/>
  </w:num>
  <w:num w:numId="10">
    <w:abstractNumId w:val="1"/>
  </w:num>
  <w:num w:numId="11">
    <w:abstractNumId w:val="3"/>
  </w:num>
  <w:num w:numId="12">
    <w:abstractNumId w:val="18"/>
  </w:num>
  <w:num w:numId="13">
    <w:abstractNumId w:val="10"/>
  </w:num>
  <w:num w:numId="14">
    <w:abstractNumId w:val="4"/>
  </w:num>
  <w:num w:numId="15">
    <w:abstractNumId w:val="17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ECB"/>
    <w:rsid w:val="00002462"/>
    <w:rsid w:val="00007B23"/>
    <w:rsid w:val="00016635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3273"/>
    <w:rsid w:val="000D1FA9"/>
    <w:rsid w:val="000F7E29"/>
    <w:rsid w:val="00124436"/>
    <w:rsid w:val="00124A65"/>
    <w:rsid w:val="00141522"/>
    <w:rsid w:val="0017474E"/>
    <w:rsid w:val="00175F92"/>
    <w:rsid w:val="00181634"/>
    <w:rsid w:val="0019120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23F9"/>
    <w:rsid w:val="00253F23"/>
    <w:rsid w:val="0027656D"/>
    <w:rsid w:val="002A0D3E"/>
    <w:rsid w:val="002A6C8F"/>
    <w:rsid w:val="002D1A8E"/>
    <w:rsid w:val="002F16B2"/>
    <w:rsid w:val="002F7C66"/>
    <w:rsid w:val="00323E4B"/>
    <w:rsid w:val="00365768"/>
    <w:rsid w:val="00366BD5"/>
    <w:rsid w:val="0037281A"/>
    <w:rsid w:val="00372AE2"/>
    <w:rsid w:val="0037360D"/>
    <w:rsid w:val="00390A78"/>
    <w:rsid w:val="003915D0"/>
    <w:rsid w:val="00392CD7"/>
    <w:rsid w:val="00393271"/>
    <w:rsid w:val="003C1386"/>
    <w:rsid w:val="003E2C97"/>
    <w:rsid w:val="003F3B5E"/>
    <w:rsid w:val="004042F6"/>
    <w:rsid w:val="00420849"/>
    <w:rsid w:val="00434860"/>
    <w:rsid w:val="004546AD"/>
    <w:rsid w:val="00463033"/>
    <w:rsid w:val="00476D83"/>
    <w:rsid w:val="004C1348"/>
    <w:rsid w:val="004D5BC8"/>
    <w:rsid w:val="004F2EF0"/>
    <w:rsid w:val="00506EBB"/>
    <w:rsid w:val="00517158"/>
    <w:rsid w:val="005256FC"/>
    <w:rsid w:val="00547B09"/>
    <w:rsid w:val="00555ECB"/>
    <w:rsid w:val="005611F6"/>
    <w:rsid w:val="00561A54"/>
    <w:rsid w:val="00566BBE"/>
    <w:rsid w:val="0057062C"/>
    <w:rsid w:val="00572631"/>
    <w:rsid w:val="00583A68"/>
    <w:rsid w:val="005871CD"/>
    <w:rsid w:val="00590249"/>
    <w:rsid w:val="005B616E"/>
    <w:rsid w:val="005B677C"/>
    <w:rsid w:val="005C629D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577E9"/>
    <w:rsid w:val="00667DB1"/>
    <w:rsid w:val="00670900"/>
    <w:rsid w:val="006767A6"/>
    <w:rsid w:val="00683130"/>
    <w:rsid w:val="0069752E"/>
    <w:rsid w:val="006C4389"/>
    <w:rsid w:val="006E6CC5"/>
    <w:rsid w:val="006F5233"/>
    <w:rsid w:val="00704AEE"/>
    <w:rsid w:val="0072107D"/>
    <w:rsid w:val="00721661"/>
    <w:rsid w:val="00725C88"/>
    <w:rsid w:val="00734863"/>
    <w:rsid w:val="00735F53"/>
    <w:rsid w:val="00765932"/>
    <w:rsid w:val="00772647"/>
    <w:rsid w:val="0078231A"/>
    <w:rsid w:val="007A4D08"/>
    <w:rsid w:val="007A567F"/>
    <w:rsid w:val="007A64F6"/>
    <w:rsid w:val="007B6873"/>
    <w:rsid w:val="007B77B9"/>
    <w:rsid w:val="007C52E1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0C6E"/>
    <w:rsid w:val="00867F07"/>
    <w:rsid w:val="00870A0F"/>
    <w:rsid w:val="008734AB"/>
    <w:rsid w:val="008A5248"/>
    <w:rsid w:val="008C7ADF"/>
    <w:rsid w:val="008D35A3"/>
    <w:rsid w:val="008F6801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33950"/>
    <w:rsid w:val="00B56165"/>
    <w:rsid w:val="00B96323"/>
    <w:rsid w:val="00BA5AA5"/>
    <w:rsid w:val="00BD4587"/>
    <w:rsid w:val="00BF7FC3"/>
    <w:rsid w:val="00C440FA"/>
    <w:rsid w:val="00C747CA"/>
    <w:rsid w:val="00C76A32"/>
    <w:rsid w:val="00CA4B68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13A1"/>
    <w:rsid w:val="00DF24B3"/>
    <w:rsid w:val="00DF5945"/>
    <w:rsid w:val="00E06F59"/>
    <w:rsid w:val="00E102EE"/>
    <w:rsid w:val="00E1497B"/>
    <w:rsid w:val="00E61CED"/>
    <w:rsid w:val="00E70AD0"/>
    <w:rsid w:val="00E71BE3"/>
    <w:rsid w:val="00E86940"/>
    <w:rsid w:val="00EB1295"/>
    <w:rsid w:val="00EC0DF1"/>
    <w:rsid w:val="00ED7C03"/>
    <w:rsid w:val="00EE0F90"/>
    <w:rsid w:val="00EF092F"/>
    <w:rsid w:val="00EF7152"/>
    <w:rsid w:val="00F0320E"/>
    <w:rsid w:val="00F04F1E"/>
    <w:rsid w:val="00F14618"/>
    <w:rsid w:val="00F17790"/>
    <w:rsid w:val="00F317F3"/>
    <w:rsid w:val="00F341B2"/>
    <w:rsid w:val="00F35035"/>
    <w:rsid w:val="00F37CB7"/>
    <w:rsid w:val="00F41968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A7D5-7896-4542-8664-1DBC6B08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Minner, Rachel</cp:lastModifiedBy>
  <cp:revision>2</cp:revision>
  <cp:lastPrinted>2016-09-19T14:45:00Z</cp:lastPrinted>
  <dcterms:created xsi:type="dcterms:W3CDTF">2017-08-01T12:28:00Z</dcterms:created>
  <dcterms:modified xsi:type="dcterms:W3CDTF">2017-08-01T12:28:00Z</dcterms:modified>
</cp:coreProperties>
</file>