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DF1315" w:rsidP="009E4B74">
      <w:pPr>
        <w:jc w:val="center"/>
      </w:pPr>
      <w:r>
        <w:t>June 13</w:t>
      </w:r>
      <w:r w:rsidR="783D8949">
        <w:t>, 2017</w:t>
      </w:r>
    </w:p>
    <w:p w:rsidR="009E4B74" w:rsidRDefault="783D8949" w:rsidP="009E4B74">
      <w:r>
        <w:t>Call to Order 3:33pm by Ms. Burnham</w:t>
      </w:r>
    </w:p>
    <w:p w:rsidR="009E4B74" w:rsidRDefault="00DF1315" w:rsidP="009E4B74">
      <w:r>
        <w:t xml:space="preserve">In attendance Ms. Burnham, </w:t>
      </w:r>
      <w:r w:rsidR="783D8949">
        <w:t xml:space="preserve"> Mrs. Thomas, Mrs. Byrd, Mr. Thompson, and Shawn Sizemore</w:t>
      </w:r>
    </w:p>
    <w:p w:rsidR="00B95444" w:rsidRDefault="783D8949" w:rsidP="009E4B74">
      <w:r>
        <w:t>The age</w:t>
      </w:r>
      <w:r w:rsidR="00DF1315">
        <w:t>nda and the minutes of the May</w:t>
      </w:r>
      <w:r>
        <w:t xml:space="preserve"> meeting were approved per a motion by Mrs. Byrd and seconded by Mr. Thompson</w:t>
      </w:r>
    </w:p>
    <w:p w:rsidR="00B95444" w:rsidRDefault="783D8949" w:rsidP="009E4B74">
      <w:r>
        <w:t>Th</w:t>
      </w:r>
      <w:r w:rsidR="00DF1315">
        <w:t>e financial statement from May</w:t>
      </w:r>
      <w:r>
        <w:t xml:space="preserve"> was approved, subject to an audit, per a motion by Mr. Thompson and seconded by Mrs. Thomas.</w:t>
      </w:r>
    </w:p>
    <w:p w:rsidR="00DF1315" w:rsidRDefault="008E198D">
      <w:r>
        <w:t>New business</w:t>
      </w:r>
      <w:r w:rsidR="00DF1315">
        <w:t xml:space="preserve"> - </w:t>
      </w:r>
    </w:p>
    <w:p w:rsidR="00A068A0" w:rsidRDefault="00DF1315">
      <w:r>
        <w:t xml:space="preserve">Retyped Bylaws/Policies - </w:t>
      </w:r>
      <w:r w:rsidR="783D8949">
        <w:t xml:space="preserve"> introduced.  </w:t>
      </w:r>
    </w:p>
    <w:p w:rsidR="783D8949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TKS will use SWEEP funds to cover the cost of uniforms for the Boy's Basketball and Volleyball teams for 2017-2018</w:t>
      </w:r>
    </w:p>
    <w:p w:rsidR="783D8949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Amendments to Section 6 Budget – Instructional Funds were adjusted and approved.  Motion by Mrs. Thomas (1</w:t>
      </w:r>
      <w:r w:rsidRPr="783D8949">
        <w:rPr>
          <w:rFonts w:eastAsiaTheme="minorEastAsia"/>
          <w:vertAlign w:val="superscript"/>
        </w:rPr>
        <w:t>st</w:t>
      </w:r>
      <w:r w:rsidRPr="783D8949">
        <w:rPr>
          <w:rFonts w:eastAsiaTheme="minorEastAsia"/>
        </w:rPr>
        <w:t>) and Mr. Thompson (2</w:t>
      </w:r>
      <w:r w:rsidRPr="783D8949">
        <w:rPr>
          <w:rFonts w:eastAsiaTheme="minorEastAsia"/>
          <w:vertAlign w:val="superscript"/>
        </w:rPr>
        <w:t>nd</w:t>
      </w:r>
      <w:r w:rsidRPr="783D8949">
        <w:rPr>
          <w:rFonts w:eastAsiaTheme="minorEastAsia"/>
        </w:rPr>
        <w:t>) Motion carried 4-0.</w:t>
      </w:r>
    </w:p>
    <w:p w:rsidR="783D8949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Creation of a website coordinator position for TKS.  Motion by Mr. Thompson (1</w:t>
      </w:r>
      <w:r w:rsidRPr="783D8949">
        <w:rPr>
          <w:rFonts w:eastAsiaTheme="minorEastAsia"/>
          <w:vertAlign w:val="superscript"/>
        </w:rPr>
        <w:t>st</w:t>
      </w:r>
      <w:r w:rsidRPr="783D8949">
        <w:rPr>
          <w:rFonts w:eastAsiaTheme="minorEastAsia"/>
        </w:rPr>
        <w:t>) and Mrs. Byrd (2</w:t>
      </w:r>
      <w:r w:rsidRPr="783D8949">
        <w:rPr>
          <w:rFonts w:eastAsiaTheme="minorEastAsia"/>
          <w:vertAlign w:val="superscript"/>
        </w:rPr>
        <w:t>nd</w:t>
      </w:r>
      <w:r w:rsidRPr="783D8949">
        <w:rPr>
          <w:rFonts w:eastAsiaTheme="minorEastAsia"/>
        </w:rPr>
        <w:t>).  Motion carried 4-0.</w:t>
      </w:r>
    </w:p>
    <w:p w:rsidR="627D5672" w:rsidRDefault="783D8949">
      <w:r w:rsidRPr="783D8949">
        <w:rPr>
          <w:rFonts w:eastAsiaTheme="minorEastAsia"/>
        </w:rPr>
        <w:t>At 3:55 the Council adjourned to Executive session to discuss personnel matters pursuant to KRS 61.810 per motion by Mrs. Thomas with a second by Mrs. Byrd.  The motion carried.</w:t>
      </w:r>
    </w:p>
    <w:p w:rsidR="005C3F8E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 xml:space="preserve"> The council returned to regular session per a motion by at 3:58 per motion by Mrs. Thomas and seconded by Mr. Thompson. Motion carried.</w:t>
      </w:r>
    </w:p>
    <w:p w:rsidR="627D5672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Following the executive session, the council voted to affirm Ms. Burnham’s recommendation to hire</w:t>
      </w:r>
    </w:p>
    <w:p w:rsidR="627D5672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 xml:space="preserve">-Derisa Hindle and Chris Appelman, as co-athletic directors </w:t>
      </w:r>
    </w:p>
    <w:p w:rsidR="627D5672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-Mrs. Luebber, Special Education Instructional Assistant</w:t>
      </w:r>
    </w:p>
    <w:p w:rsidR="627D5672" w:rsidRDefault="00DF1315" w:rsidP="783D8949">
      <w:pPr>
        <w:rPr>
          <w:rFonts w:eastAsiaTheme="minorEastAsia"/>
        </w:rPr>
      </w:pPr>
      <w:r>
        <w:rPr>
          <w:rFonts w:eastAsiaTheme="minorEastAsia"/>
        </w:rPr>
        <w:t>-Robin Young, Instructional</w:t>
      </w:r>
      <w:r w:rsidR="783D8949" w:rsidRPr="783D8949">
        <w:rPr>
          <w:rFonts w:eastAsiaTheme="minorEastAsia"/>
        </w:rPr>
        <w:t xml:space="preserve"> Assistant</w:t>
      </w:r>
    </w:p>
    <w:p w:rsidR="627D5672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-Chris Appelman, Morning Duty staff</w:t>
      </w:r>
    </w:p>
    <w:p w:rsidR="627D5672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for 2017-18 school year. The motion carried by a vote of 4-0.</w:t>
      </w:r>
    </w:p>
    <w:p w:rsidR="783D8949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t>In a previous phone conference the SBDM approved the hiring of Kristina Jewel – Social Studies teacher for 2017-18</w:t>
      </w:r>
    </w:p>
    <w:p w:rsidR="005C3F8E" w:rsidRDefault="783D8949" w:rsidP="783D8949">
      <w:pPr>
        <w:rPr>
          <w:rFonts w:eastAsiaTheme="minorEastAsia"/>
        </w:rPr>
      </w:pPr>
      <w:r w:rsidRPr="783D8949">
        <w:rPr>
          <w:rFonts w:eastAsiaTheme="minorEastAsia"/>
        </w:rPr>
        <w:lastRenderedPageBreak/>
        <w:t xml:space="preserve">The next meeting was set for July </w:t>
      </w:r>
      <w:r w:rsidR="00DF1315">
        <w:rPr>
          <w:rFonts w:eastAsiaTheme="minorEastAsia"/>
        </w:rPr>
        <w:t>20, 2017 at 3:45pm at TK Stone Middle S</w:t>
      </w:r>
      <w:r w:rsidRPr="783D8949">
        <w:rPr>
          <w:rFonts w:eastAsiaTheme="minorEastAsia"/>
        </w:rPr>
        <w:t>chool.</w:t>
      </w:r>
    </w:p>
    <w:p w:rsidR="005C3F8E" w:rsidRDefault="783D8949">
      <w:r w:rsidRPr="783D8949">
        <w:rPr>
          <w:rFonts w:eastAsiaTheme="minorEastAsia"/>
        </w:rPr>
        <w:t>Meeting was adjourned by mutual consent at 4:03pm.</w:t>
      </w:r>
    </w:p>
    <w:p w:rsidR="00C3020F" w:rsidRDefault="627D5672" w:rsidP="00A068A0">
      <w:r w:rsidRPr="627D5672">
        <w:rPr>
          <w:rFonts w:eastAsiaTheme="minorEastAsia"/>
        </w:rPr>
        <w:t xml:space="preserve"> </w:t>
      </w:r>
      <w:bookmarkStart w:id="0" w:name="_GoBack"/>
      <w:bookmarkEnd w:id="0"/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7CA7"/>
    <w:multiLevelType w:val="hybridMultilevel"/>
    <w:tmpl w:val="F02079F6"/>
    <w:lvl w:ilvl="0" w:tplc="4950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89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C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6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45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0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A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5D49"/>
    <w:multiLevelType w:val="hybridMultilevel"/>
    <w:tmpl w:val="4A1EEC04"/>
    <w:lvl w:ilvl="0" w:tplc="E40AF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4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47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5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6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0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0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4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69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330366"/>
    <w:rsid w:val="005C3F8E"/>
    <w:rsid w:val="0068334E"/>
    <w:rsid w:val="008E198D"/>
    <w:rsid w:val="008E6FB4"/>
    <w:rsid w:val="009258CD"/>
    <w:rsid w:val="009E4B74"/>
    <w:rsid w:val="00A068A0"/>
    <w:rsid w:val="00B9136F"/>
    <w:rsid w:val="00B95444"/>
    <w:rsid w:val="00C3020F"/>
    <w:rsid w:val="00D51282"/>
    <w:rsid w:val="00DF1315"/>
    <w:rsid w:val="00F958CF"/>
    <w:rsid w:val="627D5672"/>
    <w:rsid w:val="783D8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>Elizabethtown Ind Schools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2017-06-23T17:55:00Z</dcterms:created>
  <dcterms:modified xsi:type="dcterms:W3CDTF">2017-06-23T17:55:00Z</dcterms:modified>
</cp:coreProperties>
</file>