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E16985">
      <w:pPr>
        <w:pStyle w:val="Title"/>
      </w:pPr>
      <w:r>
        <w:rPr>
          <w:sz w:val="56"/>
        </w:rPr>
        <w:t>I</w:t>
      </w:r>
      <w:r w:rsidR="007B5737" w:rsidRPr="007B5737">
        <w:rPr>
          <w:sz w:val="56"/>
        </w:rPr>
        <w:t>n</w:t>
      </w:r>
      <w:r>
        <w:rPr>
          <w:sz w:val="56"/>
        </w:rPr>
        <w:t>formation</w:t>
      </w:r>
      <w:r w:rsidR="007B5737" w:rsidRPr="007B5737">
        <w:rPr>
          <w:sz w:val="56"/>
        </w:rPr>
        <w:t xml:space="preserve">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2461"/>
        <w:gridCol w:w="1696"/>
        <w:gridCol w:w="2377"/>
        <w:gridCol w:w="1583"/>
      </w:tblGrid>
      <w:tr w:rsidR="00B35779" w:rsidTr="00E16985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gridSpan w:val="4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E16985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gridSpan w:val="4"/>
            <w:vAlign w:val="bottom"/>
          </w:tcPr>
          <w:p w:rsidR="00B35779" w:rsidRDefault="00E16985" w:rsidP="007B5737">
            <w:pPr>
              <w:spacing w:after="0" w:line="240" w:lineRule="auto"/>
            </w:pPr>
            <w:r>
              <w:t>Bob Morris, Executive Director of Student Support</w:t>
            </w:r>
          </w:p>
        </w:tc>
      </w:tr>
      <w:tr w:rsidR="00B35779" w:rsidTr="00E16985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gridSpan w:val="4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E16985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gridSpan w:val="4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7-0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E16985" w:rsidP="00E16985">
                <w:pPr>
                  <w:spacing w:after="0" w:line="240" w:lineRule="auto"/>
                </w:pPr>
                <w:r>
                  <w:t>July 6</w:t>
                </w:r>
                <w:r w:rsidR="0053114D">
                  <w:t>, 201</w:t>
                </w:r>
                <w:r>
                  <w:t>7</w:t>
                </w:r>
              </w:p>
            </w:sdtContent>
          </w:sdt>
        </w:tc>
      </w:tr>
      <w:tr w:rsidR="00B35779" w:rsidTr="00E16985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gridSpan w:val="4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E16985" w:rsidP="00012935">
            <w:pPr>
              <w:spacing w:after="0" w:line="240" w:lineRule="auto"/>
            </w:pPr>
            <w:r>
              <w:t>Sick Bank Summary 2016-2017</w:t>
            </w:r>
          </w:p>
        </w:tc>
      </w:tr>
      <w:tr w:rsidR="00B35779" w:rsidTr="00E16985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gridSpan w:val="4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  <w:tr w:rsidR="00E16985" w:rsidRPr="00E16985" w:rsidTr="00E16985">
        <w:tblPrEx>
          <w:tblCellMar>
            <w:left w:w="108" w:type="dxa"/>
            <w:right w:w="108" w:type="dxa"/>
          </w:tblCellMar>
        </w:tblPrEx>
        <w:trPr>
          <w:gridAfter w:val="1"/>
          <w:wAfter w:w="1583" w:type="dxa"/>
          <w:trHeight w:val="310"/>
        </w:trPr>
        <w:tc>
          <w:tcPr>
            <w:tcW w:w="5400" w:type="dxa"/>
            <w:gridSpan w:val="3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E16985">
              <w:rPr>
                <w:rFonts w:eastAsia="Times New Roman" w:cstheme="minorHAnsi"/>
                <w:b/>
              </w:rPr>
              <w:t>CERTIFIED</w:t>
            </w:r>
          </w:p>
        </w:tc>
        <w:tc>
          <w:tcPr>
            <w:tcW w:w="2377" w:type="dxa"/>
            <w:noWrap/>
            <w:vAlign w:val="bottom"/>
            <w:hideMark/>
          </w:tcPr>
          <w:p w:rsidR="00E16985" w:rsidRPr="00E16985" w:rsidRDefault="00E16985">
            <w:pPr>
              <w:rPr>
                <w:rFonts w:eastAsia="Times New Roman" w:cstheme="minorHAnsi"/>
                <w:b/>
              </w:rPr>
            </w:pPr>
          </w:p>
        </w:tc>
      </w:tr>
      <w:tr w:rsidR="00E16985" w:rsidRPr="00E16985" w:rsidTr="00E16985">
        <w:tblPrEx>
          <w:tblCellMar>
            <w:left w:w="108" w:type="dxa"/>
            <w:right w:w="108" w:type="dxa"/>
          </w:tblCellMar>
        </w:tblPrEx>
        <w:trPr>
          <w:gridAfter w:val="1"/>
          <w:wAfter w:w="1583" w:type="dxa"/>
          <w:trHeight w:val="310"/>
        </w:trPr>
        <w:tc>
          <w:tcPr>
            <w:tcW w:w="5400" w:type="dxa"/>
            <w:gridSpan w:val="3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Beginning Balance as of July 1, 2016</w:t>
            </w:r>
          </w:p>
        </w:tc>
        <w:tc>
          <w:tcPr>
            <w:tcW w:w="2377" w:type="dxa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104</w:t>
            </w:r>
          </w:p>
        </w:tc>
      </w:tr>
      <w:tr w:rsidR="00E16985" w:rsidRPr="00E16985" w:rsidTr="00E16985">
        <w:tblPrEx>
          <w:tblCellMar>
            <w:left w:w="108" w:type="dxa"/>
            <w:right w:w="108" w:type="dxa"/>
          </w:tblCellMar>
        </w:tblPrEx>
        <w:trPr>
          <w:gridAfter w:val="1"/>
          <w:wAfter w:w="1583" w:type="dxa"/>
          <w:trHeight w:val="310"/>
        </w:trPr>
        <w:tc>
          <w:tcPr>
            <w:tcW w:w="5400" w:type="dxa"/>
            <w:gridSpan w:val="3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New Members 2016 - 2017</w:t>
            </w:r>
          </w:p>
        </w:tc>
        <w:tc>
          <w:tcPr>
            <w:tcW w:w="2377" w:type="dxa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12</w:t>
            </w:r>
          </w:p>
        </w:tc>
      </w:tr>
      <w:tr w:rsidR="00E16985" w:rsidRPr="00E16985" w:rsidTr="00E16985">
        <w:tblPrEx>
          <w:tblCellMar>
            <w:left w:w="108" w:type="dxa"/>
            <w:right w:w="108" w:type="dxa"/>
          </w:tblCellMar>
        </w:tblPrEx>
        <w:trPr>
          <w:gridAfter w:val="1"/>
          <w:wAfter w:w="1583" w:type="dxa"/>
          <w:trHeight w:val="310"/>
        </w:trPr>
        <w:tc>
          <w:tcPr>
            <w:tcW w:w="5400" w:type="dxa"/>
            <w:gridSpan w:val="3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 xml:space="preserve">Days Returned for 2015 -2016  </w:t>
            </w:r>
          </w:p>
        </w:tc>
        <w:tc>
          <w:tcPr>
            <w:tcW w:w="2377" w:type="dxa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0</w:t>
            </w:r>
          </w:p>
        </w:tc>
      </w:tr>
      <w:tr w:rsidR="00E16985" w:rsidRPr="00E16985" w:rsidTr="00E16985">
        <w:tblPrEx>
          <w:tblCellMar>
            <w:left w:w="108" w:type="dxa"/>
            <w:right w:w="108" w:type="dxa"/>
          </w:tblCellMar>
        </w:tblPrEx>
        <w:trPr>
          <w:gridAfter w:val="1"/>
          <w:wAfter w:w="1583" w:type="dxa"/>
          <w:trHeight w:val="310"/>
        </w:trPr>
        <w:tc>
          <w:tcPr>
            <w:tcW w:w="5400" w:type="dxa"/>
            <w:gridSpan w:val="3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Days Returned for 2016 -2017 (non-usage)</w:t>
            </w:r>
          </w:p>
        </w:tc>
        <w:tc>
          <w:tcPr>
            <w:tcW w:w="2377" w:type="dxa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2.5</w:t>
            </w:r>
          </w:p>
        </w:tc>
      </w:tr>
      <w:tr w:rsidR="00E16985" w:rsidRPr="00E16985" w:rsidTr="00E16985">
        <w:tblPrEx>
          <w:tblCellMar>
            <w:left w:w="108" w:type="dxa"/>
            <w:right w:w="108" w:type="dxa"/>
          </w:tblCellMar>
        </w:tblPrEx>
        <w:trPr>
          <w:gridAfter w:val="1"/>
          <w:wAfter w:w="1583" w:type="dxa"/>
          <w:trHeight w:val="310"/>
        </w:trPr>
        <w:tc>
          <w:tcPr>
            <w:tcW w:w="5400" w:type="dxa"/>
            <w:gridSpan w:val="3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Days Granted for 2016 - 2017</w:t>
            </w:r>
          </w:p>
        </w:tc>
        <w:tc>
          <w:tcPr>
            <w:tcW w:w="2377" w:type="dxa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-26</w:t>
            </w:r>
          </w:p>
        </w:tc>
      </w:tr>
      <w:tr w:rsidR="00E16985" w:rsidRPr="00E16985" w:rsidTr="00E16985">
        <w:tblPrEx>
          <w:tblCellMar>
            <w:left w:w="108" w:type="dxa"/>
            <w:right w:w="108" w:type="dxa"/>
          </w:tblCellMar>
        </w:tblPrEx>
        <w:trPr>
          <w:gridAfter w:val="1"/>
          <w:wAfter w:w="1583" w:type="dxa"/>
          <w:trHeight w:val="310"/>
        </w:trPr>
        <w:tc>
          <w:tcPr>
            <w:tcW w:w="3704" w:type="dxa"/>
            <w:gridSpan w:val="2"/>
            <w:noWrap/>
            <w:vAlign w:val="bottom"/>
            <w:hideMark/>
          </w:tcPr>
          <w:p w:rsidR="00E16985" w:rsidRPr="00E16985" w:rsidRDefault="00E16985">
            <w:pPr>
              <w:rPr>
                <w:rFonts w:eastAsia="Times New Roman" w:cstheme="minorHAnsi"/>
              </w:rPr>
            </w:pPr>
          </w:p>
        </w:tc>
        <w:tc>
          <w:tcPr>
            <w:tcW w:w="4073" w:type="dxa"/>
            <w:gridSpan w:val="2"/>
            <w:noWrap/>
            <w:vAlign w:val="bottom"/>
            <w:hideMark/>
          </w:tcPr>
          <w:p w:rsidR="00E16985" w:rsidRPr="00E16985" w:rsidRDefault="00E16985">
            <w:pPr>
              <w:spacing w:after="0"/>
              <w:rPr>
                <w:rFonts w:cstheme="minorHAnsi"/>
              </w:rPr>
            </w:pPr>
          </w:p>
        </w:tc>
      </w:tr>
      <w:tr w:rsidR="00E16985" w:rsidRPr="00E16985" w:rsidTr="00E16985">
        <w:tblPrEx>
          <w:tblCellMar>
            <w:left w:w="108" w:type="dxa"/>
            <w:right w:w="108" w:type="dxa"/>
          </w:tblCellMar>
        </w:tblPrEx>
        <w:trPr>
          <w:gridAfter w:val="1"/>
          <w:wAfter w:w="1583" w:type="dxa"/>
          <w:trHeight w:val="310"/>
        </w:trPr>
        <w:tc>
          <w:tcPr>
            <w:tcW w:w="3704" w:type="dxa"/>
            <w:gridSpan w:val="2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Ending Balance on June 30, 2017</w:t>
            </w:r>
          </w:p>
        </w:tc>
        <w:tc>
          <w:tcPr>
            <w:tcW w:w="4073" w:type="dxa"/>
            <w:gridSpan w:val="2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92.5</w:t>
            </w:r>
          </w:p>
        </w:tc>
      </w:tr>
    </w:tbl>
    <w:p w:rsidR="00E16985" w:rsidRPr="00E16985" w:rsidRDefault="00E16985" w:rsidP="00E16985">
      <w:pPr>
        <w:spacing w:after="0" w:line="240" w:lineRule="auto"/>
        <w:rPr>
          <w:rFonts w:eastAsia="Arial" w:cstheme="minorHAnsi"/>
          <w:color w:val="000000"/>
        </w:rPr>
      </w:pPr>
    </w:p>
    <w:p w:rsidR="00E16985" w:rsidRPr="00E16985" w:rsidRDefault="00E16985" w:rsidP="00E16985">
      <w:pPr>
        <w:spacing w:after="0" w:line="240" w:lineRule="auto"/>
        <w:rPr>
          <w:rFonts w:cstheme="minorHAnsi"/>
        </w:rPr>
      </w:pPr>
    </w:p>
    <w:p w:rsidR="00E16985" w:rsidRPr="00E16985" w:rsidRDefault="00E16985" w:rsidP="00E16985">
      <w:pPr>
        <w:spacing w:after="0" w:line="240" w:lineRule="auto"/>
        <w:rPr>
          <w:rFonts w:cstheme="minorHAnsi"/>
        </w:rPr>
      </w:pPr>
      <w:r w:rsidRPr="00E16985">
        <w:rPr>
          <w:rFonts w:eastAsia="Times New Roman" w:cstheme="minorHAnsi"/>
          <w:b/>
        </w:rPr>
        <w:t xml:space="preserve"> </w:t>
      </w:r>
      <w:r w:rsidRPr="00E16985">
        <w:rPr>
          <w:rFonts w:eastAsia="Times New Roman" w:cstheme="minorHAnsi"/>
          <w:b/>
        </w:rPr>
        <w:t>CLASSIFED</w:t>
      </w:r>
    </w:p>
    <w:tbl>
      <w:tblPr>
        <w:tblW w:w="7860" w:type="dxa"/>
        <w:tblLook w:val="04A0" w:firstRow="1" w:lastRow="0" w:firstColumn="1" w:lastColumn="0" w:noHBand="0" w:noVBand="1"/>
      </w:tblPr>
      <w:tblGrid>
        <w:gridCol w:w="5160"/>
        <w:gridCol w:w="2700"/>
      </w:tblGrid>
      <w:tr w:rsidR="00E16985" w:rsidRPr="00E16985" w:rsidTr="00E16985">
        <w:trPr>
          <w:trHeight w:val="300"/>
        </w:trPr>
        <w:tc>
          <w:tcPr>
            <w:tcW w:w="5160" w:type="dxa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Beginning Balance as of July 1, 2016</w:t>
            </w:r>
          </w:p>
        </w:tc>
        <w:tc>
          <w:tcPr>
            <w:tcW w:w="2700" w:type="dxa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52</w:t>
            </w:r>
          </w:p>
        </w:tc>
      </w:tr>
      <w:tr w:rsidR="00E16985" w:rsidRPr="00E16985" w:rsidTr="00E16985">
        <w:trPr>
          <w:trHeight w:val="300"/>
        </w:trPr>
        <w:tc>
          <w:tcPr>
            <w:tcW w:w="5160" w:type="dxa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New Members for 2016 - 2017</w:t>
            </w:r>
            <w:bookmarkStart w:id="0" w:name="_GoBack"/>
            <w:bookmarkEnd w:id="0"/>
          </w:p>
        </w:tc>
        <w:tc>
          <w:tcPr>
            <w:tcW w:w="2700" w:type="dxa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15</w:t>
            </w:r>
          </w:p>
        </w:tc>
      </w:tr>
      <w:tr w:rsidR="00E16985" w:rsidRPr="00E16985" w:rsidTr="00E16985">
        <w:trPr>
          <w:trHeight w:val="300"/>
        </w:trPr>
        <w:tc>
          <w:tcPr>
            <w:tcW w:w="5160" w:type="dxa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 xml:space="preserve">Days Returned for 2015 - 2016  </w:t>
            </w:r>
          </w:p>
        </w:tc>
        <w:tc>
          <w:tcPr>
            <w:tcW w:w="2700" w:type="dxa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0</w:t>
            </w:r>
          </w:p>
        </w:tc>
      </w:tr>
      <w:tr w:rsidR="00E16985" w:rsidRPr="00E16985" w:rsidTr="00E16985">
        <w:trPr>
          <w:trHeight w:val="300"/>
        </w:trPr>
        <w:tc>
          <w:tcPr>
            <w:tcW w:w="5160" w:type="dxa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Days Returned for 2016 - 2017  for non-usage</w:t>
            </w:r>
          </w:p>
        </w:tc>
        <w:tc>
          <w:tcPr>
            <w:tcW w:w="2700" w:type="dxa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3</w:t>
            </w:r>
          </w:p>
        </w:tc>
      </w:tr>
      <w:tr w:rsidR="00E16985" w:rsidRPr="00E16985" w:rsidTr="00E16985">
        <w:trPr>
          <w:trHeight w:val="300"/>
        </w:trPr>
        <w:tc>
          <w:tcPr>
            <w:tcW w:w="5160" w:type="dxa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Days Granted for 2016 - 2017</w:t>
            </w:r>
          </w:p>
        </w:tc>
        <w:tc>
          <w:tcPr>
            <w:tcW w:w="2700" w:type="dxa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-61</w:t>
            </w:r>
          </w:p>
        </w:tc>
      </w:tr>
      <w:tr w:rsidR="00E16985" w:rsidRPr="00E16985" w:rsidTr="00E16985">
        <w:trPr>
          <w:trHeight w:val="300"/>
        </w:trPr>
        <w:tc>
          <w:tcPr>
            <w:tcW w:w="5160" w:type="dxa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Ending Balance on June 30, 2017</w:t>
            </w:r>
          </w:p>
        </w:tc>
        <w:tc>
          <w:tcPr>
            <w:tcW w:w="2700" w:type="dxa"/>
            <w:noWrap/>
            <w:vAlign w:val="bottom"/>
            <w:hideMark/>
          </w:tcPr>
          <w:p w:rsidR="00E16985" w:rsidRPr="00E16985" w:rsidRDefault="00E16985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6985">
              <w:rPr>
                <w:rFonts w:eastAsia="Times New Roman" w:cstheme="minorHAnsi"/>
              </w:rPr>
              <w:t>9</w:t>
            </w:r>
          </w:p>
        </w:tc>
      </w:tr>
    </w:tbl>
    <w:p w:rsidR="00E16985" w:rsidRPr="00E16985" w:rsidRDefault="00E16985" w:rsidP="004242A0">
      <w:pPr>
        <w:rPr>
          <w:rFonts w:cstheme="minorHAnsi"/>
        </w:rPr>
      </w:pPr>
    </w:p>
    <w:sectPr w:rsidR="00E16985" w:rsidRPr="00E16985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3E" w:rsidRDefault="0087253E">
      <w:pPr>
        <w:spacing w:after="0" w:line="240" w:lineRule="auto"/>
      </w:pPr>
      <w:r>
        <w:separator/>
      </w:r>
    </w:p>
  </w:endnote>
  <w:endnote w:type="continuationSeparator" w:id="0">
    <w:p w:rsidR="0087253E" w:rsidRDefault="0087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98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3E" w:rsidRDefault="0087253E">
      <w:pPr>
        <w:spacing w:after="0" w:line="240" w:lineRule="auto"/>
      </w:pPr>
      <w:r>
        <w:separator/>
      </w:r>
    </w:p>
  </w:footnote>
  <w:footnote w:type="continuationSeparator" w:id="0">
    <w:p w:rsidR="0087253E" w:rsidRDefault="00872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B72B2"/>
    <w:rsid w:val="001F2100"/>
    <w:rsid w:val="002F3C65"/>
    <w:rsid w:val="003B4611"/>
    <w:rsid w:val="004242A0"/>
    <w:rsid w:val="00450D72"/>
    <w:rsid w:val="0053114D"/>
    <w:rsid w:val="00707F3D"/>
    <w:rsid w:val="00735ADF"/>
    <w:rsid w:val="007B5737"/>
    <w:rsid w:val="0087253E"/>
    <w:rsid w:val="008A1572"/>
    <w:rsid w:val="00995367"/>
    <w:rsid w:val="00B35779"/>
    <w:rsid w:val="00D42EF7"/>
    <w:rsid w:val="00D75D00"/>
    <w:rsid w:val="00E16985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5C0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3035D1"/>
    <w:rsid w:val="00794820"/>
    <w:rsid w:val="009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2017-06-26T14:22:00Z</dcterms:created>
  <dcterms:modified xsi:type="dcterms:W3CDTF">2017-06-26T14:22:00Z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