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E6" w:rsidRPr="006C5DE6" w:rsidRDefault="006C5DE6" w:rsidP="006C5DE6">
      <w:pPr>
        <w:spacing w:after="0" w:line="240" w:lineRule="auto"/>
        <w:jc w:val="center"/>
        <w:rPr>
          <w:sz w:val="28"/>
          <w:szCs w:val="28"/>
        </w:rPr>
      </w:pPr>
      <w:bookmarkStart w:id="0" w:name="_GoBack"/>
      <w:bookmarkEnd w:id="0"/>
      <w:r w:rsidRPr="006C5DE6">
        <w:rPr>
          <w:sz w:val="28"/>
          <w:szCs w:val="28"/>
        </w:rPr>
        <w:t>SBDM Council</w:t>
      </w:r>
    </w:p>
    <w:p w:rsidR="00E72C70" w:rsidRPr="006C5DE6" w:rsidRDefault="00517B7D" w:rsidP="006C5DE6">
      <w:pPr>
        <w:spacing w:after="0" w:line="240" w:lineRule="auto"/>
        <w:jc w:val="center"/>
        <w:rPr>
          <w:sz w:val="28"/>
          <w:szCs w:val="28"/>
        </w:rPr>
      </w:pPr>
      <w:r w:rsidRPr="006C5DE6">
        <w:rPr>
          <w:sz w:val="28"/>
          <w:szCs w:val="28"/>
        </w:rPr>
        <w:t>Dawson Springs Junior/Senior High School</w:t>
      </w:r>
    </w:p>
    <w:p w:rsidR="00AF26B6" w:rsidRDefault="00222E85" w:rsidP="006C5DE6">
      <w:pPr>
        <w:tabs>
          <w:tab w:val="left" w:pos="1680"/>
          <w:tab w:val="center" w:pos="5400"/>
        </w:tabs>
        <w:spacing w:after="0" w:line="240" w:lineRule="auto"/>
        <w:jc w:val="center"/>
        <w:rPr>
          <w:sz w:val="28"/>
          <w:szCs w:val="28"/>
        </w:rPr>
      </w:pPr>
      <w:r w:rsidRPr="006C5DE6">
        <w:rPr>
          <w:sz w:val="28"/>
          <w:szCs w:val="28"/>
        </w:rPr>
        <w:t>Minutes of Regular Meeting:</w:t>
      </w:r>
      <w:r w:rsidR="00F84260" w:rsidRPr="006C5DE6">
        <w:rPr>
          <w:sz w:val="28"/>
          <w:szCs w:val="28"/>
        </w:rPr>
        <w:t xml:space="preserve"> </w:t>
      </w:r>
      <w:r w:rsidR="00D27CC8">
        <w:rPr>
          <w:sz w:val="28"/>
          <w:szCs w:val="28"/>
        </w:rPr>
        <w:t>June 21</w:t>
      </w:r>
      <w:r w:rsidR="00515B03">
        <w:rPr>
          <w:sz w:val="28"/>
          <w:szCs w:val="28"/>
        </w:rPr>
        <w:t>, 2017</w:t>
      </w:r>
    </w:p>
    <w:p w:rsidR="00515B03" w:rsidRDefault="00515B03" w:rsidP="006C5DE6">
      <w:pPr>
        <w:tabs>
          <w:tab w:val="left" w:pos="1680"/>
          <w:tab w:val="center" w:pos="5400"/>
        </w:tabs>
        <w:spacing w:after="0" w:line="240" w:lineRule="auto"/>
        <w:jc w:val="center"/>
        <w:rPr>
          <w:sz w:val="28"/>
          <w:szCs w:val="28"/>
        </w:rPr>
      </w:pPr>
    </w:p>
    <w:p w:rsidR="00732825" w:rsidRDefault="0005249F" w:rsidP="00CD3442">
      <w:pPr>
        <w:spacing w:after="0" w:line="240" w:lineRule="auto"/>
        <w:jc w:val="both"/>
        <w:rPr>
          <w:sz w:val="24"/>
          <w:szCs w:val="24"/>
        </w:rPr>
      </w:pPr>
      <w:r w:rsidRPr="00DA0893">
        <w:rPr>
          <w:sz w:val="24"/>
          <w:szCs w:val="24"/>
        </w:rPr>
        <w:t>Meeting called to order.</w:t>
      </w:r>
      <w:r w:rsidR="0088685F" w:rsidRPr="00DA0893">
        <w:rPr>
          <w:sz w:val="24"/>
          <w:szCs w:val="24"/>
        </w:rPr>
        <w:t xml:space="preserve">  </w:t>
      </w:r>
      <w:r w:rsidR="00D7545D" w:rsidRPr="00DA0893">
        <w:rPr>
          <w:sz w:val="24"/>
          <w:szCs w:val="24"/>
        </w:rPr>
        <w:t>Members present:</w:t>
      </w:r>
      <w:r w:rsidR="005E2F6E" w:rsidRPr="00DA0893">
        <w:rPr>
          <w:sz w:val="24"/>
          <w:szCs w:val="24"/>
        </w:rPr>
        <w:t xml:space="preserve"> </w:t>
      </w:r>
      <w:r w:rsidR="00732825">
        <w:rPr>
          <w:sz w:val="24"/>
          <w:szCs w:val="24"/>
        </w:rPr>
        <w:t xml:space="preserve">Kyle Chappell, </w:t>
      </w:r>
      <w:r w:rsidR="00D370EC" w:rsidRPr="00DA0893">
        <w:rPr>
          <w:sz w:val="24"/>
          <w:szCs w:val="24"/>
        </w:rPr>
        <w:t xml:space="preserve">Kati Griffin, </w:t>
      </w:r>
      <w:r w:rsidR="00164E01">
        <w:rPr>
          <w:sz w:val="24"/>
          <w:szCs w:val="24"/>
        </w:rPr>
        <w:t>Wayne Simpson</w:t>
      </w:r>
      <w:r w:rsidR="00515B03">
        <w:rPr>
          <w:sz w:val="24"/>
          <w:szCs w:val="24"/>
        </w:rPr>
        <w:t xml:space="preserve">, </w:t>
      </w:r>
      <w:r w:rsidR="00D27CC8">
        <w:rPr>
          <w:sz w:val="24"/>
          <w:szCs w:val="24"/>
        </w:rPr>
        <w:t xml:space="preserve">Keli Tolbert, </w:t>
      </w:r>
      <w:r w:rsidR="008E410D" w:rsidRPr="00DA0893">
        <w:rPr>
          <w:sz w:val="24"/>
          <w:szCs w:val="24"/>
        </w:rPr>
        <w:t>and Kevin</w:t>
      </w:r>
      <w:r w:rsidR="0029737C" w:rsidRPr="00DA0893">
        <w:rPr>
          <w:sz w:val="24"/>
          <w:szCs w:val="24"/>
        </w:rPr>
        <w:t xml:space="preserve"> Stockman</w:t>
      </w:r>
      <w:r w:rsidR="008E410D">
        <w:rPr>
          <w:sz w:val="24"/>
          <w:szCs w:val="24"/>
        </w:rPr>
        <w:t xml:space="preserve">.  </w:t>
      </w:r>
      <w:r w:rsidR="009C0630">
        <w:rPr>
          <w:sz w:val="24"/>
          <w:szCs w:val="24"/>
        </w:rPr>
        <w:t xml:space="preserve"> </w:t>
      </w:r>
      <w:r w:rsidR="00515B03">
        <w:rPr>
          <w:sz w:val="24"/>
          <w:szCs w:val="24"/>
        </w:rPr>
        <w:t>Also present DeNell Storms (Secretary)</w:t>
      </w:r>
      <w:r w:rsidR="00153A2C">
        <w:rPr>
          <w:sz w:val="24"/>
          <w:szCs w:val="24"/>
        </w:rPr>
        <w:t xml:space="preserve"> and Katie Hess (</w:t>
      </w:r>
      <w:r w:rsidR="00153A2C" w:rsidRPr="00153A2C">
        <w:rPr>
          <w:i/>
          <w:sz w:val="24"/>
          <w:szCs w:val="24"/>
        </w:rPr>
        <w:t>The Progress</w:t>
      </w:r>
      <w:r w:rsidR="00153A2C">
        <w:rPr>
          <w:sz w:val="24"/>
          <w:szCs w:val="24"/>
        </w:rPr>
        <w:t>)</w:t>
      </w:r>
      <w:r w:rsidR="00BF730E">
        <w:rPr>
          <w:sz w:val="24"/>
          <w:szCs w:val="24"/>
        </w:rPr>
        <w:t>.  Member absent:</w:t>
      </w:r>
      <w:r w:rsidR="00D27CC8">
        <w:rPr>
          <w:sz w:val="24"/>
          <w:szCs w:val="24"/>
        </w:rPr>
        <w:t xml:space="preserve"> Lisa L</w:t>
      </w:r>
      <w:r w:rsidR="00153A2C">
        <w:rPr>
          <w:sz w:val="24"/>
          <w:szCs w:val="24"/>
        </w:rPr>
        <w:t>i</w:t>
      </w:r>
      <w:r w:rsidR="00D27CC8">
        <w:rPr>
          <w:sz w:val="24"/>
          <w:szCs w:val="24"/>
        </w:rPr>
        <w:t>ttlejohn</w:t>
      </w:r>
      <w:r w:rsidR="00BF730E">
        <w:rPr>
          <w:sz w:val="24"/>
          <w:szCs w:val="24"/>
        </w:rPr>
        <w:t>.</w:t>
      </w:r>
    </w:p>
    <w:p w:rsidR="00732825" w:rsidRDefault="00732825" w:rsidP="00CD3442">
      <w:pPr>
        <w:spacing w:after="0" w:line="240" w:lineRule="auto"/>
        <w:jc w:val="both"/>
        <w:rPr>
          <w:sz w:val="24"/>
          <w:szCs w:val="24"/>
        </w:rPr>
      </w:pPr>
    </w:p>
    <w:p w:rsidR="00D51990" w:rsidRPr="00DA0893" w:rsidRDefault="00222E85" w:rsidP="00CD3442">
      <w:pPr>
        <w:spacing w:after="0" w:line="240" w:lineRule="auto"/>
        <w:jc w:val="both"/>
        <w:rPr>
          <w:sz w:val="24"/>
          <w:szCs w:val="24"/>
        </w:rPr>
      </w:pPr>
      <w:r w:rsidRPr="00DA0893">
        <w:rPr>
          <w:sz w:val="24"/>
          <w:szCs w:val="24"/>
        </w:rPr>
        <w:t>Agenda</w:t>
      </w:r>
      <w:r w:rsidR="00D51990" w:rsidRPr="00DA0893">
        <w:rPr>
          <w:sz w:val="24"/>
          <w:szCs w:val="24"/>
        </w:rPr>
        <w:t>:</w:t>
      </w:r>
    </w:p>
    <w:p w:rsidR="00222E85" w:rsidRPr="00DA0893" w:rsidRDefault="0005249F" w:rsidP="00CD3442">
      <w:pPr>
        <w:pStyle w:val="ListParagraph"/>
        <w:numPr>
          <w:ilvl w:val="0"/>
          <w:numId w:val="5"/>
        </w:numPr>
        <w:spacing w:after="0" w:line="240" w:lineRule="auto"/>
        <w:jc w:val="both"/>
        <w:rPr>
          <w:sz w:val="24"/>
          <w:szCs w:val="24"/>
        </w:rPr>
      </w:pPr>
      <w:r w:rsidRPr="00DA0893">
        <w:rPr>
          <w:sz w:val="24"/>
          <w:szCs w:val="24"/>
        </w:rPr>
        <w:t xml:space="preserve">Approved </w:t>
      </w:r>
      <w:r w:rsidR="00CD3442" w:rsidRPr="00DA0893">
        <w:rPr>
          <w:sz w:val="24"/>
          <w:szCs w:val="24"/>
        </w:rPr>
        <w:t>agenda</w:t>
      </w:r>
      <w:r w:rsidR="00222E85" w:rsidRPr="00DA0893">
        <w:rPr>
          <w:sz w:val="24"/>
          <w:szCs w:val="24"/>
        </w:rPr>
        <w:t xml:space="preserve">.  </w:t>
      </w:r>
      <w:r w:rsidR="00B973B7" w:rsidRPr="00DA0893">
        <w:rPr>
          <w:sz w:val="24"/>
          <w:szCs w:val="24"/>
        </w:rPr>
        <w:t>Motion – M</w:t>
      </w:r>
      <w:r w:rsidR="00131EA2" w:rsidRPr="00DA0893">
        <w:rPr>
          <w:sz w:val="24"/>
          <w:szCs w:val="24"/>
        </w:rPr>
        <w:t>s</w:t>
      </w:r>
      <w:r w:rsidR="00297C66" w:rsidRPr="00DA0893">
        <w:rPr>
          <w:sz w:val="24"/>
          <w:szCs w:val="24"/>
        </w:rPr>
        <w:t xml:space="preserve">. </w:t>
      </w:r>
      <w:r w:rsidR="00131EA2" w:rsidRPr="00DA0893">
        <w:rPr>
          <w:sz w:val="24"/>
          <w:szCs w:val="24"/>
        </w:rPr>
        <w:t>Griffin</w:t>
      </w:r>
      <w:r w:rsidRPr="00DA0893">
        <w:rPr>
          <w:sz w:val="24"/>
          <w:szCs w:val="24"/>
        </w:rPr>
        <w:t>.  Second – M</w:t>
      </w:r>
      <w:r w:rsidR="00164E01">
        <w:rPr>
          <w:sz w:val="24"/>
          <w:szCs w:val="24"/>
        </w:rPr>
        <w:t>r</w:t>
      </w:r>
      <w:r w:rsidR="009230EF">
        <w:rPr>
          <w:sz w:val="24"/>
          <w:szCs w:val="24"/>
        </w:rPr>
        <w:t xml:space="preserve">. </w:t>
      </w:r>
      <w:r w:rsidR="00164E01">
        <w:rPr>
          <w:sz w:val="24"/>
          <w:szCs w:val="24"/>
        </w:rPr>
        <w:t>Chappell</w:t>
      </w:r>
      <w:r w:rsidR="009230EF">
        <w:rPr>
          <w:sz w:val="24"/>
          <w:szCs w:val="24"/>
        </w:rPr>
        <w:t xml:space="preserve">. </w:t>
      </w:r>
      <w:r w:rsidR="00BF730E">
        <w:rPr>
          <w:sz w:val="24"/>
          <w:szCs w:val="24"/>
        </w:rPr>
        <w:t>4</w:t>
      </w:r>
      <w:r w:rsidR="0045417E" w:rsidRPr="00DA0893">
        <w:rPr>
          <w:sz w:val="24"/>
          <w:szCs w:val="24"/>
        </w:rPr>
        <w:t>-0</w:t>
      </w:r>
    </w:p>
    <w:p w:rsidR="00CD3442" w:rsidRPr="00DA0893" w:rsidRDefault="00CD3442" w:rsidP="00CD3442">
      <w:pPr>
        <w:spacing w:after="0" w:line="240" w:lineRule="auto"/>
        <w:jc w:val="both"/>
        <w:rPr>
          <w:sz w:val="24"/>
          <w:szCs w:val="24"/>
        </w:rPr>
      </w:pPr>
    </w:p>
    <w:p w:rsidR="00D51990" w:rsidRPr="00DA0893" w:rsidRDefault="00D51990" w:rsidP="00CD3442">
      <w:pPr>
        <w:spacing w:after="0" w:line="240" w:lineRule="auto"/>
        <w:jc w:val="both"/>
        <w:rPr>
          <w:sz w:val="24"/>
          <w:szCs w:val="24"/>
        </w:rPr>
      </w:pPr>
      <w:r w:rsidRPr="00DA0893">
        <w:rPr>
          <w:sz w:val="24"/>
          <w:szCs w:val="24"/>
        </w:rPr>
        <w:t xml:space="preserve">Minutes: </w:t>
      </w:r>
    </w:p>
    <w:p w:rsidR="00CD3442" w:rsidRPr="00DA0893" w:rsidRDefault="00B56183" w:rsidP="00B826DF">
      <w:pPr>
        <w:pStyle w:val="ListParagraph"/>
        <w:numPr>
          <w:ilvl w:val="0"/>
          <w:numId w:val="5"/>
        </w:numPr>
        <w:spacing w:after="0" w:line="240" w:lineRule="auto"/>
        <w:jc w:val="both"/>
        <w:rPr>
          <w:sz w:val="24"/>
          <w:szCs w:val="24"/>
        </w:rPr>
      </w:pPr>
      <w:r w:rsidRPr="00DA0893">
        <w:rPr>
          <w:sz w:val="24"/>
          <w:szCs w:val="24"/>
        </w:rPr>
        <w:t xml:space="preserve">Approved minutes from </w:t>
      </w:r>
      <w:r w:rsidR="00D27CC8">
        <w:rPr>
          <w:sz w:val="24"/>
          <w:szCs w:val="24"/>
        </w:rPr>
        <w:t>May 10</w:t>
      </w:r>
      <w:r w:rsidR="009230EF">
        <w:rPr>
          <w:sz w:val="24"/>
          <w:szCs w:val="24"/>
        </w:rPr>
        <w:t>,</w:t>
      </w:r>
      <w:r w:rsidR="00C4032A">
        <w:rPr>
          <w:sz w:val="24"/>
          <w:szCs w:val="24"/>
        </w:rPr>
        <w:t xml:space="preserve"> </w:t>
      </w:r>
      <w:r w:rsidR="00B20A5D" w:rsidRPr="00DA0893">
        <w:rPr>
          <w:sz w:val="24"/>
          <w:szCs w:val="24"/>
        </w:rPr>
        <w:t>201</w:t>
      </w:r>
      <w:r w:rsidR="00515B03">
        <w:rPr>
          <w:sz w:val="24"/>
          <w:szCs w:val="24"/>
        </w:rPr>
        <w:t>7</w:t>
      </w:r>
      <w:r w:rsidR="00FF661F" w:rsidRPr="00DA0893">
        <w:rPr>
          <w:sz w:val="24"/>
          <w:szCs w:val="24"/>
        </w:rPr>
        <w:t xml:space="preserve">.  Motion – Ms. </w:t>
      </w:r>
      <w:r w:rsidR="00D27CC8">
        <w:rPr>
          <w:sz w:val="24"/>
          <w:szCs w:val="24"/>
        </w:rPr>
        <w:t>Tolbert.</w:t>
      </w:r>
      <w:r w:rsidR="00137B89">
        <w:rPr>
          <w:sz w:val="24"/>
          <w:szCs w:val="24"/>
        </w:rPr>
        <w:t xml:space="preserve">  </w:t>
      </w:r>
      <w:r w:rsidR="00FF661F" w:rsidRPr="00DA0893">
        <w:rPr>
          <w:sz w:val="24"/>
          <w:szCs w:val="24"/>
        </w:rPr>
        <w:t xml:space="preserve">Second – </w:t>
      </w:r>
      <w:r w:rsidR="00C546E2" w:rsidRPr="00DA0893">
        <w:rPr>
          <w:sz w:val="24"/>
          <w:szCs w:val="24"/>
        </w:rPr>
        <w:t>M</w:t>
      </w:r>
      <w:r w:rsidR="00131EA2" w:rsidRPr="00DA0893">
        <w:rPr>
          <w:sz w:val="24"/>
          <w:szCs w:val="24"/>
        </w:rPr>
        <w:t xml:space="preserve">s. </w:t>
      </w:r>
      <w:r w:rsidR="00732825">
        <w:rPr>
          <w:sz w:val="24"/>
          <w:szCs w:val="24"/>
        </w:rPr>
        <w:t>Griffin</w:t>
      </w:r>
      <w:r w:rsidR="00131EA2" w:rsidRPr="00DA0893">
        <w:rPr>
          <w:sz w:val="24"/>
          <w:szCs w:val="24"/>
        </w:rPr>
        <w:t>.</w:t>
      </w:r>
      <w:r w:rsidR="00137B89">
        <w:rPr>
          <w:sz w:val="24"/>
          <w:szCs w:val="24"/>
        </w:rPr>
        <w:t xml:space="preserve">  </w:t>
      </w:r>
      <w:r w:rsidR="00BF730E">
        <w:rPr>
          <w:sz w:val="24"/>
          <w:szCs w:val="24"/>
        </w:rPr>
        <w:t>4</w:t>
      </w:r>
      <w:r w:rsidR="00FF661F" w:rsidRPr="00DA0893">
        <w:rPr>
          <w:sz w:val="24"/>
          <w:szCs w:val="24"/>
        </w:rPr>
        <w:t>-0</w:t>
      </w:r>
    </w:p>
    <w:p w:rsidR="00C04641" w:rsidRPr="00DA0893" w:rsidRDefault="00C04641" w:rsidP="00784A5A">
      <w:pPr>
        <w:spacing w:after="0" w:line="240" w:lineRule="auto"/>
        <w:ind w:left="360"/>
        <w:jc w:val="both"/>
        <w:rPr>
          <w:sz w:val="24"/>
          <w:szCs w:val="24"/>
        </w:rPr>
      </w:pPr>
    </w:p>
    <w:p w:rsidR="00BF76D7" w:rsidRPr="00DA0893" w:rsidRDefault="00B06516" w:rsidP="00CD3442">
      <w:pPr>
        <w:spacing w:after="0" w:line="240" w:lineRule="auto"/>
        <w:jc w:val="both"/>
        <w:rPr>
          <w:sz w:val="24"/>
          <w:szCs w:val="24"/>
        </w:rPr>
      </w:pPr>
      <w:r w:rsidRPr="00DA0893">
        <w:rPr>
          <w:sz w:val="24"/>
          <w:szCs w:val="24"/>
        </w:rPr>
        <w:t xml:space="preserve">Budget: </w:t>
      </w:r>
    </w:p>
    <w:p w:rsidR="00A139CC" w:rsidRDefault="009D4D67" w:rsidP="00E36A06">
      <w:pPr>
        <w:pStyle w:val="ListParagraph"/>
        <w:numPr>
          <w:ilvl w:val="0"/>
          <w:numId w:val="5"/>
        </w:numPr>
        <w:spacing w:after="0" w:line="240" w:lineRule="auto"/>
        <w:jc w:val="both"/>
        <w:rPr>
          <w:sz w:val="24"/>
          <w:szCs w:val="24"/>
        </w:rPr>
      </w:pPr>
      <w:r w:rsidRPr="00DA0893">
        <w:rPr>
          <w:sz w:val="24"/>
          <w:szCs w:val="24"/>
        </w:rPr>
        <w:t>Approved</w:t>
      </w:r>
      <w:r w:rsidR="00443C24">
        <w:rPr>
          <w:sz w:val="24"/>
          <w:szCs w:val="24"/>
        </w:rPr>
        <w:t xml:space="preserve"> the 2016-2017 </w:t>
      </w:r>
      <w:r w:rsidRPr="00DA0893">
        <w:rPr>
          <w:sz w:val="24"/>
          <w:szCs w:val="24"/>
        </w:rPr>
        <w:t>b</w:t>
      </w:r>
      <w:r w:rsidR="00E06AEB" w:rsidRPr="00DA0893">
        <w:rPr>
          <w:sz w:val="24"/>
          <w:szCs w:val="24"/>
        </w:rPr>
        <w:t>udget</w:t>
      </w:r>
      <w:r w:rsidR="006E6F0E" w:rsidRPr="00DA0893">
        <w:rPr>
          <w:sz w:val="24"/>
          <w:szCs w:val="24"/>
        </w:rPr>
        <w:t xml:space="preserve"> with a</w:t>
      </w:r>
      <w:r w:rsidR="00443C24">
        <w:rPr>
          <w:sz w:val="24"/>
          <w:szCs w:val="24"/>
        </w:rPr>
        <w:t xml:space="preserve"> final</w:t>
      </w:r>
      <w:r w:rsidR="006E6F0E" w:rsidRPr="00DA0893">
        <w:rPr>
          <w:sz w:val="24"/>
          <w:szCs w:val="24"/>
        </w:rPr>
        <w:t xml:space="preserve"> balance of $</w:t>
      </w:r>
      <w:r w:rsidR="00D27CC8">
        <w:rPr>
          <w:sz w:val="24"/>
          <w:szCs w:val="24"/>
        </w:rPr>
        <w:t>7,110</w:t>
      </w:r>
      <w:r w:rsidR="00164E01">
        <w:rPr>
          <w:sz w:val="24"/>
          <w:szCs w:val="24"/>
        </w:rPr>
        <w:t>.3</w:t>
      </w:r>
      <w:r w:rsidR="00D27CC8">
        <w:rPr>
          <w:sz w:val="24"/>
          <w:szCs w:val="24"/>
        </w:rPr>
        <w:t>1</w:t>
      </w:r>
      <w:r w:rsidR="008E410D">
        <w:rPr>
          <w:sz w:val="24"/>
          <w:szCs w:val="24"/>
        </w:rPr>
        <w:t>.</w:t>
      </w:r>
      <w:r w:rsidR="00B20A5D" w:rsidRPr="00DA0893">
        <w:rPr>
          <w:sz w:val="24"/>
          <w:szCs w:val="24"/>
        </w:rPr>
        <w:t xml:space="preserve">  Moti</w:t>
      </w:r>
      <w:r w:rsidR="00FF661F" w:rsidRPr="00DA0893">
        <w:rPr>
          <w:sz w:val="24"/>
          <w:szCs w:val="24"/>
        </w:rPr>
        <w:t>on – M</w:t>
      </w:r>
      <w:r w:rsidR="009230EF">
        <w:rPr>
          <w:sz w:val="24"/>
          <w:szCs w:val="24"/>
        </w:rPr>
        <w:t>r. Chappell</w:t>
      </w:r>
      <w:r w:rsidR="00FF661F" w:rsidRPr="00DA0893">
        <w:rPr>
          <w:sz w:val="24"/>
          <w:szCs w:val="24"/>
        </w:rPr>
        <w:t xml:space="preserve">.  Second – </w:t>
      </w:r>
      <w:r w:rsidR="00732825">
        <w:rPr>
          <w:sz w:val="24"/>
          <w:szCs w:val="24"/>
        </w:rPr>
        <w:t>M</w:t>
      </w:r>
      <w:r w:rsidR="009230EF">
        <w:rPr>
          <w:sz w:val="24"/>
          <w:szCs w:val="24"/>
        </w:rPr>
        <w:t>s. Griffin</w:t>
      </w:r>
      <w:r w:rsidR="00FF661F" w:rsidRPr="00DA0893">
        <w:rPr>
          <w:sz w:val="24"/>
          <w:szCs w:val="24"/>
        </w:rPr>
        <w:t xml:space="preserve">.  </w:t>
      </w:r>
      <w:r w:rsidR="00BF730E">
        <w:rPr>
          <w:sz w:val="24"/>
          <w:szCs w:val="24"/>
        </w:rPr>
        <w:t>4</w:t>
      </w:r>
      <w:r w:rsidR="00FF661F" w:rsidRPr="00DA0893">
        <w:rPr>
          <w:sz w:val="24"/>
          <w:szCs w:val="24"/>
        </w:rPr>
        <w:t>-0</w:t>
      </w:r>
      <w:r w:rsidR="0088685F" w:rsidRPr="00DA0893">
        <w:rPr>
          <w:sz w:val="24"/>
          <w:szCs w:val="24"/>
        </w:rPr>
        <w:t xml:space="preserve"> </w:t>
      </w:r>
      <w:r w:rsidR="00A77F5A" w:rsidRPr="00DA0893">
        <w:rPr>
          <w:sz w:val="24"/>
          <w:szCs w:val="24"/>
        </w:rPr>
        <w:t xml:space="preserve">  </w:t>
      </w:r>
    </w:p>
    <w:p w:rsidR="00D27CC8" w:rsidRDefault="00D27CC8" w:rsidP="00E36A06">
      <w:pPr>
        <w:pStyle w:val="ListParagraph"/>
        <w:numPr>
          <w:ilvl w:val="0"/>
          <w:numId w:val="5"/>
        </w:numPr>
        <w:spacing w:after="0" w:line="240" w:lineRule="auto"/>
        <w:jc w:val="both"/>
        <w:rPr>
          <w:sz w:val="24"/>
          <w:szCs w:val="24"/>
        </w:rPr>
      </w:pPr>
      <w:r>
        <w:rPr>
          <w:sz w:val="24"/>
          <w:szCs w:val="24"/>
        </w:rPr>
        <w:t>Approved rolling the</w:t>
      </w:r>
      <w:r w:rsidR="00153A2C">
        <w:rPr>
          <w:sz w:val="24"/>
          <w:szCs w:val="24"/>
        </w:rPr>
        <w:t xml:space="preserve"> 2016-2017 budget </w:t>
      </w:r>
      <w:r>
        <w:rPr>
          <w:sz w:val="24"/>
          <w:szCs w:val="24"/>
        </w:rPr>
        <w:t>balance over to 2017-2018.  Motion – Mr. Chappell.  Second – Ms. Griffin.  4-0</w:t>
      </w:r>
    </w:p>
    <w:p w:rsidR="00131EA2" w:rsidRPr="00DA0893" w:rsidRDefault="00131EA2" w:rsidP="00131EA2">
      <w:pPr>
        <w:pStyle w:val="ListParagraph"/>
        <w:spacing w:after="0" w:line="240" w:lineRule="auto"/>
        <w:jc w:val="both"/>
        <w:rPr>
          <w:sz w:val="24"/>
          <w:szCs w:val="24"/>
        </w:rPr>
      </w:pPr>
    </w:p>
    <w:p w:rsidR="00C546E2" w:rsidRPr="00DA0893" w:rsidRDefault="000C0375" w:rsidP="00CD3442">
      <w:pPr>
        <w:spacing w:after="0" w:line="240" w:lineRule="auto"/>
        <w:jc w:val="both"/>
        <w:rPr>
          <w:sz w:val="24"/>
          <w:szCs w:val="24"/>
        </w:rPr>
      </w:pPr>
      <w:r w:rsidRPr="00DA0893">
        <w:rPr>
          <w:sz w:val="24"/>
          <w:szCs w:val="24"/>
        </w:rPr>
        <w:t xml:space="preserve">Old Business: </w:t>
      </w:r>
    </w:p>
    <w:p w:rsidR="00C546E2" w:rsidRPr="00586A46" w:rsidRDefault="00586A46" w:rsidP="00586A46">
      <w:pPr>
        <w:pStyle w:val="ListParagraph"/>
        <w:numPr>
          <w:ilvl w:val="0"/>
          <w:numId w:val="5"/>
        </w:numPr>
        <w:spacing w:after="160" w:line="259" w:lineRule="auto"/>
        <w:rPr>
          <w:sz w:val="24"/>
          <w:szCs w:val="24"/>
        </w:rPr>
      </w:pPr>
      <w:r>
        <w:rPr>
          <w:sz w:val="24"/>
          <w:szCs w:val="24"/>
        </w:rPr>
        <w:t>NONE</w:t>
      </w:r>
    </w:p>
    <w:p w:rsidR="00A77F5A" w:rsidRPr="00DA0893" w:rsidRDefault="00D51990" w:rsidP="00A77F5A">
      <w:pPr>
        <w:spacing w:after="0" w:line="240" w:lineRule="auto"/>
        <w:jc w:val="both"/>
        <w:rPr>
          <w:sz w:val="24"/>
          <w:szCs w:val="24"/>
        </w:rPr>
      </w:pPr>
      <w:r w:rsidRPr="00DA0893">
        <w:rPr>
          <w:sz w:val="24"/>
          <w:szCs w:val="24"/>
        </w:rPr>
        <w:t xml:space="preserve">New Business: </w:t>
      </w:r>
    </w:p>
    <w:p w:rsidR="0005094D" w:rsidRDefault="00164E01" w:rsidP="001164B0">
      <w:pPr>
        <w:pStyle w:val="ListParagraph"/>
        <w:numPr>
          <w:ilvl w:val="0"/>
          <w:numId w:val="5"/>
        </w:numPr>
        <w:spacing w:after="0" w:line="240" w:lineRule="auto"/>
        <w:jc w:val="both"/>
        <w:rPr>
          <w:sz w:val="24"/>
          <w:szCs w:val="24"/>
        </w:rPr>
      </w:pPr>
      <w:r>
        <w:rPr>
          <w:sz w:val="24"/>
          <w:szCs w:val="24"/>
        </w:rPr>
        <w:t>Approved entering a Special Sessio</w:t>
      </w:r>
      <w:r w:rsidR="0005094D">
        <w:rPr>
          <w:sz w:val="24"/>
          <w:szCs w:val="24"/>
        </w:rPr>
        <w:t xml:space="preserve">n to discuss Personnel.  Motion - </w:t>
      </w:r>
      <w:r>
        <w:rPr>
          <w:sz w:val="24"/>
          <w:szCs w:val="24"/>
        </w:rPr>
        <w:t xml:space="preserve">Ms. </w:t>
      </w:r>
      <w:r w:rsidR="00D27CC8">
        <w:rPr>
          <w:sz w:val="24"/>
          <w:szCs w:val="24"/>
        </w:rPr>
        <w:t>Tolbert</w:t>
      </w:r>
      <w:r>
        <w:rPr>
          <w:sz w:val="24"/>
          <w:szCs w:val="24"/>
        </w:rPr>
        <w:t>.  Second – Ms. Griffin.  4-0</w:t>
      </w:r>
      <w:r w:rsidR="0005094D">
        <w:rPr>
          <w:sz w:val="24"/>
          <w:szCs w:val="24"/>
        </w:rPr>
        <w:t xml:space="preserve"> </w:t>
      </w:r>
    </w:p>
    <w:p w:rsidR="00164E01" w:rsidRDefault="0005094D" w:rsidP="001164B0">
      <w:pPr>
        <w:pStyle w:val="ListParagraph"/>
        <w:numPr>
          <w:ilvl w:val="0"/>
          <w:numId w:val="5"/>
        </w:numPr>
        <w:spacing w:after="0" w:line="240" w:lineRule="auto"/>
        <w:jc w:val="both"/>
        <w:rPr>
          <w:sz w:val="24"/>
          <w:szCs w:val="24"/>
        </w:rPr>
      </w:pPr>
      <w:r>
        <w:rPr>
          <w:sz w:val="24"/>
          <w:szCs w:val="24"/>
        </w:rPr>
        <w:t xml:space="preserve">Approved re-entering Regular Session. Motion – Ms. </w:t>
      </w:r>
      <w:r w:rsidR="00D27CC8">
        <w:rPr>
          <w:sz w:val="24"/>
          <w:szCs w:val="24"/>
        </w:rPr>
        <w:t>Tolbert</w:t>
      </w:r>
      <w:r>
        <w:rPr>
          <w:sz w:val="24"/>
          <w:szCs w:val="24"/>
        </w:rPr>
        <w:t>.  Second – Ms. Griffin.  4-0</w:t>
      </w:r>
    </w:p>
    <w:p w:rsidR="00164E01" w:rsidRDefault="00164E01" w:rsidP="001164B0">
      <w:pPr>
        <w:pStyle w:val="ListParagraph"/>
        <w:numPr>
          <w:ilvl w:val="0"/>
          <w:numId w:val="5"/>
        </w:numPr>
        <w:spacing w:after="0" w:line="240" w:lineRule="auto"/>
        <w:jc w:val="both"/>
        <w:rPr>
          <w:sz w:val="24"/>
          <w:szCs w:val="24"/>
        </w:rPr>
      </w:pPr>
      <w:r>
        <w:rPr>
          <w:sz w:val="24"/>
          <w:szCs w:val="24"/>
        </w:rPr>
        <w:t>Approved recommending to the Principal the following hir</w:t>
      </w:r>
      <w:r w:rsidR="00623AA7">
        <w:rPr>
          <w:sz w:val="24"/>
          <w:szCs w:val="24"/>
        </w:rPr>
        <w:t xml:space="preserve">e for 2017-2018:  </w:t>
      </w:r>
      <w:r w:rsidR="00D27CC8">
        <w:rPr>
          <w:sz w:val="24"/>
          <w:szCs w:val="24"/>
        </w:rPr>
        <w:t>Van ‘Steve’ Head</w:t>
      </w:r>
      <w:r>
        <w:rPr>
          <w:sz w:val="24"/>
          <w:szCs w:val="24"/>
        </w:rPr>
        <w:t xml:space="preserve">, Middle School </w:t>
      </w:r>
      <w:r w:rsidR="00D27CC8">
        <w:rPr>
          <w:sz w:val="24"/>
          <w:szCs w:val="24"/>
        </w:rPr>
        <w:t>Exceptional Child LBD Resource Co-Teacher</w:t>
      </w:r>
      <w:r>
        <w:rPr>
          <w:sz w:val="24"/>
          <w:szCs w:val="24"/>
        </w:rPr>
        <w:t xml:space="preserve">.  Motion - Mr. </w:t>
      </w:r>
      <w:r w:rsidR="00D27CC8">
        <w:rPr>
          <w:sz w:val="24"/>
          <w:szCs w:val="24"/>
        </w:rPr>
        <w:t xml:space="preserve">Chappell.  </w:t>
      </w:r>
      <w:r>
        <w:rPr>
          <w:sz w:val="24"/>
          <w:szCs w:val="24"/>
        </w:rPr>
        <w:t xml:space="preserve">Second - Ms. </w:t>
      </w:r>
      <w:r w:rsidR="00D27CC8">
        <w:rPr>
          <w:sz w:val="24"/>
          <w:szCs w:val="24"/>
        </w:rPr>
        <w:t>Tolbert</w:t>
      </w:r>
      <w:r>
        <w:rPr>
          <w:sz w:val="24"/>
          <w:szCs w:val="24"/>
        </w:rPr>
        <w:t xml:space="preserve">.  </w:t>
      </w:r>
      <w:r w:rsidR="00D27CC8">
        <w:rPr>
          <w:sz w:val="24"/>
          <w:szCs w:val="24"/>
        </w:rPr>
        <w:t>2</w:t>
      </w:r>
      <w:r>
        <w:rPr>
          <w:sz w:val="24"/>
          <w:szCs w:val="24"/>
        </w:rPr>
        <w:t>-0</w:t>
      </w:r>
      <w:r w:rsidR="00D27CC8">
        <w:rPr>
          <w:sz w:val="24"/>
          <w:szCs w:val="24"/>
        </w:rPr>
        <w:t xml:space="preserve"> with 2 abstaining. </w:t>
      </w:r>
    </w:p>
    <w:p w:rsidR="00164E01" w:rsidRDefault="00164E01" w:rsidP="001164B0">
      <w:pPr>
        <w:pStyle w:val="ListParagraph"/>
        <w:numPr>
          <w:ilvl w:val="0"/>
          <w:numId w:val="5"/>
        </w:numPr>
        <w:spacing w:after="0" w:line="240" w:lineRule="auto"/>
        <w:jc w:val="both"/>
        <w:rPr>
          <w:sz w:val="24"/>
          <w:szCs w:val="24"/>
        </w:rPr>
      </w:pPr>
      <w:r>
        <w:rPr>
          <w:sz w:val="24"/>
          <w:szCs w:val="24"/>
        </w:rPr>
        <w:t xml:space="preserve">Approved </w:t>
      </w:r>
      <w:r w:rsidR="00D27CC8">
        <w:rPr>
          <w:sz w:val="24"/>
          <w:szCs w:val="24"/>
        </w:rPr>
        <w:t>r</w:t>
      </w:r>
      <w:r>
        <w:rPr>
          <w:sz w:val="24"/>
          <w:szCs w:val="24"/>
        </w:rPr>
        <w:t>ecommend</w:t>
      </w:r>
      <w:r w:rsidR="00D27CC8">
        <w:rPr>
          <w:sz w:val="24"/>
          <w:szCs w:val="24"/>
        </w:rPr>
        <w:t xml:space="preserve">ing </w:t>
      </w:r>
      <w:r>
        <w:rPr>
          <w:sz w:val="24"/>
          <w:szCs w:val="24"/>
        </w:rPr>
        <w:t xml:space="preserve">to the Principal </w:t>
      </w:r>
      <w:r w:rsidR="00D27CC8">
        <w:rPr>
          <w:sz w:val="24"/>
          <w:szCs w:val="24"/>
        </w:rPr>
        <w:t>the following hire fo</w:t>
      </w:r>
      <w:r>
        <w:rPr>
          <w:sz w:val="24"/>
          <w:szCs w:val="24"/>
        </w:rPr>
        <w:t>r 2017-2018</w:t>
      </w:r>
      <w:r w:rsidR="00D27CC8">
        <w:rPr>
          <w:sz w:val="24"/>
          <w:szCs w:val="24"/>
        </w:rPr>
        <w:t>: Summer Burgett, Instructional Assistant – Moderate/Severe Disabilities Classroom</w:t>
      </w:r>
      <w:r>
        <w:rPr>
          <w:sz w:val="24"/>
          <w:szCs w:val="24"/>
        </w:rPr>
        <w:t>.</w:t>
      </w:r>
      <w:r w:rsidR="00AF12A1">
        <w:rPr>
          <w:sz w:val="24"/>
          <w:szCs w:val="24"/>
        </w:rPr>
        <w:t xml:space="preserve"> Motion – Mr. Chappell.  Second – Ms. </w:t>
      </w:r>
      <w:r w:rsidR="00D27CC8">
        <w:rPr>
          <w:sz w:val="24"/>
          <w:szCs w:val="24"/>
        </w:rPr>
        <w:t>Griffin</w:t>
      </w:r>
      <w:r w:rsidR="00AF12A1">
        <w:rPr>
          <w:sz w:val="24"/>
          <w:szCs w:val="24"/>
        </w:rPr>
        <w:t xml:space="preserve">.  </w:t>
      </w:r>
      <w:r w:rsidR="00D27CC8">
        <w:rPr>
          <w:sz w:val="24"/>
          <w:szCs w:val="24"/>
        </w:rPr>
        <w:t>3</w:t>
      </w:r>
      <w:r w:rsidR="00AF12A1">
        <w:rPr>
          <w:sz w:val="24"/>
          <w:szCs w:val="24"/>
        </w:rPr>
        <w:t>-0</w:t>
      </w:r>
      <w:r w:rsidR="00D27CC8">
        <w:rPr>
          <w:sz w:val="24"/>
          <w:szCs w:val="24"/>
        </w:rPr>
        <w:t xml:space="preserve"> with </w:t>
      </w:r>
      <w:r w:rsidR="00153A2C">
        <w:rPr>
          <w:sz w:val="24"/>
          <w:szCs w:val="24"/>
        </w:rPr>
        <w:t xml:space="preserve">1 </w:t>
      </w:r>
      <w:r w:rsidR="00D27CC8">
        <w:rPr>
          <w:sz w:val="24"/>
          <w:szCs w:val="24"/>
        </w:rPr>
        <w:t xml:space="preserve">abstaining. </w:t>
      </w:r>
    </w:p>
    <w:p w:rsidR="00164E01" w:rsidRDefault="00164E01" w:rsidP="001164B0">
      <w:pPr>
        <w:pStyle w:val="ListParagraph"/>
        <w:numPr>
          <w:ilvl w:val="0"/>
          <w:numId w:val="5"/>
        </w:numPr>
        <w:spacing w:after="0" w:line="240" w:lineRule="auto"/>
        <w:jc w:val="both"/>
        <w:rPr>
          <w:sz w:val="24"/>
          <w:szCs w:val="24"/>
        </w:rPr>
      </w:pPr>
      <w:r>
        <w:rPr>
          <w:sz w:val="24"/>
          <w:szCs w:val="24"/>
        </w:rPr>
        <w:t xml:space="preserve">Approved </w:t>
      </w:r>
      <w:r w:rsidR="00443C24">
        <w:rPr>
          <w:sz w:val="24"/>
          <w:szCs w:val="24"/>
        </w:rPr>
        <w:t xml:space="preserve">the </w:t>
      </w:r>
      <w:r w:rsidR="00D27CC8">
        <w:rPr>
          <w:sz w:val="24"/>
          <w:szCs w:val="24"/>
        </w:rPr>
        <w:t>2017-2018 Code of Acceptable Behavior.  Motion – Ms. Griffin.  Second – Mr. Chappell.  4-0</w:t>
      </w:r>
    </w:p>
    <w:p w:rsidR="00D27CC8" w:rsidRDefault="00D27CC8" w:rsidP="001164B0">
      <w:pPr>
        <w:pStyle w:val="ListParagraph"/>
        <w:numPr>
          <w:ilvl w:val="0"/>
          <w:numId w:val="5"/>
        </w:numPr>
        <w:spacing w:after="0" w:line="240" w:lineRule="auto"/>
        <w:jc w:val="both"/>
        <w:rPr>
          <w:sz w:val="24"/>
          <w:szCs w:val="24"/>
        </w:rPr>
      </w:pPr>
      <w:r>
        <w:rPr>
          <w:sz w:val="24"/>
          <w:szCs w:val="24"/>
        </w:rPr>
        <w:t xml:space="preserve">Approved </w:t>
      </w:r>
      <w:r w:rsidR="00443C24">
        <w:rPr>
          <w:sz w:val="24"/>
          <w:szCs w:val="24"/>
        </w:rPr>
        <w:t xml:space="preserve">the </w:t>
      </w:r>
      <w:r>
        <w:rPr>
          <w:sz w:val="24"/>
          <w:szCs w:val="24"/>
        </w:rPr>
        <w:t>2017-2018 Certified Evaluation Plan. Motion – Ms. Griffin.  Second – Ms. Tolbert.  4-0</w:t>
      </w:r>
    </w:p>
    <w:p w:rsidR="00164E01" w:rsidRPr="00164E01" w:rsidRDefault="00164E01" w:rsidP="00164E01">
      <w:pPr>
        <w:spacing w:after="0" w:line="240" w:lineRule="auto"/>
        <w:jc w:val="both"/>
        <w:rPr>
          <w:sz w:val="24"/>
          <w:szCs w:val="24"/>
        </w:rPr>
      </w:pPr>
    </w:p>
    <w:p w:rsidR="00137B89" w:rsidRDefault="00EC72E3" w:rsidP="006730F2">
      <w:pPr>
        <w:spacing w:after="0" w:line="240" w:lineRule="auto"/>
        <w:jc w:val="both"/>
        <w:rPr>
          <w:sz w:val="24"/>
          <w:szCs w:val="24"/>
        </w:rPr>
      </w:pPr>
      <w:r w:rsidRPr="00DA0893">
        <w:rPr>
          <w:sz w:val="24"/>
          <w:szCs w:val="24"/>
        </w:rPr>
        <w:t>Adjourn:</w:t>
      </w:r>
      <w:r w:rsidR="006730F2" w:rsidRPr="00DA0893">
        <w:rPr>
          <w:sz w:val="24"/>
          <w:szCs w:val="24"/>
        </w:rPr>
        <w:t xml:space="preserve">  </w:t>
      </w:r>
      <w:r w:rsidR="00B20A5D" w:rsidRPr="00DA0893">
        <w:rPr>
          <w:sz w:val="24"/>
          <w:szCs w:val="24"/>
        </w:rPr>
        <w:t>Approved – Motion – Ms</w:t>
      </w:r>
      <w:r w:rsidRPr="00DA0893">
        <w:rPr>
          <w:sz w:val="24"/>
          <w:szCs w:val="24"/>
        </w:rPr>
        <w:t>.</w:t>
      </w:r>
      <w:r w:rsidR="00D370EC" w:rsidRPr="00DA0893">
        <w:rPr>
          <w:sz w:val="24"/>
          <w:szCs w:val="24"/>
        </w:rPr>
        <w:t xml:space="preserve"> </w:t>
      </w:r>
      <w:r w:rsidR="00DD4E95">
        <w:rPr>
          <w:sz w:val="24"/>
          <w:szCs w:val="24"/>
        </w:rPr>
        <w:t>Tolbert</w:t>
      </w:r>
      <w:r w:rsidR="00131EA2" w:rsidRPr="00DA0893">
        <w:rPr>
          <w:sz w:val="24"/>
          <w:szCs w:val="24"/>
        </w:rPr>
        <w:t>.</w:t>
      </w:r>
      <w:r w:rsidRPr="00DA0893">
        <w:rPr>
          <w:sz w:val="24"/>
          <w:szCs w:val="24"/>
        </w:rPr>
        <w:t xml:space="preserve">  Second – M</w:t>
      </w:r>
      <w:r w:rsidR="00B20A5D" w:rsidRPr="00DA0893">
        <w:rPr>
          <w:sz w:val="24"/>
          <w:szCs w:val="24"/>
        </w:rPr>
        <w:t>s</w:t>
      </w:r>
      <w:r w:rsidRPr="00DA0893">
        <w:rPr>
          <w:sz w:val="24"/>
          <w:szCs w:val="24"/>
        </w:rPr>
        <w:t>.</w:t>
      </w:r>
      <w:r w:rsidR="008D1203" w:rsidRPr="00DA0893">
        <w:rPr>
          <w:sz w:val="24"/>
          <w:szCs w:val="24"/>
        </w:rPr>
        <w:t xml:space="preserve"> </w:t>
      </w:r>
      <w:r w:rsidR="008E410D">
        <w:rPr>
          <w:sz w:val="24"/>
          <w:szCs w:val="24"/>
        </w:rPr>
        <w:t>Griffin</w:t>
      </w:r>
      <w:r w:rsidR="005679D1">
        <w:rPr>
          <w:sz w:val="24"/>
          <w:szCs w:val="24"/>
        </w:rPr>
        <w:t>.</w:t>
      </w:r>
      <w:r w:rsidRPr="00DA0893">
        <w:rPr>
          <w:sz w:val="24"/>
          <w:szCs w:val="24"/>
        </w:rPr>
        <w:t xml:space="preserve"> </w:t>
      </w:r>
      <w:r w:rsidR="002F1399">
        <w:rPr>
          <w:sz w:val="24"/>
          <w:szCs w:val="24"/>
        </w:rPr>
        <w:t>4</w:t>
      </w:r>
      <w:r w:rsidRPr="00DA0893">
        <w:rPr>
          <w:sz w:val="24"/>
          <w:szCs w:val="24"/>
        </w:rPr>
        <w:t>-0</w:t>
      </w:r>
    </w:p>
    <w:p w:rsidR="00153A2C" w:rsidRDefault="00153A2C" w:rsidP="0005094D">
      <w:pPr>
        <w:spacing w:after="0" w:line="240" w:lineRule="auto"/>
        <w:jc w:val="center"/>
        <w:rPr>
          <w:sz w:val="24"/>
          <w:szCs w:val="24"/>
        </w:rPr>
      </w:pPr>
    </w:p>
    <w:p w:rsidR="00137B89" w:rsidRDefault="00137B89" w:rsidP="0005094D">
      <w:pPr>
        <w:spacing w:after="0" w:line="240" w:lineRule="auto"/>
        <w:jc w:val="center"/>
        <w:rPr>
          <w:sz w:val="24"/>
          <w:szCs w:val="24"/>
        </w:rPr>
      </w:pPr>
      <w:r w:rsidRPr="00137B89">
        <w:rPr>
          <w:sz w:val="24"/>
          <w:szCs w:val="24"/>
        </w:rPr>
        <w:t xml:space="preserve">Next SBDM meeting is scheduled for 3:30pm on </w:t>
      </w:r>
      <w:r w:rsidR="00403750">
        <w:rPr>
          <w:sz w:val="24"/>
          <w:szCs w:val="24"/>
        </w:rPr>
        <w:t>Ju</w:t>
      </w:r>
      <w:r w:rsidR="00153A2C">
        <w:rPr>
          <w:sz w:val="24"/>
          <w:szCs w:val="24"/>
        </w:rPr>
        <w:t>ly 19</w:t>
      </w:r>
      <w:r w:rsidRPr="00137B89">
        <w:rPr>
          <w:sz w:val="24"/>
          <w:szCs w:val="24"/>
        </w:rPr>
        <w:t>, 201</w:t>
      </w:r>
      <w:r w:rsidR="00732825">
        <w:rPr>
          <w:sz w:val="24"/>
          <w:szCs w:val="24"/>
        </w:rPr>
        <w:t>7</w:t>
      </w:r>
      <w:r w:rsidRPr="00137B89">
        <w:rPr>
          <w:sz w:val="24"/>
          <w:szCs w:val="24"/>
        </w:rPr>
        <w:t>.</w:t>
      </w:r>
    </w:p>
    <w:p w:rsidR="00403750" w:rsidRDefault="00403750" w:rsidP="00BF730E">
      <w:pPr>
        <w:spacing w:after="0" w:line="240" w:lineRule="auto"/>
        <w:rPr>
          <w:rFonts w:ascii="Comic Sans MS" w:eastAsia="Times New Roman" w:hAnsi="Comic Sans MS" w:cs="Times New Roman"/>
          <w:sz w:val="24"/>
          <w:szCs w:val="20"/>
        </w:rPr>
      </w:pPr>
    </w:p>
    <w:p w:rsidR="004C14C2" w:rsidRDefault="004C14C2" w:rsidP="00403750">
      <w:pPr>
        <w:spacing w:after="0" w:line="240" w:lineRule="auto"/>
        <w:rPr>
          <w:rFonts w:ascii="Comic Sans MS" w:eastAsia="Times New Roman" w:hAnsi="Comic Sans MS" w:cs="Times New Roman"/>
          <w:sz w:val="24"/>
          <w:szCs w:val="20"/>
        </w:rPr>
      </w:pPr>
    </w:p>
    <w:p w:rsidR="004C14C2" w:rsidRDefault="004C14C2" w:rsidP="00403750">
      <w:pPr>
        <w:spacing w:after="0" w:line="240" w:lineRule="auto"/>
        <w:rPr>
          <w:rFonts w:ascii="Comic Sans MS" w:eastAsia="Times New Roman" w:hAnsi="Comic Sans MS" w:cs="Times New Roman"/>
          <w:sz w:val="24"/>
          <w:szCs w:val="20"/>
        </w:rPr>
      </w:pPr>
    </w:p>
    <w:p w:rsidR="004C14C2" w:rsidRPr="004C14C2" w:rsidRDefault="004C14C2" w:rsidP="004C14C2">
      <w:pPr>
        <w:spacing w:after="0" w:line="240" w:lineRule="auto"/>
        <w:jc w:val="center"/>
        <w:rPr>
          <w:rFonts w:ascii="Comic Sans MS" w:eastAsia="Times New Roman" w:hAnsi="Comic Sans MS" w:cs="Times New Roman"/>
          <w:b/>
        </w:rPr>
      </w:pPr>
      <w:r w:rsidRPr="004C14C2">
        <w:rPr>
          <w:rFonts w:ascii="Comic Sans MS" w:eastAsia="Times New Roman" w:hAnsi="Comic Sans MS" w:cs="Times New Roman"/>
          <w:b/>
        </w:rPr>
        <w:t>Adjustments to the Code of Acceptable Behavior for 2017-2018</w:t>
      </w:r>
    </w:p>
    <w:p w:rsidR="004C14C2" w:rsidRPr="004C14C2" w:rsidRDefault="004C14C2" w:rsidP="004C14C2">
      <w:pPr>
        <w:spacing w:after="0" w:line="240" w:lineRule="auto"/>
        <w:rPr>
          <w:rFonts w:ascii="Comic Sans MS" w:eastAsia="Times New Roman" w:hAnsi="Comic Sans MS" w:cs="Times New Roman"/>
        </w:rPr>
      </w:pPr>
    </w:p>
    <w:p w:rsidR="004C14C2" w:rsidRPr="004C14C2" w:rsidRDefault="004C14C2" w:rsidP="004C14C2">
      <w:pPr>
        <w:spacing w:after="0" w:line="240" w:lineRule="auto"/>
        <w:rPr>
          <w:rFonts w:ascii="Comic Sans MS" w:eastAsia="Times New Roman" w:hAnsi="Comic Sans MS" w:cs="Times New Roman"/>
          <w:color w:val="000000"/>
        </w:rPr>
      </w:pPr>
      <w:r w:rsidRPr="004C14C2">
        <w:rPr>
          <w:rFonts w:ascii="Comic Sans MS" w:eastAsia="Times New Roman" w:hAnsi="Comic Sans MS" w:cs="Times New Roman"/>
          <w:b/>
          <w:bCs/>
          <w:color w:val="000000"/>
        </w:rPr>
        <w:t>Rule 11. Dress and Grooming Code (Page 40)</w:t>
      </w:r>
    </w:p>
    <w:p w:rsidR="004C14C2" w:rsidRPr="004C14C2" w:rsidRDefault="004C14C2" w:rsidP="004C14C2">
      <w:pPr>
        <w:spacing w:after="0" w:line="240" w:lineRule="auto"/>
        <w:rPr>
          <w:rFonts w:ascii="Comic Sans MS" w:eastAsia="Times New Roman" w:hAnsi="Comic Sans MS" w:cs="Times New Roman"/>
          <w:strike/>
          <w:color w:val="000000"/>
          <w:highlight w:val="yellow"/>
        </w:rPr>
      </w:pPr>
      <w:r w:rsidRPr="004C14C2">
        <w:rPr>
          <w:rFonts w:ascii="Comic Sans MS" w:eastAsia="Times New Roman" w:hAnsi="Comic Sans MS" w:cs="Times New Roman"/>
          <w:color w:val="000000"/>
        </w:rPr>
        <w:t xml:space="preserve">3.  Hair shall be clean and neatly groomed.  Hair color and style shall not interfere with the educational process in the reasonable discretion of the principal or designee.  </w:t>
      </w:r>
      <w:r w:rsidRPr="004C14C2">
        <w:rPr>
          <w:rFonts w:ascii="Comic Sans MS" w:eastAsia="Times New Roman" w:hAnsi="Comic Sans MS" w:cs="Times New Roman"/>
          <w:strike/>
          <w:color w:val="000000"/>
          <w:highlight w:val="yellow"/>
        </w:rPr>
        <w:t xml:space="preserve">Only natural hair color is acceptable for Elementary School students. </w:t>
      </w:r>
    </w:p>
    <w:p w:rsidR="004C14C2" w:rsidRPr="004C14C2" w:rsidRDefault="004C14C2" w:rsidP="004C14C2">
      <w:pPr>
        <w:spacing w:after="0" w:line="240" w:lineRule="auto"/>
        <w:rPr>
          <w:rFonts w:ascii="Comic Sans MS" w:eastAsia="Times New Roman" w:hAnsi="Comic Sans MS" w:cs="Times New Roman"/>
          <w:strike/>
          <w:color w:val="000000"/>
          <w:highlight w:val="yellow"/>
        </w:rPr>
      </w:pPr>
    </w:p>
    <w:p w:rsidR="004C14C2" w:rsidRPr="004C14C2" w:rsidRDefault="004C14C2" w:rsidP="004C14C2">
      <w:pPr>
        <w:spacing w:after="0" w:line="240" w:lineRule="auto"/>
        <w:rPr>
          <w:rFonts w:ascii="Comic Sans MS" w:eastAsia="Times New Roman" w:hAnsi="Comic Sans MS" w:cs="Times New Roman"/>
          <w:color w:val="000000"/>
        </w:rPr>
      </w:pPr>
      <w:r w:rsidRPr="004C14C2">
        <w:rPr>
          <w:rFonts w:ascii="Comic Sans MS" w:eastAsia="Times New Roman" w:hAnsi="Comic Sans MS" w:cs="Times New Roman"/>
          <w:color w:val="000000"/>
        </w:rPr>
        <w:t xml:space="preserve">10. The length of skirts/dresses and shorts shall reflect modesty and good taste and be monitored by regulations enforced at each school.  </w:t>
      </w:r>
      <w:r w:rsidRPr="004C14C2">
        <w:rPr>
          <w:rFonts w:ascii="Comic Sans MS" w:eastAsia="Times New Roman" w:hAnsi="Comic Sans MS" w:cs="Times New Roman"/>
          <w:color w:val="000000"/>
          <w:highlight w:val="yellow"/>
        </w:rPr>
        <w:t xml:space="preserve">Skirts/dresses, cover-ups, and shorts must extend </w:t>
      </w:r>
      <w:r w:rsidRPr="004C14C2">
        <w:rPr>
          <w:rFonts w:ascii="Comic Sans MS" w:eastAsia="Times New Roman" w:hAnsi="Comic Sans MS" w:cs="Times New Roman"/>
          <w:color w:val="000000"/>
          <w:highlight w:val="yellow"/>
          <w:u w:val="single"/>
        </w:rPr>
        <w:t>to at least half way between</w:t>
      </w:r>
      <w:r w:rsidRPr="004C14C2">
        <w:rPr>
          <w:rFonts w:ascii="Comic Sans MS" w:eastAsia="Times New Roman" w:hAnsi="Comic Sans MS" w:cs="Times New Roman"/>
          <w:color w:val="000000"/>
          <w:highlight w:val="yellow"/>
        </w:rPr>
        <w:t xml:space="preserve"> </w:t>
      </w:r>
      <w:r w:rsidRPr="004C14C2">
        <w:rPr>
          <w:rFonts w:ascii="Comic Sans MS" w:eastAsia="Times New Roman" w:hAnsi="Comic Sans MS" w:cs="Times New Roman"/>
          <w:color w:val="000000"/>
          <w:highlight w:val="yellow"/>
          <w:u w:val="single"/>
        </w:rPr>
        <w:t>finger tips and the top of the knees when arms are extended at sides</w:t>
      </w:r>
      <w:r w:rsidRPr="004C14C2">
        <w:rPr>
          <w:rFonts w:ascii="Comic Sans MS" w:eastAsia="Times New Roman" w:hAnsi="Comic Sans MS" w:cs="Times New Roman"/>
          <w:color w:val="000000"/>
          <w:highlight w:val="yellow"/>
        </w:rPr>
        <w:t xml:space="preserve">.  </w:t>
      </w:r>
      <w:r w:rsidRPr="004C14C2">
        <w:rPr>
          <w:rFonts w:ascii="Comic Sans MS" w:eastAsia="Times New Roman" w:hAnsi="Comic Sans MS" w:cs="Times New Roman"/>
          <w:strike/>
          <w:color w:val="000000"/>
          <w:highlight w:val="yellow"/>
        </w:rPr>
        <w:t>within at least three (3) inches of the top of the knee.</w:t>
      </w:r>
      <w:r w:rsidRPr="004C14C2">
        <w:rPr>
          <w:rFonts w:ascii="Comic Sans MS" w:eastAsia="Times New Roman" w:hAnsi="Comic Sans MS" w:cs="Times New Roman"/>
          <w:strike/>
          <w:color w:val="000000"/>
        </w:rPr>
        <w:t xml:space="preserve"> </w:t>
      </w:r>
      <w:r w:rsidRPr="004C14C2">
        <w:rPr>
          <w:rFonts w:ascii="Comic Sans MS" w:eastAsia="Times New Roman" w:hAnsi="Comic Sans MS" w:cs="Times New Roman"/>
          <w:color w:val="000000"/>
        </w:rPr>
        <w:t> Material three inches or more above the knee must be free of any alterations.  All holes three inches or more above the knee should be permanently patched with fabric on the outside of the garment.  Tape is unacceptable.</w:t>
      </w:r>
    </w:p>
    <w:p w:rsidR="004C14C2" w:rsidRPr="004C14C2" w:rsidRDefault="004C14C2" w:rsidP="004C14C2">
      <w:pPr>
        <w:spacing w:after="0" w:line="240" w:lineRule="auto"/>
        <w:rPr>
          <w:rFonts w:ascii="Comic Sans MS" w:eastAsia="Times New Roman" w:hAnsi="Comic Sans MS" w:cs="Times New Roman"/>
          <w:color w:val="000000"/>
        </w:rPr>
      </w:pPr>
    </w:p>
    <w:p w:rsidR="004C14C2" w:rsidRPr="004C14C2" w:rsidRDefault="004C14C2" w:rsidP="004C14C2">
      <w:pPr>
        <w:spacing w:after="0" w:line="240" w:lineRule="auto"/>
        <w:rPr>
          <w:rFonts w:ascii="Comic Sans MS" w:eastAsia="Times New Roman" w:hAnsi="Comic Sans MS" w:cs="Times New Roman"/>
          <w:b/>
          <w:bCs/>
          <w:color w:val="000000"/>
        </w:rPr>
      </w:pPr>
      <w:r w:rsidRPr="004C14C2">
        <w:rPr>
          <w:rFonts w:ascii="Comic Sans MS" w:eastAsia="Times New Roman" w:hAnsi="Comic Sans MS" w:cs="Times New Roman"/>
          <w:b/>
          <w:bCs/>
          <w:color w:val="000000"/>
        </w:rPr>
        <w:t>Rule 12. Electronic Devices (Page 42)</w:t>
      </w:r>
    </w:p>
    <w:p w:rsidR="004C14C2" w:rsidRPr="004C14C2" w:rsidRDefault="004C14C2" w:rsidP="004C14C2">
      <w:pPr>
        <w:numPr>
          <w:ilvl w:val="12"/>
          <w:numId w:val="0"/>
        </w:numPr>
        <w:spacing w:after="0" w:line="240" w:lineRule="auto"/>
        <w:rPr>
          <w:rFonts w:ascii="Comic Sans MS" w:eastAsia="Times New Roman" w:hAnsi="Comic Sans MS" w:cs="Times New Roman"/>
          <w:b/>
          <w:bCs/>
          <w:color w:val="000000"/>
        </w:rPr>
      </w:pPr>
      <w:r w:rsidRPr="004C14C2">
        <w:rPr>
          <w:rFonts w:ascii="Comic Sans MS" w:eastAsia="Times New Roman" w:hAnsi="Comic Sans MS" w:cs="Times New Roman"/>
          <w:color w:val="000000"/>
        </w:rPr>
        <w:t xml:space="preserve">Student possession of Electronic Devices on Jr/Sr High School grounds and school buses is a privilege for communication with parents and/or law enforcement and/or for the purpose of school work related research.  Electronic Devices include but are not limited to the following: Portable music devices; Cell phones; Computers; Pagers; Portable game units; Other mechanisms that enable users to communicate electronically person-to-person or through internet social networking sites such as Facebook, </w:t>
      </w:r>
      <w:r w:rsidRPr="004C14C2">
        <w:rPr>
          <w:rFonts w:ascii="Comic Sans MS" w:eastAsia="Times New Roman" w:hAnsi="Comic Sans MS" w:cs="Times New Roman"/>
          <w:strike/>
          <w:color w:val="000000"/>
          <w:highlight w:val="yellow"/>
        </w:rPr>
        <w:t>MySpace,</w:t>
      </w:r>
      <w:r w:rsidRPr="004C14C2">
        <w:rPr>
          <w:rFonts w:ascii="Comic Sans MS" w:eastAsia="Times New Roman" w:hAnsi="Comic Sans MS" w:cs="Times New Roman"/>
          <w:color w:val="000000"/>
          <w:highlight w:val="yellow"/>
        </w:rPr>
        <w:t xml:space="preserve"> </w:t>
      </w:r>
      <w:r w:rsidRPr="004C14C2">
        <w:rPr>
          <w:rFonts w:ascii="Comic Sans MS" w:eastAsia="Times New Roman" w:hAnsi="Comic Sans MS" w:cs="Times New Roman"/>
          <w:color w:val="000000"/>
          <w:highlight w:val="yellow"/>
          <w:u w:val="single"/>
        </w:rPr>
        <w:t>Snap Chat, Instagram</w:t>
      </w:r>
      <w:r w:rsidRPr="004C14C2">
        <w:rPr>
          <w:rFonts w:ascii="Comic Sans MS" w:eastAsia="Times New Roman" w:hAnsi="Comic Sans MS" w:cs="Times New Roman"/>
          <w:color w:val="000000"/>
        </w:rPr>
        <w:t>, and Twitter.  In order to preserve the proper educational environment and prevent disturbances, the following conditions must be observed.</w:t>
      </w:r>
    </w:p>
    <w:p w:rsidR="004C14C2" w:rsidRPr="004C14C2" w:rsidRDefault="004C14C2" w:rsidP="004C14C2">
      <w:pPr>
        <w:spacing w:after="0" w:line="240" w:lineRule="auto"/>
        <w:rPr>
          <w:rFonts w:ascii="Comic Sans MS" w:eastAsia="Times New Roman" w:hAnsi="Comic Sans MS" w:cs="Times New Roman"/>
          <w:strike/>
          <w:color w:val="000000"/>
          <w:highlight w:val="yellow"/>
        </w:rPr>
      </w:pPr>
    </w:p>
    <w:p w:rsidR="004C14C2" w:rsidRPr="004C14C2" w:rsidRDefault="004C14C2" w:rsidP="004C14C2">
      <w:pPr>
        <w:spacing w:after="0" w:line="240" w:lineRule="auto"/>
        <w:rPr>
          <w:rFonts w:ascii="Comic Sans MS" w:eastAsia="Times New Roman" w:hAnsi="Comic Sans MS" w:cs="Times New Roman"/>
          <w:b/>
          <w:bCs/>
          <w:color w:val="000000"/>
        </w:rPr>
      </w:pPr>
      <w:r w:rsidRPr="004C14C2">
        <w:rPr>
          <w:rFonts w:ascii="Comic Sans MS" w:eastAsia="Times New Roman" w:hAnsi="Comic Sans MS" w:cs="Times New Roman"/>
          <w:b/>
          <w:bCs/>
          <w:color w:val="000000"/>
        </w:rPr>
        <w:t>Rule 18. Gangs, Secret Societies, Illegal Assembly or Inciting Others (Page 44)</w:t>
      </w:r>
    </w:p>
    <w:p w:rsidR="004C14C2" w:rsidRPr="004C14C2" w:rsidRDefault="004C14C2" w:rsidP="004C14C2">
      <w:pPr>
        <w:numPr>
          <w:ilvl w:val="12"/>
          <w:numId w:val="0"/>
        </w:numPr>
        <w:spacing w:after="0" w:line="240" w:lineRule="auto"/>
        <w:rPr>
          <w:rFonts w:ascii="Comic Sans MS" w:eastAsia="Times New Roman" w:hAnsi="Comic Sans MS" w:cs="Times New Roman"/>
        </w:rPr>
      </w:pPr>
      <w:r w:rsidRPr="004C14C2">
        <w:rPr>
          <w:rFonts w:ascii="Comic Sans MS" w:eastAsia="Times New Roman" w:hAnsi="Comic Sans MS" w:cs="Times New Roman"/>
        </w:rPr>
        <w:t>No student on or about school property or at any school activity –</w:t>
      </w:r>
    </w:p>
    <w:p w:rsidR="004C14C2" w:rsidRPr="004C14C2" w:rsidRDefault="004C14C2" w:rsidP="004C14C2">
      <w:pPr>
        <w:numPr>
          <w:ilvl w:val="0"/>
          <w:numId w:val="13"/>
        </w:numPr>
        <w:spacing w:after="0" w:line="240" w:lineRule="auto"/>
        <w:ind w:left="450" w:hanging="450"/>
        <w:jc w:val="both"/>
        <w:rPr>
          <w:rFonts w:ascii="Comic Sans MS" w:eastAsia="Times New Roman" w:hAnsi="Comic Sans MS" w:cs="Times New Roman"/>
        </w:rPr>
      </w:pPr>
      <w:r w:rsidRPr="004C14C2">
        <w:rPr>
          <w:rFonts w:ascii="Comic Sans MS" w:eastAsia="Times New Roman" w:hAnsi="Comic Sans MS" w:cs="Times New Roman"/>
        </w:rPr>
        <w:t xml:space="preserve">Shall wear, possess, use, distribute, display or sell any clothing, </w:t>
      </w:r>
      <w:r w:rsidRPr="004C14C2">
        <w:rPr>
          <w:rFonts w:ascii="Comic Sans MS" w:eastAsia="Times New Roman" w:hAnsi="Comic Sans MS" w:cs="Times New Roman"/>
          <w:highlight w:val="yellow"/>
          <w:u w:val="single"/>
        </w:rPr>
        <w:t>bandanas</w:t>
      </w:r>
      <w:r w:rsidRPr="004C14C2">
        <w:rPr>
          <w:rFonts w:ascii="Comic Sans MS" w:eastAsia="Times New Roman" w:hAnsi="Comic Sans MS" w:cs="Times New Roman"/>
          <w:highlight w:val="yellow"/>
        </w:rPr>
        <w:t>,</w:t>
      </w:r>
      <w:r w:rsidRPr="004C14C2">
        <w:rPr>
          <w:rFonts w:ascii="Comic Sans MS" w:eastAsia="Times New Roman" w:hAnsi="Comic Sans MS" w:cs="Times New Roman"/>
        </w:rPr>
        <w:t xml:space="preserve"> jewelry, emblem, badge, symbol, sign or other thing which is evidence of membership in or affiliation with any gang.</w:t>
      </w:r>
    </w:p>
    <w:p w:rsidR="004C14C2" w:rsidRPr="004C14C2" w:rsidRDefault="004C14C2" w:rsidP="004C14C2">
      <w:pPr>
        <w:spacing w:after="0" w:line="240" w:lineRule="auto"/>
        <w:jc w:val="both"/>
        <w:rPr>
          <w:rFonts w:ascii="Comic Sans MS" w:eastAsia="Times New Roman" w:hAnsi="Comic Sans MS" w:cs="Times New Roman"/>
          <w:color w:val="000000"/>
        </w:rPr>
      </w:pPr>
    </w:p>
    <w:p w:rsidR="004C14C2" w:rsidRPr="004C14C2" w:rsidRDefault="004C14C2" w:rsidP="004C14C2">
      <w:pPr>
        <w:spacing w:after="0" w:line="240" w:lineRule="auto"/>
        <w:jc w:val="both"/>
        <w:rPr>
          <w:rFonts w:ascii="Comic Sans MS" w:eastAsia="Times New Roman" w:hAnsi="Comic Sans MS" w:cs="Times New Roman"/>
          <w:b/>
          <w:bCs/>
          <w:color w:val="000000"/>
        </w:rPr>
      </w:pPr>
      <w:r w:rsidRPr="004C14C2">
        <w:rPr>
          <w:rFonts w:ascii="Comic Sans MS" w:eastAsia="Times New Roman" w:hAnsi="Comic Sans MS" w:cs="Times New Roman"/>
          <w:b/>
          <w:bCs/>
          <w:color w:val="000000"/>
        </w:rPr>
        <w:t>Rule 33. Attendance (Page 52)</w:t>
      </w:r>
    </w:p>
    <w:p w:rsidR="004C14C2" w:rsidRPr="004C14C2" w:rsidRDefault="004C14C2" w:rsidP="004C14C2">
      <w:pPr>
        <w:spacing w:after="0" w:line="240" w:lineRule="auto"/>
        <w:rPr>
          <w:rFonts w:ascii="Comic Sans MS" w:eastAsia="Times New Roman" w:hAnsi="Comic Sans MS" w:cs="Times New Roman"/>
          <w:color w:val="000000"/>
          <w:u w:val="single"/>
        </w:rPr>
      </w:pPr>
      <w:r w:rsidRPr="004C14C2">
        <w:rPr>
          <w:rFonts w:ascii="Comic Sans MS" w:eastAsia="Times New Roman" w:hAnsi="Comic Sans MS" w:cs="Times New Roman"/>
          <w:color w:val="000000"/>
        </w:rPr>
        <w:t>A student is considered truant with 3 unexcused absent or tardy events and a habitual truant with 6 unexcused absent or tardy events.</w:t>
      </w:r>
      <w:r w:rsidRPr="004C14C2">
        <w:rPr>
          <w:rFonts w:ascii="Comic Sans MS" w:eastAsia="Times New Roman" w:hAnsi="Comic Sans MS" w:cs="Times New Roman"/>
          <w:color w:val="000000"/>
          <w:u w:val="single"/>
        </w:rPr>
        <w:t xml:space="preserve">  </w:t>
      </w:r>
      <w:r w:rsidRPr="004C14C2">
        <w:rPr>
          <w:rFonts w:ascii="Comic Sans MS" w:eastAsia="Times New Roman" w:hAnsi="Comic Sans MS" w:cs="Times New Roman"/>
          <w:color w:val="000000"/>
          <w:highlight w:val="yellow"/>
          <w:u w:val="single"/>
        </w:rPr>
        <w:t>Absences are cumulative for the year and include any absences transferred from another school district.</w:t>
      </w:r>
      <w:r w:rsidRPr="004C14C2">
        <w:rPr>
          <w:rFonts w:ascii="Comic Sans MS" w:eastAsia="Times New Roman" w:hAnsi="Comic Sans MS" w:cs="Times New Roman"/>
          <w:color w:val="000000"/>
        </w:rPr>
        <w:t xml:space="preserve">  </w:t>
      </w:r>
    </w:p>
    <w:p w:rsidR="004C14C2" w:rsidRPr="004C14C2" w:rsidRDefault="004C14C2" w:rsidP="004C14C2">
      <w:pPr>
        <w:spacing w:after="0" w:line="240" w:lineRule="auto"/>
        <w:rPr>
          <w:rFonts w:ascii="Comic Sans MS" w:eastAsia="Times New Roman" w:hAnsi="Comic Sans MS" w:cs="Times New Roman"/>
          <w:color w:val="000000"/>
          <w:u w:val="single"/>
        </w:rPr>
      </w:pPr>
    </w:p>
    <w:p w:rsidR="004C14C2" w:rsidRPr="004C14C2" w:rsidRDefault="004C14C2" w:rsidP="004C14C2">
      <w:pPr>
        <w:spacing w:after="0" w:line="240" w:lineRule="auto"/>
        <w:rPr>
          <w:rFonts w:ascii="Comic Sans MS" w:eastAsia="Times New Roman" w:hAnsi="Comic Sans MS" w:cs="Times New Roman"/>
          <w:b/>
          <w:bCs/>
          <w:color w:val="000000"/>
          <w:u w:val="single"/>
        </w:rPr>
      </w:pPr>
      <w:r w:rsidRPr="004C14C2">
        <w:rPr>
          <w:rFonts w:ascii="Comic Sans MS" w:eastAsia="Times New Roman" w:hAnsi="Comic Sans MS" w:cs="Times New Roman"/>
          <w:b/>
          <w:bCs/>
          <w:color w:val="000000"/>
          <w:u w:val="single"/>
        </w:rPr>
        <w:t>Excessive Absences/Tardies (Page 55)</w:t>
      </w:r>
    </w:p>
    <w:p w:rsidR="004C14C2" w:rsidRPr="004C14C2" w:rsidRDefault="004C14C2" w:rsidP="004C14C2">
      <w:pPr>
        <w:spacing w:after="0" w:line="240" w:lineRule="auto"/>
        <w:rPr>
          <w:rFonts w:ascii="Comic Sans MS" w:eastAsia="Times New Roman" w:hAnsi="Comic Sans MS" w:cs="Times New Roman"/>
          <w:color w:val="000000"/>
        </w:rPr>
      </w:pPr>
      <w:r w:rsidRPr="004C14C2">
        <w:rPr>
          <w:rFonts w:ascii="Comic Sans MS" w:eastAsia="Times New Roman" w:hAnsi="Comic Sans MS" w:cs="Times New Roman"/>
          <w:color w:val="000000"/>
        </w:rPr>
        <w:t xml:space="preserve">Once a student has accumulated 10 or more unexcused </w:t>
      </w:r>
      <w:r w:rsidRPr="004C14C2">
        <w:rPr>
          <w:rFonts w:ascii="Comic Sans MS" w:eastAsia="Times New Roman" w:hAnsi="Comic Sans MS" w:cs="Times New Roman"/>
          <w:color w:val="000000"/>
          <w:highlight w:val="yellow"/>
          <w:u w:val="single"/>
        </w:rPr>
        <w:t>events</w:t>
      </w:r>
      <w:r w:rsidRPr="004C14C2">
        <w:rPr>
          <w:rFonts w:ascii="Comic Sans MS" w:eastAsia="Times New Roman" w:hAnsi="Comic Sans MS" w:cs="Times New Roman"/>
          <w:color w:val="000000"/>
          <w:highlight w:val="yellow"/>
        </w:rPr>
        <w:t xml:space="preserve"> </w:t>
      </w:r>
      <w:r w:rsidRPr="004C14C2">
        <w:rPr>
          <w:rFonts w:ascii="Comic Sans MS" w:eastAsia="Times New Roman" w:hAnsi="Comic Sans MS" w:cs="Times New Roman"/>
          <w:strike/>
          <w:color w:val="000000"/>
          <w:highlight w:val="yellow"/>
        </w:rPr>
        <w:t>absences and/or tardies</w:t>
      </w:r>
      <w:r w:rsidRPr="004C14C2">
        <w:rPr>
          <w:rFonts w:ascii="Comic Sans MS" w:eastAsia="Times New Roman" w:hAnsi="Comic Sans MS" w:cs="Times New Roman"/>
          <w:color w:val="000000"/>
        </w:rPr>
        <w:t xml:space="preserve">, the student’s driving/parking privileges will be revoked.  In addition, the privileges of attending </w:t>
      </w:r>
      <w:r w:rsidRPr="004C14C2">
        <w:rPr>
          <w:rFonts w:ascii="Comic Sans MS" w:eastAsia="Times New Roman" w:hAnsi="Comic Sans MS" w:cs="Times New Roman"/>
          <w:color w:val="000000"/>
          <w:highlight w:val="yellow"/>
          <w:u w:val="single"/>
        </w:rPr>
        <w:t>Prom, Homecoming, pep rallies, window painting and any other activity determined by the principal</w:t>
      </w:r>
      <w:r w:rsidRPr="004C14C2">
        <w:rPr>
          <w:rFonts w:ascii="Comic Sans MS" w:eastAsia="Times New Roman" w:hAnsi="Comic Sans MS" w:cs="Times New Roman"/>
          <w:color w:val="000000"/>
        </w:rPr>
        <w:t xml:space="preserve"> will be withheld. </w:t>
      </w:r>
    </w:p>
    <w:p w:rsidR="004C14C2" w:rsidRPr="004C14C2" w:rsidRDefault="004C14C2" w:rsidP="004C14C2">
      <w:pPr>
        <w:spacing w:after="0" w:line="240" w:lineRule="auto"/>
        <w:rPr>
          <w:rFonts w:ascii="Comic Sans MS" w:eastAsia="Times New Roman" w:hAnsi="Comic Sans MS" w:cs="Times New Roman"/>
          <w:color w:val="000000"/>
        </w:rPr>
      </w:pPr>
    </w:p>
    <w:p w:rsidR="004C14C2" w:rsidRPr="004C14C2" w:rsidRDefault="004C14C2" w:rsidP="004C14C2">
      <w:pPr>
        <w:spacing w:after="0" w:line="240" w:lineRule="auto"/>
        <w:rPr>
          <w:rFonts w:ascii="Comic Sans MS" w:eastAsia="Times New Roman" w:hAnsi="Comic Sans MS" w:cs="Times New Roman"/>
          <w:b/>
          <w:bCs/>
          <w:color w:val="000000"/>
        </w:rPr>
      </w:pPr>
    </w:p>
    <w:p w:rsidR="004C14C2" w:rsidRPr="004C14C2" w:rsidRDefault="004C14C2" w:rsidP="004C14C2">
      <w:pPr>
        <w:spacing w:after="0" w:line="240" w:lineRule="auto"/>
        <w:rPr>
          <w:rFonts w:ascii="Comic Sans MS" w:eastAsia="Times New Roman" w:hAnsi="Comic Sans MS" w:cs="Times New Roman"/>
          <w:b/>
          <w:bCs/>
          <w:color w:val="000000"/>
          <w:u w:val="single"/>
        </w:rPr>
      </w:pPr>
      <w:r w:rsidRPr="004C14C2">
        <w:rPr>
          <w:rFonts w:ascii="Comic Sans MS" w:eastAsia="Times New Roman" w:hAnsi="Comic Sans MS" w:cs="Times New Roman"/>
          <w:b/>
          <w:bCs/>
          <w:color w:val="000000"/>
          <w:u w:val="single"/>
        </w:rPr>
        <w:t>EXTRACURRICULAR ACTIVITY ATTENDANCE POLICY   (Page 18)</w:t>
      </w:r>
    </w:p>
    <w:p w:rsidR="004C14C2" w:rsidRPr="004C14C2" w:rsidRDefault="004C14C2" w:rsidP="004C14C2">
      <w:pPr>
        <w:numPr>
          <w:ilvl w:val="0"/>
          <w:numId w:val="14"/>
        </w:numPr>
        <w:spacing w:after="0" w:line="240" w:lineRule="auto"/>
        <w:ind w:left="540"/>
        <w:rPr>
          <w:rFonts w:ascii="Comic Sans MS" w:eastAsia="Times New Roman" w:hAnsi="Comic Sans MS" w:cs="Times New Roman"/>
          <w:color w:val="000000"/>
          <w:highlight w:val="yellow"/>
        </w:rPr>
      </w:pPr>
      <w:r w:rsidRPr="004C14C2">
        <w:rPr>
          <w:rFonts w:ascii="Comic Sans MS" w:eastAsia="Times New Roman" w:hAnsi="Comic Sans MS" w:cs="Times New Roman"/>
          <w:color w:val="000000"/>
        </w:rPr>
        <w:t xml:space="preserve">Guests must be 20 years of age or younger </w:t>
      </w:r>
      <w:r w:rsidRPr="004C14C2">
        <w:rPr>
          <w:rFonts w:ascii="Comic Sans MS" w:eastAsia="Times New Roman" w:hAnsi="Comic Sans MS" w:cs="Times New Roman"/>
          <w:color w:val="000000"/>
          <w:highlight w:val="yellow"/>
        </w:rPr>
        <w:t>on the date of the event</w:t>
      </w:r>
      <w:r w:rsidRPr="004C14C2">
        <w:rPr>
          <w:rFonts w:ascii="Comic Sans MS" w:eastAsia="Times New Roman" w:hAnsi="Comic Sans MS" w:cs="Times New Roman"/>
          <w:color w:val="000000"/>
        </w:rPr>
        <w:t xml:space="preserve"> and must show proof of age at least TWO DAYS prior to the event.  </w:t>
      </w:r>
      <w:r w:rsidRPr="004C14C2">
        <w:rPr>
          <w:rFonts w:ascii="Comic Sans MS" w:eastAsia="Times New Roman" w:hAnsi="Comic Sans MS" w:cs="Times New Roman"/>
          <w:color w:val="000000"/>
          <w:highlight w:val="yellow"/>
        </w:rPr>
        <w:t xml:space="preserve">A copy of a photo ID showing birth date must be provided with the verification form.  Also, the photo ID will be checked at the door prior to gaining admission to the event.  </w:t>
      </w:r>
    </w:p>
    <w:p w:rsidR="004C14C2" w:rsidRPr="004C14C2" w:rsidRDefault="004C14C2" w:rsidP="004C14C2">
      <w:pPr>
        <w:spacing w:after="0" w:line="240" w:lineRule="auto"/>
        <w:rPr>
          <w:rFonts w:ascii="Comic Sans MS" w:eastAsia="Times New Roman" w:hAnsi="Comic Sans MS" w:cs="Times New Roman"/>
          <w:b/>
          <w:bCs/>
          <w:color w:val="000000"/>
        </w:rPr>
      </w:pPr>
    </w:p>
    <w:p w:rsidR="004C14C2" w:rsidRPr="004C14C2" w:rsidRDefault="004C14C2" w:rsidP="004C14C2">
      <w:pPr>
        <w:spacing w:after="0" w:line="240" w:lineRule="auto"/>
        <w:rPr>
          <w:rFonts w:ascii="Comic Sans MS" w:eastAsia="Times New Roman" w:hAnsi="Comic Sans MS" w:cs="Times New Roman"/>
          <w:b/>
          <w:bCs/>
          <w:color w:val="000000"/>
          <w:u w:val="single"/>
        </w:rPr>
      </w:pPr>
      <w:r w:rsidRPr="004C14C2">
        <w:rPr>
          <w:rFonts w:ascii="Comic Sans MS" w:eastAsia="Times New Roman" w:hAnsi="Comic Sans MS" w:cs="Times New Roman"/>
          <w:b/>
          <w:bCs/>
          <w:color w:val="000000"/>
          <w:u w:val="single"/>
        </w:rPr>
        <w:t>Dance Attire Guidelines (Page 17)</w:t>
      </w:r>
    </w:p>
    <w:p w:rsidR="004C14C2" w:rsidRPr="004C14C2" w:rsidRDefault="004C14C2" w:rsidP="004C14C2">
      <w:pPr>
        <w:spacing w:after="0" w:line="240" w:lineRule="auto"/>
        <w:rPr>
          <w:rFonts w:ascii="Comic Sans MS" w:eastAsia="Times New Roman" w:hAnsi="Comic Sans MS" w:cs="Times New Roman"/>
          <w:color w:val="000000"/>
        </w:rPr>
      </w:pPr>
      <w:r w:rsidRPr="004C14C2">
        <w:rPr>
          <w:rFonts w:ascii="Comic Sans MS" w:eastAsia="Times New Roman" w:hAnsi="Comic Sans MS" w:cs="Times New Roman"/>
          <w:color w:val="000000"/>
          <w:u w:val="single"/>
        </w:rPr>
        <w:t>GIRLS (Applies to ALL Dances)</w:t>
      </w:r>
      <w:r w:rsidRPr="004C14C2">
        <w:rPr>
          <w:rFonts w:ascii="Comic Sans MS" w:eastAsia="Times New Roman" w:hAnsi="Comic Sans MS" w:cs="Times New Roman"/>
          <w:color w:val="000000"/>
        </w:rPr>
        <w:t>:</w:t>
      </w:r>
    </w:p>
    <w:p w:rsidR="004C14C2" w:rsidRPr="004C14C2" w:rsidRDefault="004C14C2" w:rsidP="004C14C2">
      <w:pPr>
        <w:numPr>
          <w:ilvl w:val="0"/>
          <w:numId w:val="15"/>
        </w:numPr>
        <w:spacing w:after="0" w:line="240" w:lineRule="auto"/>
        <w:jc w:val="both"/>
        <w:rPr>
          <w:rFonts w:ascii="Comic Sans MS" w:eastAsia="Times New Roman" w:hAnsi="Comic Sans MS" w:cs="Times New Roman"/>
          <w:color w:val="000000"/>
        </w:rPr>
      </w:pPr>
      <w:r w:rsidRPr="004C14C2">
        <w:rPr>
          <w:rFonts w:ascii="Comic Sans MS" w:eastAsia="Times New Roman" w:hAnsi="Comic Sans MS" w:cs="Times New Roman"/>
          <w:color w:val="000000"/>
        </w:rPr>
        <w:t>Dress length for short dresses-No shorter than 3 inches above the knee</w:t>
      </w:r>
    </w:p>
    <w:p w:rsidR="004C14C2" w:rsidRPr="004C14C2" w:rsidRDefault="004C14C2" w:rsidP="004C14C2">
      <w:pPr>
        <w:numPr>
          <w:ilvl w:val="0"/>
          <w:numId w:val="15"/>
        </w:numPr>
        <w:spacing w:after="0" w:line="240" w:lineRule="auto"/>
        <w:jc w:val="both"/>
        <w:rPr>
          <w:rFonts w:ascii="Comic Sans MS" w:eastAsia="Times New Roman" w:hAnsi="Comic Sans MS" w:cs="Times New Roman"/>
          <w:color w:val="000000"/>
        </w:rPr>
      </w:pPr>
      <w:r w:rsidRPr="004C14C2">
        <w:rPr>
          <w:rFonts w:ascii="Comic Sans MS" w:eastAsia="Times New Roman" w:hAnsi="Comic Sans MS" w:cs="Times New Roman"/>
          <w:color w:val="000000"/>
        </w:rPr>
        <w:t>Neckline-No plunging necklines-cannot be below the bra line.  If plunging occurs, mesh or flesh colored material must cover the open space.</w:t>
      </w:r>
    </w:p>
    <w:p w:rsidR="004C14C2" w:rsidRPr="004C14C2" w:rsidRDefault="004C14C2" w:rsidP="004C14C2">
      <w:pPr>
        <w:numPr>
          <w:ilvl w:val="0"/>
          <w:numId w:val="15"/>
        </w:numPr>
        <w:spacing w:after="0" w:line="240" w:lineRule="auto"/>
        <w:jc w:val="both"/>
        <w:rPr>
          <w:rFonts w:ascii="Comic Sans MS" w:eastAsia="Times New Roman" w:hAnsi="Comic Sans MS" w:cs="Times New Roman"/>
          <w:color w:val="000000"/>
          <w:highlight w:val="yellow"/>
        </w:rPr>
      </w:pPr>
      <w:r w:rsidRPr="004C14C2">
        <w:rPr>
          <w:rFonts w:ascii="Comic Sans MS" w:eastAsia="Times New Roman" w:hAnsi="Comic Sans MS" w:cs="Times New Roman"/>
          <w:color w:val="000000"/>
        </w:rPr>
        <w:t>Slits may</w:t>
      </w:r>
      <w:r w:rsidRPr="004C14C2">
        <w:rPr>
          <w:rFonts w:ascii="Comic Sans MS" w:eastAsia="Times New Roman" w:hAnsi="Comic Sans MS" w:cs="Times New Roman"/>
          <w:color w:val="000000"/>
          <w:highlight w:val="yellow"/>
        </w:rPr>
        <w:t xml:space="preserve"> </w:t>
      </w:r>
      <w:r w:rsidRPr="004C14C2">
        <w:rPr>
          <w:rFonts w:ascii="Comic Sans MS" w:eastAsia="Times New Roman" w:hAnsi="Comic Sans MS" w:cs="Times New Roman"/>
          <w:color w:val="000000"/>
          <w:highlight w:val="yellow"/>
          <w:u w:val="single"/>
        </w:rPr>
        <w:t>extend to half way between</w:t>
      </w:r>
      <w:r w:rsidRPr="004C14C2">
        <w:rPr>
          <w:rFonts w:ascii="Comic Sans MS" w:eastAsia="Times New Roman" w:hAnsi="Comic Sans MS" w:cs="Times New Roman"/>
          <w:color w:val="000000"/>
          <w:highlight w:val="yellow"/>
        </w:rPr>
        <w:t xml:space="preserve"> </w:t>
      </w:r>
      <w:r w:rsidRPr="004C14C2">
        <w:rPr>
          <w:rFonts w:ascii="Comic Sans MS" w:eastAsia="Times New Roman" w:hAnsi="Comic Sans MS" w:cs="Times New Roman"/>
          <w:color w:val="000000"/>
          <w:highlight w:val="yellow"/>
          <w:u w:val="single"/>
        </w:rPr>
        <w:t xml:space="preserve">finger tips and the top of the knees when arms are extended at sides. </w:t>
      </w:r>
      <w:r w:rsidRPr="004C14C2">
        <w:rPr>
          <w:rFonts w:ascii="Comic Sans MS" w:eastAsia="Times New Roman" w:hAnsi="Comic Sans MS" w:cs="Times New Roman"/>
          <w:strike/>
          <w:color w:val="000000"/>
          <w:highlight w:val="yellow"/>
        </w:rPr>
        <w:t>No slits more than three (3) inches above the knee.</w:t>
      </w:r>
    </w:p>
    <w:p w:rsidR="004C14C2" w:rsidRPr="004C14C2" w:rsidRDefault="004C14C2" w:rsidP="004C14C2">
      <w:pPr>
        <w:numPr>
          <w:ilvl w:val="0"/>
          <w:numId w:val="15"/>
        </w:numPr>
        <w:spacing w:after="0" w:line="240" w:lineRule="auto"/>
        <w:jc w:val="both"/>
        <w:rPr>
          <w:rFonts w:ascii="Comic Sans MS" w:eastAsia="Times New Roman" w:hAnsi="Comic Sans MS" w:cs="Times New Roman"/>
          <w:color w:val="000000"/>
        </w:rPr>
      </w:pPr>
      <w:r w:rsidRPr="004C14C2">
        <w:rPr>
          <w:rFonts w:ascii="Comic Sans MS" w:eastAsia="Times New Roman" w:hAnsi="Comic Sans MS" w:cs="Times New Roman"/>
          <w:color w:val="000000"/>
        </w:rPr>
        <w:t>Back-Cannot scoop lower than the bend of the waist.</w:t>
      </w:r>
    </w:p>
    <w:p w:rsidR="004C14C2" w:rsidRPr="004C14C2" w:rsidRDefault="004C14C2" w:rsidP="004C14C2">
      <w:pPr>
        <w:numPr>
          <w:ilvl w:val="0"/>
          <w:numId w:val="15"/>
        </w:numPr>
        <w:spacing w:after="0" w:line="240" w:lineRule="auto"/>
        <w:jc w:val="both"/>
        <w:rPr>
          <w:rFonts w:ascii="Comic Sans MS" w:eastAsia="Times New Roman" w:hAnsi="Comic Sans MS" w:cs="Times New Roman"/>
          <w:color w:val="000000"/>
        </w:rPr>
      </w:pPr>
      <w:r w:rsidRPr="004C14C2">
        <w:rPr>
          <w:rFonts w:ascii="Comic Sans MS" w:eastAsia="Times New Roman" w:hAnsi="Comic Sans MS" w:cs="Times New Roman"/>
          <w:color w:val="000000"/>
        </w:rPr>
        <w:t>Cut-outs on sides of dress-No cut-outs below the waist.  Any cut-outs along the side need to follow the “back” guidelines and not drop below the bend of the waist nor may they extend toward the front of the dress any farther than the midline (seam) on each side of the dress.  Any openings can be covered with mesh or flesh colored material to meet guidelines.</w:t>
      </w:r>
    </w:p>
    <w:p w:rsidR="004C14C2" w:rsidRPr="004C14C2" w:rsidRDefault="004C14C2" w:rsidP="004C14C2">
      <w:pPr>
        <w:numPr>
          <w:ilvl w:val="0"/>
          <w:numId w:val="15"/>
        </w:numPr>
        <w:spacing w:after="0" w:line="240" w:lineRule="auto"/>
        <w:jc w:val="both"/>
        <w:rPr>
          <w:rFonts w:ascii="Comic Sans MS" w:eastAsia="Times New Roman" w:hAnsi="Comic Sans MS" w:cs="Times New Roman"/>
          <w:strike/>
          <w:color w:val="000000"/>
          <w:highlight w:val="yellow"/>
        </w:rPr>
      </w:pPr>
      <w:r w:rsidRPr="004C14C2">
        <w:rPr>
          <w:rFonts w:ascii="Comic Sans MS" w:eastAsia="Times New Roman" w:hAnsi="Comic Sans MS" w:cs="Times New Roman"/>
          <w:color w:val="000000"/>
        </w:rPr>
        <w:t>Two-piece dresses-The top and bottom must meet</w:t>
      </w:r>
      <w:r w:rsidRPr="004C14C2">
        <w:rPr>
          <w:rFonts w:ascii="Comic Sans MS" w:eastAsia="Times New Roman" w:hAnsi="Comic Sans MS" w:cs="Times New Roman"/>
          <w:strike/>
          <w:color w:val="000000"/>
          <w:highlight w:val="yellow"/>
        </w:rPr>
        <w:t>.  No skin is to show unless there is mesh or flesh colored material.</w:t>
      </w:r>
    </w:p>
    <w:p w:rsidR="004C14C2" w:rsidRPr="004C14C2" w:rsidRDefault="004C14C2" w:rsidP="004C14C2">
      <w:pPr>
        <w:spacing w:after="0" w:line="240" w:lineRule="auto"/>
        <w:rPr>
          <w:rFonts w:ascii="Comic Sans MS" w:eastAsiaTheme="minorHAnsi" w:hAnsi="Comic Sans MS" w:cs="Times New Roman"/>
          <w:color w:val="000000"/>
        </w:rPr>
      </w:pPr>
    </w:p>
    <w:p w:rsidR="004C14C2" w:rsidRPr="004C14C2" w:rsidRDefault="004C14C2" w:rsidP="004C14C2">
      <w:pPr>
        <w:spacing w:after="0" w:line="240" w:lineRule="auto"/>
        <w:rPr>
          <w:rFonts w:ascii="Comic Sans MS" w:eastAsia="Times New Roman" w:hAnsi="Comic Sans MS" w:cs="Times New Roman"/>
          <w:b/>
          <w:bCs/>
          <w:color w:val="000000"/>
          <w:u w:val="single"/>
        </w:rPr>
      </w:pPr>
      <w:r w:rsidRPr="004C14C2">
        <w:rPr>
          <w:rFonts w:ascii="Comic Sans MS" w:eastAsia="Times New Roman" w:hAnsi="Comic Sans MS" w:cs="Times New Roman"/>
          <w:b/>
          <w:bCs/>
          <w:color w:val="000000"/>
          <w:u w:val="single"/>
        </w:rPr>
        <w:t>COMPETITIVE FOODS (Page 7)</w:t>
      </w:r>
    </w:p>
    <w:p w:rsidR="004C14C2" w:rsidRPr="004C14C2" w:rsidRDefault="004C14C2" w:rsidP="004C14C2">
      <w:pPr>
        <w:spacing w:after="0" w:line="240" w:lineRule="auto"/>
        <w:rPr>
          <w:rFonts w:ascii="Comic Sans MS" w:eastAsia="Times New Roman" w:hAnsi="Comic Sans MS" w:cs="Times New Roman"/>
          <w:b/>
          <w:bCs/>
          <w:color w:val="000000"/>
        </w:rPr>
      </w:pPr>
      <w:r w:rsidRPr="004C14C2">
        <w:rPr>
          <w:rFonts w:ascii="Comic Sans MS" w:eastAsia="Times New Roman" w:hAnsi="Comic Sans MS" w:cs="Times New Roman"/>
          <w:b/>
          <w:bCs/>
          <w:color w:val="000000"/>
          <w:highlight w:val="yellow"/>
        </w:rPr>
        <w:t xml:space="preserve">Commercially prepared/restaurant foods or drinks shall not be brought into school by students nor shall they be sold and/or delivered to students </w:t>
      </w:r>
      <w:r w:rsidRPr="004C14C2">
        <w:rPr>
          <w:rFonts w:ascii="Comic Sans MS" w:eastAsia="Times New Roman" w:hAnsi="Comic Sans MS" w:cs="Times New Roman"/>
          <w:b/>
          <w:bCs/>
          <w:strike/>
          <w:color w:val="000000"/>
          <w:highlight w:val="yellow"/>
        </w:rPr>
        <w:t>There shall be no sale and/or delivery of commercially prepared/restaurant foods to students</w:t>
      </w:r>
      <w:r w:rsidRPr="004C14C2">
        <w:rPr>
          <w:rFonts w:ascii="Comic Sans MS" w:eastAsia="Times New Roman" w:hAnsi="Comic Sans MS" w:cs="Times New Roman"/>
          <w:b/>
          <w:bCs/>
          <w:color w:val="000000"/>
        </w:rPr>
        <w:t xml:space="preserve"> at school before or during the school’s designated breakfast and/or lunch serving period other than those provided by the school cafeteria.  In addition, students shall not bring bottled or canned carbonated beverages to be consumed during the lunch period.</w:t>
      </w:r>
    </w:p>
    <w:p w:rsidR="004C14C2" w:rsidRPr="004C14C2" w:rsidRDefault="004C14C2" w:rsidP="004C14C2">
      <w:pPr>
        <w:spacing w:after="0" w:line="240" w:lineRule="auto"/>
        <w:rPr>
          <w:rFonts w:ascii="Comic Sans MS" w:eastAsia="Times New Roman" w:hAnsi="Comic Sans MS" w:cs="Times New Roman"/>
          <w:color w:val="000000"/>
        </w:rPr>
      </w:pPr>
    </w:p>
    <w:p w:rsidR="004C14C2" w:rsidRPr="004C14C2" w:rsidRDefault="004C14C2" w:rsidP="004C14C2">
      <w:pPr>
        <w:spacing w:after="0" w:line="240" w:lineRule="auto"/>
        <w:rPr>
          <w:rFonts w:ascii="Comic Sans MS" w:eastAsia="Times New Roman" w:hAnsi="Comic Sans MS" w:cs="Times New Roman"/>
          <w:b/>
          <w:bCs/>
          <w:color w:val="000000"/>
          <w:u w:val="single"/>
        </w:rPr>
      </w:pPr>
      <w:r w:rsidRPr="004C14C2">
        <w:rPr>
          <w:rFonts w:ascii="Comic Sans MS" w:eastAsia="Times New Roman" w:hAnsi="Comic Sans MS" w:cs="Times New Roman"/>
          <w:b/>
          <w:bCs/>
          <w:color w:val="000000"/>
          <w:u w:val="single"/>
        </w:rPr>
        <w:t>Matrix (Page 69)</w:t>
      </w:r>
    </w:p>
    <w:p w:rsidR="004C14C2" w:rsidRPr="004C14C2" w:rsidRDefault="004C14C2" w:rsidP="004C14C2">
      <w:pPr>
        <w:spacing w:after="0" w:line="240" w:lineRule="auto"/>
        <w:rPr>
          <w:rFonts w:ascii="Comic Sans MS" w:eastAsia="Times New Roman" w:hAnsi="Comic Sans MS" w:cs="Times New Roman"/>
          <w:color w:val="000000"/>
        </w:rPr>
      </w:pPr>
      <w:r w:rsidRPr="004C14C2">
        <w:rPr>
          <w:rFonts w:ascii="Comic Sans MS" w:eastAsia="Times New Roman" w:hAnsi="Comic Sans MS" w:cs="Times New Roman"/>
          <w:color w:val="000000"/>
        </w:rPr>
        <w:t xml:space="preserve">Change Petty Theft from </w:t>
      </w:r>
      <w:r w:rsidRPr="004C14C2">
        <w:rPr>
          <w:rFonts w:ascii="Comic Sans MS" w:eastAsia="Times New Roman" w:hAnsi="Comic Sans MS" w:cs="Times New Roman"/>
          <w:color w:val="000000"/>
          <w:highlight w:val="yellow"/>
        </w:rPr>
        <w:t>$300 to $500</w:t>
      </w:r>
      <w:r w:rsidRPr="004C14C2">
        <w:rPr>
          <w:rFonts w:ascii="Comic Sans MS" w:eastAsia="Times New Roman" w:hAnsi="Comic Sans MS" w:cs="Times New Roman"/>
          <w:color w:val="000000"/>
        </w:rPr>
        <w:t>.</w:t>
      </w:r>
    </w:p>
    <w:p w:rsidR="004C14C2" w:rsidRPr="004C14C2" w:rsidRDefault="004C14C2" w:rsidP="004C14C2">
      <w:pPr>
        <w:spacing w:after="0" w:line="240" w:lineRule="auto"/>
        <w:rPr>
          <w:rFonts w:ascii="Comic Sans MS" w:eastAsia="Times New Roman" w:hAnsi="Comic Sans MS" w:cs="Times New Roman"/>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Default="004C14C2" w:rsidP="004C14C2">
      <w:pPr>
        <w:spacing w:after="0" w:line="240" w:lineRule="auto"/>
        <w:jc w:val="center"/>
        <w:rPr>
          <w:rFonts w:ascii="Comic Sans MS" w:eastAsia="Times New Roman" w:hAnsi="Comic Sans MS" w:cs="Times New Roman"/>
          <w:b/>
          <w:u w:val="single"/>
        </w:rPr>
      </w:pPr>
    </w:p>
    <w:p w:rsidR="004C14C2" w:rsidRPr="004C14C2" w:rsidRDefault="004C14C2" w:rsidP="004C14C2">
      <w:pPr>
        <w:spacing w:after="0" w:line="240" w:lineRule="auto"/>
        <w:jc w:val="center"/>
        <w:rPr>
          <w:rFonts w:ascii="Comic Sans MS" w:eastAsia="Times New Roman" w:hAnsi="Comic Sans MS" w:cs="Times New Roman"/>
          <w:b/>
          <w:u w:val="single"/>
        </w:rPr>
      </w:pPr>
      <w:r w:rsidRPr="004C14C2">
        <w:rPr>
          <w:rFonts w:ascii="Comic Sans MS" w:eastAsia="Times New Roman" w:hAnsi="Comic Sans MS" w:cs="Times New Roman"/>
          <w:b/>
          <w:u w:val="single"/>
        </w:rPr>
        <w:t>Certified Evaluation Plan</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T</w:t>
      </w:r>
      <w:r w:rsidR="001D4B02">
        <w:rPr>
          <w:rFonts w:ascii="Comic Sans MS" w:eastAsia="Times New Roman" w:hAnsi="Comic Sans MS" w:cs="Times New Roman"/>
        </w:rPr>
        <w:t>WO</w:t>
      </w:r>
      <w:r w:rsidRPr="004C14C2">
        <w:rPr>
          <w:rFonts w:ascii="Comic Sans MS" w:eastAsia="Times New Roman" w:hAnsi="Comic Sans MS" w:cs="Times New Roman"/>
        </w:rPr>
        <w:t xml:space="preserve"> Admin Observations and O</w:t>
      </w:r>
      <w:r w:rsidR="001D4B02">
        <w:rPr>
          <w:rFonts w:ascii="Comic Sans MS" w:eastAsia="Times New Roman" w:hAnsi="Comic Sans MS" w:cs="Times New Roman"/>
        </w:rPr>
        <w:t>NE</w:t>
      </w:r>
      <w:r w:rsidRPr="004C14C2">
        <w:rPr>
          <w:rFonts w:ascii="Comic Sans MS" w:eastAsia="Times New Roman" w:hAnsi="Comic Sans MS" w:cs="Times New Roman"/>
        </w:rPr>
        <w:t xml:space="preserve"> Peer Observation instead of</w:t>
      </w:r>
      <w:r w:rsidR="001D4B02">
        <w:rPr>
          <w:rFonts w:ascii="Comic Sans MS" w:eastAsia="Times New Roman" w:hAnsi="Comic Sans MS" w:cs="Times New Roman"/>
        </w:rPr>
        <w:t xml:space="preserve"> </w:t>
      </w:r>
      <w:r w:rsidRPr="004C14C2">
        <w:rPr>
          <w:rFonts w:ascii="Comic Sans MS" w:eastAsia="Times New Roman" w:hAnsi="Comic Sans MS" w:cs="Times New Roman"/>
        </w:rPr>
        <w:t>T</w:t>
      </w:r>
      <w:r w:rsidR="001D4B02">
        <w:rPr>
          <w:rFonts w:ascii="Comic Sans MS" w:eastAsia="Times New Roman" w:hAnsi="Comic Sans MS" w:cs="Times New Roman"/>
        </w:rPr>
        <w:t>HREE</w:t>
      </w:r>
      <w:r w:rsidRPr="004C14C2">
        <w:rPr>
          <w:rFonts w:ascii="Comic Sans MS" w:eastAsia="Times New Roman" w:hAnsi="Comic Sans MS" w:cs="Times New Roman"/>
        </w:rPr>
        <w:t xml:space="preserve"> and O</w:t>
      </w:r>
      <w:r w:rsidR="001D4B02">
        <w:rPr>
          <w:rFonts w:ascii="Comic Sans MS" w:eastAsia="Times New Roman" w:hAnsi="Comic Sans MS" w:cs="Times New Roman"/>
        </w:rPr>
        <w:t>NE</w:t>
      </w:r>
      <w:r w:rsidRPr="004C14C2">
        <w:rPr>
          <w:rFonts w:ascii="Comic Sans MS" w:eastAsia="Times New Roman" w:hAnsi="Comic Sans MS" w:cs="Times New Roman"/>
        </w:rPr>
        <w:t xml:space="preserve">. </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Student Growth no longer included.</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Observer Certification and Calibration no longer required.</w:t>
      </w:r>
    </w:p>
    <w:p w:rsidR="004C14C2" w:rsidRPr="004C14C2" w:rsidRDefault="004C14C2" w:rsidP="004C14C2">
      <w:pPr>
        <w:spacing w:after="0" w:line="240" w:lineRule="auto"/>
        <w:rPr>
          <w:rFonts w:ascii="Comic Sans MS" w:eastAsia="Times New Roman" w:hAnsi="Comic Sans MS" w:cs="Times New Roman"/>
        </w:rPr>
      </w:pPr>
    </w:p>
    <w:p w:rsidR="004C14C2" w:rsidRPr="004C14C2" w:rsidRDefault="004C14C2" w:rsidP="004C14C2">
      <w:pPr>
        <w:spacing w:after="0" w:line="240" w:lineRule="auto"/>
        <w:jc w:val="center"/>
        <w:rPr>
          <w:rFonts w:ascii="Comic Sans MS" w:eastAsia="Times New Roman" w:hAnsi="Comic Sans MS" w:cs="Times New Roman"/>
          <w:b/>
          <w:u w:val="single"/>
        </w:rPr>
      </w:pPr>
      <w:r w:rsidRPr="004C14C2">
        <w:rPr>
          <w:rFonts w:ascii="Comic Sans MS" w:eastAsia="Times New Roman" w:hAnsi="Comic Sans MS" w:cs="Times New Roman"/>
          <w:b/>
          <w:u w:val="single"/>
        </w:rPr>
        <w:t>2017-2018 Personnel</w:t>
      </w:r>
      <w:r w:rsidR="004535CF">
        <w:rPr>
          <w:rFonts w:ascii="Comic Sans MS" w:eastAsia="Times New Roman" w:hAnsi="Comic Sans MS" w:cs="Times New Roman"/>
          <w:b/>
          <w:u w:val="single"/>
        </w:rPr>
        <w:t xml:space="preserve"> (Pending completion of hiring process)</w:t>
      </w:r>
    </w:p>
    <w:p w:rsidR="004C14C2" w:rsidRPr="004C14C2" w:rsidRDefault="004C14C2" w:rsidP="004C14C2">
      <w:pPr>
        <w:spacing w:after="0" w:line="240" w:lineRule="auto"/>
        <w:jc w:val="center"/>
        <w:rPr>
          <w:rFonts w:ascii="Comic Sans MS" w:eastAsia="Times New Roman" w:hAnsi="Comic Sans MS" w:cs="Times New Roman"/>
          <w:b/>
          <w:u w:val="single"/>
        </w:rPr>
      </w:pP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 xml:space="preserve">Van ‘Steve’ Head – Exceptional Child LBD Resource/Co-Teacher Grade K-8 </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Summer Burgett – Instructional Assistant – Moderate/Severe Disabilities Classroom</w:t>
      </w:r>
    </w:p>
    <w:p w:rsidR="004C14C2" w:rsidRPr="004C14C2" w:rsidRDefault="004C14C2" w:rsidP="004C14C2">
      <w:pPr>
        <w:spacing w:after="0" w:line="240" w:lineRule="auto"/>
        <w:rPr>
          <w:rFonts w:ascii="Comic Sans MS" w:eastAsia="Times New Roman" w:hAnsi="Comic Sans MS" w:cs="Times New Roman"/>
        </w:rPr>
      </w:pP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 xml:space="preserve">Brannigan Ethridge – Middle School Mathematics Teacher </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 xml:space="preserve">Carol Niswonger – High School English/Language Arts Teacher </w:t>
      </w:r>
    </w:p>
    <w:p w:rsidR="004C14C2" w:rsidRPr="004C14C2" w:rsidRDefault="004C14C2" w:rsidP="004C14C2">
      <w:pPr>
        <w:spacing w:after="0" w:line="240" w:lineRule="auto"/>
        <w:rPr>
          <w:rFonts w:ascii="Comic Sans MS" w:eastAsia="Times New Roman" w:hAnsi="Comic Sans MS" w:cs="Times New Roman"/>
        </w:rPr>
      </w:pP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Kyle Chappell - HS Boys Basketball Assistant/JV Coach (1/2)</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Eric Peyton – HS Boys Basketball Assistant/JV Coach (1/2)</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Charles Pace – HS Boys Basketball Assistant/9</w:t>
      </w:r>
      <w:r w:rsidRPr="004C14C2">
        <w:rPr>
          <w:rFonts w:ascii="Comic Sans MS" w:eastAsia="Times New Roman" w:hAnsi="Comic Sans MS" w:cs="Times New Roman"/>
          <w:vertAlign w:val="superscript"/>
        </w:rPr>
        <w:t>th</w:t>
      </w:r>
      <w:r w:rsidRPr="004C14C2">
        <w:rPr>
          <w:rFonts w:ascii="Comic Sans MS" w:eastAsia="Times New Roman" w:hAnsi="Comic Sans MS" w:cs="Times New Roman"/>
        </w:rPr>
        <w:t xml:space="preserve"> Grade Coach</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Van ‘Steve’ Head – MS Boys Basketball Coach</w:t>
      </w:r>
    </w:p>
    <w:p w:rsidR="004C14C2" w:rsidRPr="004C14C2" w:rsidRDefault="004C14C2" w:rsidP="004C14C2">
      <w:pPr>
        <w:spacing w:after="0" w:line="240" w:lineRule="auto"/>
        <w:rPr>
          <w:rFonts w:ascii="Comic Sans MS" w:eastAsia="Times New Roman" w:hAnsi="Comic Sans MS" w:cs="Times New Roman"/>
        </w:rPr>
      </w:pPr>
      <w:r w:rsidRPr="004C14C2">
        <w:rPr>
          <w:rFonts w:ascii="Comic Sans MS" w:eastAsia="Times New Roman" w:hAnsi="Comic Sans MS" w:cs="Times New Roman"/>
        </w:rPr>
        <w:t xml:space="preserve">Kevin ‘Scott’ Clark – MS Girls Basketball Coach  </w:t>
      </w:r>
    </w:p>
    <w:p w:rsidR="004C14C2" w:rsidRDefault="004C14C2" w:rsidP="00403750">
      <w:pPr>
        <w:spacing w:after="0" w:line="240" w:lineRule="auto"/>
        <w:rPr>
          <w:rFonts w:ascii="Comic Sans MS" w:eastAsia="Times New Roman" w:hAnsi="Comic Sans MS" w:cs="Times New Roman"/>
          <w:sz w:val="24"/>
          <w:szCs w:val="20"/>
        </w:rPr>
      </w:pPr>
    </w:p>
    <w:sectPr w:rsidR="004C14C2" w:rsidSect="00E72C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6C" w:rsidRDefault="00424B6C" w:rsidP="006C5DE6">
      <w:pPr>
        <w:spacing w:after="0" w:line="240" w:lineRule="auto"/>
      </w:pPr>
      <w:r>
        <w:separator/>
      </w:r>
    </w:p>
  </w:endnote>
  <w:endnote w:type="continuationSeparator" w:id="0">
    <w:p w:rsidR="00424B6C" w:rsidRDefault="00424B6C" w:rsidP="006C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6C" w:rsidRDefault="00424B6C" w:rsidP="006C5DE6">
      <w:pPr>
        <w:spacing w:after="0" w:line="240" w:lineRule="auto"/>
      </w:pPr>
      <w:r>
        <w:separator/>
      </w:r>
    </w:p>
  </w:footnote>
  <w:footnote w:type="continuationSeparator" w:id="0">
    <w:p w:rsidR="00424B6C" w:rsidRDefault="00424B6C" w:rsidP="006C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89913"/>
      <w:docPartObj>
        <w:docPartGallery w:val="Watermarks"/>
        <w:docPartUnique/>
      </w:docPartObj>
    </w:sdtPr>
    <w:sdtEndPr/>
    <w:sdtContent>
      <w:p w:rsidR="006C5DE6" w:rsidRDefault="00424B6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DEA"/>
    <w:multiLevelType w:val="hybridMultilevel"/>
    <w:tmpl w:val="A014C1D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45CF"/>
    <w:multiLevelType w:val="hybridMultilevel"/>
    <w:tmpl w:val="2B826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72CA4"/>
    <w:multiLevelType w:val="hybridMultilevel"/>
    <w:tmpl w:val="DFBE190C"/>
    <w:lvl w:ilvl="0" w:tplc="A9547C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F4F8F"/>
    <w:multiLevelType w:val="hybridMultilevel"/>
    <w:tmpl w:val="466863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9D2D85"/>
    <w:multiLevelType w:val="hybridMultilevel"/>
    <w:tmpl w:val="E12623EC"/>
    <w:lvl w:ilvl="0" w:tplc="C01ECF58">
      <w:start w:val="1"/>
      <w:numFmt w:val="decimal"/>
      <w:lvlText w:val="%1."/>
      <w:lvlJc w:val="left"/>
      <w:pPr>
        <w:tabs>
          <w:tab w:val="num" w:pos="360"/>
        </w:tabs>
        <w:ind w:left="360"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AFB69EE"/>
    <w:multiLevelType w:val="hybridMultilevel"/>
    <w:tmpl w:val="3CB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624EB"/>
    <w:multiLevelType w:val="hybridMultilevel"/>
    <w:tmpl w:val="27C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A2B27"/>
    <w:multiLevelType w:val="hybridMultilevel"/>
    <w:tmpl w:val="7346C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9">
    <w:nsid w:val="4E9C06E0"/>
    <w:multiLevelType w:val="hybridMultilevel"/>
    <w:tmpl w:val="4ACA9736"/>
    <w:lvl w:ilvl="0" w:tplc="094E4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B51C6"/>
    <w:multiLevelType w:val="hybridMultilevel"/>
    <w:tmpl w:val="085E543E"/>
    <w:lvl w:ilvl="0" w:tplc="17F6A8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A5B21"/>
    <w:multiLevelType w:val="hybridMultilevel"/>
    <w:tmpl w:val="887EDEF4"/>
    <w:lvl w:ilvl="0" w:tplc="D4647E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10C10"/>
    <w:multiLevelType w:val="hybridMultilevel"/>
    <w:tmpl w:val="DB6C425A"/>
    <w:lvl w:ilvl="0" w:tplc="2AC071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2"/>
  </w:num>
  <w:num w:numId="6">
    <w:abstractNumId w:val="3"/>
  </w:num>
  <w:num w:numId="7">
    <w:abstractNumId w:val="6"/>
  </w:num>
  <w:num w:numId="8">
    <w:abstractNumId w:val="11"/>
  </w:num>
  <w:num w:numId="9">
    <w:abstractNumId w:val="11"/>
  </w:num>
  <w:num w:numId="10">
    <w:abstractNumId w:val="12"/>
  </w:num>
  <w:num w:numId="11">
    <w:abstractNumId w:val="0"/>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D"/>
    <w:rsid w:val="00003864"/>
    <w:rsid w:val="00016864"/>
    <w:rsid w:val="00021875"/>
    <w:rsid w:val="00030758"/>
    <w:rsid w:val="00044828"/>
    <w:rsid w:val="0005094D"/>
    <w:rsid w:val="0005249F"/>
    <w:rsid w:val="0005433D"/>
    <w:rsid w:val="00060F95"/>
    <w:rsid w:val="000B2D9F"/>
    <w:rsid w:val="000C0375"/>
    <w:rsid w:val="000E41B7"/>
    <w:rsid w:val="000E7CCB"/>
    <w:rsid w:val="00104BBC"/>
    <w:rsid w:val="001244FB"/>
    <w:rsid w:val="001316F5"/>
    <w:rsid w:val="00131EA2"/>
    <w:rsid w:val="00137B89"/>
    <w:rsid w:val="00153A2C"/>
    <w:rsid w:val="00156D16"/>
    <w:rsid w:val="001573C9"/>
    <w:rsid w:val="00164E01"/>
    <w:rsid w:val="00171B25"/>
    <w:rsid w:val="00183E07"/>
    <w:rsid w:val="001D3C32"/>
    <w:rsid w:val="001D4B02"/>
    <w:rsid w:val="001E166A"/>
    <w:rsid w:val="001E6E2B"/>
    <w:rsid w:val="00222E85"/>
    <w:rsid w:val="00225D24"/>
    <w:rsid w:val="00264B7A"/>
    <w:rsid w:val="0029737C"/>
    <w:rsid w:val="00297C66"/>
    <w:rsid w:val="002F1399"/>
    <w:rsid w:val="00335AA3"/>
    <w:rsid w:val="003701EE"/>
    <w:rsid w:val="00380F18"/>
    <w:rsid w:val="00386D1C"/>
    <w:rsid w:val="003D4A9C"/>
    <w:rsid w:val="003E3114"/>
    <w:rsid w:val="00403750"/>
    <w:rsid w:val="00404187"/>
    <w:rsid w:val="00416A00"/>
    <w:rsid w:val="00424B6C"/>
    <w:rsid w:val="00436102"/>
    <w:rsid w:val="00443C24"/>
    <w:rsid w:val="004535CF"/>
    <w:rsid w:val="0045417E"/>
    <w:rsid w:val="004546D8"/>
    <w:rsid w:val="00466C42"/>
    <w:rsid w:val="00471AC3"/>
    <w:rsid w:val="00497666"/>
    <w:rsid w:val="004A01F3"/>
    <w:rsid w:val="004C14C2"/>
    <w:rsid w:val="004C58BE"/>
    <w:rsid w:val="004D464A"/>
    <w:rsid w:val="004E3E98"/>
    <w:rsid w:val="004E71C3"/>
    <w:rsid w:val="00511702"/>
    <w:rsid w:val="00515B03"/>
    <w:rsid w:val="00517B7D"/>
    <w:rsid w:val="00540AF9"/>
    <w:rsid w:val="005679D1"/>
    <w:rsid w:val="00586A46"/>
    <w:rsid w:val="005E2F6E"/>
    <w:rsid w:val="005E63C6"/>
    <w:rsid w:val="00603522"/>
    <w:rsid w:val="00611B3A"/>
    <w:rsid w:val="00623AA7"/>
    <w:rsid w:val="00667EF2"/>
    <w:rsid w:val="006730F2"/>
    <w:rsid w:val="006B32FC"/>
    <w:rsid w:val="006B673E"/>
    <w:rsid w:val="006C5DE6"/>
    <w:rsid w:val="006D0772"/>
    <w:rsid w:val="006E6F0E"/>
    <w:rsid w:val="006E7FC8"/>
    <w:rsid w:val="00722012"/>
    <w:rsid w:val="00732825"/>
    <w:rsid w:val="007450BC"/>
    <w:rsid w:val="00747744"/>
    <w:rsid w:val="007575BC"/>
    <w:rsid w:val="007763C9"/>
    <w:rsid w:val="00782673"/>
    <w:rsid w:val="00782CDB"/>
    <w:rsid w:val="00784A5A"/>
    <w:rsid w:val="007879B7"/>
    <w:rsid w:val="007A31EA"/>
    <w:rsid w:val="007B3B64"/>
    <w:rsid w:val="007C106A"/>
    <w:rsid w:val="008268DC"/>
    <w:rsid w:val="008369CD"/>
    <w:rsid w:val="00837B70"/>
    <w:rsid w:val="00854632"/>
    <w:rsid w:val="00863A6B"/>
    <w:rsid w:val="0088685F"/>
    <w:rsid w:val="008A0098"/>
    <w:rsid w:val="008B2D2E"/>
    <w:rsid w:val="008B4EE7"/>
    <w:rsid w:val="008D1203"/>
    <w:rsid w:val="008E410D"/>
    <w:rsid w:val="008F015A"/>
    <w:rsid w:val="00910304"/>
    <w:rsid w:val="00922F3F"/>
    <w:rsid w:val="009230EF"/>
    <w:rsid w:val="00935DC7"/>
    <w:rsid w:val="00937FBC"/>
    <w:rsid w:val="00954FA3"/>
    <w:rsid w:val="00975C8F"/>
    <w:rsid w:val="009C0630"/>
    <w:rsid w:val="009C0715"/>
    <w:rsid w:val="009D4D67"/>
    <w:rsid w:val="009F020B"/>
    <w:rsid w:val="00A0068D"/>
    <w:rsid w:val="00A139CC"/>
    <w:rsid w:val="00A44510"/>
    <w:rsid w:val="00A61EC6"/>
    <w:rsid w:val="00A77F5A"/>
    <w:rsid w:val="00A874EA"/>
    <w:rsid w:val="00AB13E7"/>
    <w:rsid w:val="00AC5071"/>
    <w:rsid w:val="00AC5784"/>
    <w:rsid w:val="00AE63D6"/>
    <w:rsid w:val="00AF0DE6"/>
    <w:rsid w:val="00AF12A1"/>
    <w:rsid w:val="00AF26B6"/>
    <w:rsid w:val="00AF600C"/>
    <w:rsid w:val="00AF7A7C"/>
    <w:rsid w:val="00B06516"/>
    <w:rsid w:val="00B20A5D"/>
    <w:rsid w:val="00B5423B"/>
    <w:rsid w:val="00B56183"/>
    <w:rsid w:val="00B607C7"/>
    <w:rsid w:val="00B650A7"/>
    <w:rsid w:val="00B774FC"/>
    <w:rsid w:val="00B90A56"/>
    <w:rsid w:val="00B90C0D"/>
    <w:rsid w:val="00B973B7"/>
    <w:rsid w:val="00BC3780"/>
    <w:rsid w:val="00BE5BC9"/>
    <w:rsid w:val="00BF730E"/>
    <w:rsid w:val="00BF76D7"/>
    <w:rsid w:val="00C04641"/>
    <w:rsid w:val="00C4032A"/>
    <w:rsid w:val="00C4206C"/>
    <w:rsid w:val="00C546E2"/>
    <w:rsid w:val="00C7323C"/>
    <w:rsid w:val="00CB3418"/>
    <w:rsid w:val="00CB488A"/>
    <w:rsid w:val="00CB7D79"/>
    <w:rsid w:val="00CC569B"/>
    <w:rsid w:val="00CD194F"/>
    <w:rsid w:val="00CD3442"/>
    <w:rsid w:val="00CE65BA"/>
    <w:rsid w:val="00CF09A8"/>
    <w:rsid w:val="00D23AA5"/>
    <w:rsid w:val="00D27CC8"/>
    <w:rsid w:val="00D3418B"/>
    <w:rsid w:val="00D370EC"/>
    <w:rsid w:val="00D51990"/>
    <w:rsid w:val="00D662B4"/>
    <w:rsid w:val="00D67039"/>
    <w:rsid w:val="00D72E3A"/>
    <w:rsid w:val="00D7545D"/>
    <w:rsid w:val="00DA0893"/>
    <w:rsid w:val="00DA6B27"/>
    <w:rsid w:val="00DD0D5D"/>
    <w:rsid w:val="00DD4E95"/>
    <w:rsid w:val="00DE1B0A"/>
    <w:rsid w:val="00E06AEB"/>
    <w:rsid w:val="00E16F50"/>
    <w:rsid w:val="00E26B0B"/>
    <w:rsid w:val="00E36C48"/>
    <w:rsid w:val="00E443E8"/>
    <w:rsid w:val="00E56F2C"/>
    <w:rsid w:val="00E72C70"/>
    <w:rsid w:val="00E76740"/>
    <w:rsid w:val="00E92BA9"/>
    <w:rsid w:val="00E930DD"/>
    <w:rsid w:val="00EB1473"/>
    <w:rsid w:val="00EC72E3"/>
    <w:rsid w:val="00F05C0A"/>
    <w:rsid w:val="00F168DB"/>
    <w:rsid w:val="00F5610C"/>
    <w:rsid w:val="00F84260"/>
    <w:rsid w:val="00F85A91"/>
    <w:rsid w:val="00FA2107"/>
    <w:rsid w:val="00FB0280"/>
    <w:rsid w:val="00FE7515"/>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D"/>
    <w:pPr>
      <w:ind w:left="720"/>
      <w:contextualSpacing/>
    </w:pPr>
  </w:style>
  <w:style w:type="paragraph" w:styleId="Header">
    <w:name w:val="header"/>
    <w:basedOn w:val="Normal"/>
    <w:link w:val="HeaderChar"/>
    <w:semiHidden/>
    <w:unhideWhenUsed/>
    <w:rsid w:val="006C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DE6"/>
  </w:style>
  <w:style w:type="paragraph" w:styleId="Footer">
    <w:name w:val="footer"/>
    <w:basedOn w:val="Normal"/>
    <w:link w:val="FooterChar"/>
    <w:uiPriority w:val="99"/>
    <w:semiHidden/>
    <w:unhideWhenUsed/>
    <w:rsid w:val="006C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DE6"/>
  </w:style>
  <w:style w:type="paragraph" w:styleId="BalloonText">
    <w:name w:val="Balloon Text"/>
    <w:basedOn w:val="Normal"/>
    <w:link w:val="BalloonTextChar"/>
    <w:uiPriority w:val="99"/>
    <w:semiHidden/>
    <w:unhideWhenUsed/>
    <w:rsid w:val="00D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39"/>
    <w:rPr>
      <w:rFonts w:ascii="Segoe UI" w:hAnsi="Segoe UI" w:cs="Segoe UI"/>
      <w:sz w:val="18"/>
      <w:szCs w:val="18"/>
    </w:rPr>
  </w:style>
  <w:style w:type="paragraph" w:styleId="NormalWeb">
    <w:name w:val="Normal (Web)"/>
    <w:basedOn w:val="Normal"/>
    <w:uiPriority w:val="99"/>
    <w:semiHidden/>
    <w:unhideWhenUsed/>
    <w:rsid w:val="000E7CCB"/>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D"/>
    <w:pPr>
      <w:ind w:left="720"/>
      <w:contextualSpacing/>
    </w:pPr>
  </w:style>
  <w:style w:type="paragraph" w:styleId="Header">
    <w:name w:val="header"/>
    <w:basedOn w:val="Normal"/>
    <w:link w:val="HeaderChar"/>
    <w:semiHidden/>
    <w:unhideWhenUsed/>
    <w:rsid w:val="006C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DE6"/>
  </w:style>
  <w:style w:type="paragraph" w:styleId="Footer">
    <w:name w:val="footer"/>
    <w:basedOn w:val="Normal"/>
    <w:link w:val="FooterChar"/>
    <w:uiPriority w:val="99"/>
    <w:semiHidden/>
    <w:unhideWhenUsed/>
    <w:rsid w:val="006C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DE6"/>
  </w:style>
  <w:style w:type="paragraph" w:styleId="BalloonText">
    <w:name w:val="Balloon Text"/>
    <w:basedOn w:val="Normal"/>
    <w:link w:val="BalloonTextChar"/>
    <w:uiPriority w:val="99"/>
    <w:semiHidden/>
    <w:unhideWhenUsed/>
    <w:rsid w:val="00D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39"/>
    <w:rPr>
      <w:rFonts w:ascii="Segoe UI" w:hAnsi="Segoe UI" w:cs="Segoe UI"/>
      <w:sz w:val="18"/>
      <w:szCs w:val="18"/>
    </w:rPr>
  </w:style>
  <w:style w:type="paragraph" w:styleId="NormalWeb">
    <w:name w:val="Normal (Web)"/>
    <w:basedOn w:val="Normal"/>
    <w:uiPriority w:val="99"/>
    <w:semiHidden/>
    <w:unhideWhenUsed/>
    <w:rsid w:val="000E7CC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0403">
      <w:bodyDiv w:val="1"/>
      <w:marLeft w:val="0"/>
      <w:marRight w:val="0"/>
      <w:marTop w:val="0"/>
      <w:marBottom w:val="0"/>
      <w:divBdr>
        <w:top w:val="none" w:sz="0" w:space="0" w:color="auto"/>
        <w:left w:val="none" w:sz="0" w:space="0" w:color="auto"/>
        <w:bottom w:val="none" w:sz="0" w:space="0" w:color="auto"/>
        <w:right w:val="none" w:sz="0" w:space="0" w:color="auto"/>
      </w:divBdr>
    </w:div>
    <w:div w:id="12142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Dawson Springs Independent</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DSTORMS</dc:creator>
  <cp:lastModifiedBy>Whalen, Leonard</cp:lastModifiedBy>
  <cp:revision>2</cp:revision>
  <cp:lastPrinted>2016-09-14T16:32:00Z</cp:lastPrinted>
  <dcterms:created xsi:type="dcterms:W3CDTF">2017-06-26T14:30:00Z</dcterms:created>
  <dcterms:modified xsi:type="dcterms:W3CDTF">2017-06-26T14:30:00Z</dcterms:modified>
</cp:coreProperties>
</file>