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D" w:rsidRPr="00F002E5" w:rsidRDefault="0006241C" w:rsidP="00A711DD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TPGES </w:t>
      </w:r>
      <w:r w:rsidR="00A711DD" w:rsidRPr="00F002E5">
        <w:rPr>
          <w:rFonts w:cs="Calibri"/>
          <w:sz w:val="36"/>
          <w:szCs w:val="36"/>
        </w:rPr>
        <w:t>POST-OBSERVATION DOCUMENT</w:t>
      </w:r>
    </w:p>
    <w:p w:rsidR="00A711DD" w:rsidRPr="00F002E5" w:rsidRDefault="00185454" w:rsidP="00A711DD">
      <w:pPr>
        <w:rPr>
          <w:rFonts w:cs="Calibri"/>
        </w:rPr>
      </w:pPr>
      <w:r>
        <w:rPr>
          <w:rFonts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p w:rsidR="00A711DD" w:rsidRPr="00F002E5" w:rsidRDefault="00A711DD" w:rsidP="00A711DD">
      <w:pPr>
        <w:pStyle w:val="NoSpacing1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Teacher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ID#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Grade Level/Subject(s)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Date of Conference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711DD" w:rsidRPr="00F002E5" w:rsidRDefault="00A711DD" w:rsidP="00A711DD">
      <w:pPr>
        <w:pStyle w:val="NoSpacing1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</w:p>
    <w:p w:rsidR="00A711DD" w:rsidRPr="00F002E5" w:rsidRDefault="00A711DD" w:rsidP="00A711DD">
      <w:pPr>
        <w:pStyle w:val="NoSpacing1"/>
        <w:rPr>
          <w:rFonts w:ascii="Calibri" w:hAnsi="Calibri" w:cs="Calibri"/>
          <w:i/>
          <w:sz w:val="22"/>
          <w:szCs w:val="22"/>
        </w:rPr>
      </w:pPr>
      <w:r w:rsidRPr="00F002E5">
        <w:rPr>
          <w:rFonts w:ascii="Calibri" w:hAnsi="Calibri" w:cs="Calibri"/>
          <w:i/>
          <w:sz w:val="22"/>
          <w:szCs w:val="22"/>
        </w:rPr>
        <w:t xml:space="preserve">For each of the following standards, reflect on the lesson that was observed using the following guiding questions to focus your reflections: </w:t>
      </w:r>
    </w:p>
    <w:p w:rsidR="00A711DD" w:rsidRPr="00F002E5" w:rsidRDefault="00A711DD" w:rsidP="00A711DD">
      <w:pPr>
        <w:pStyle w:val="NoSpacing1"/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7"/>
        <w:gridCol w:w="5329"/>
      </w:tblGrid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In general, how successful was the lesson?  Did the students achieve the learning targets?  How do you know, and what will you do for those students who did not?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In addition to the student work witnessed by the observer, what other student work samples, evidence or artifacts assisted you in making your determination for question one?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To what extent did classroom procedures, student conduct, and physical space contribute to or hinder student learning?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 xml:space="preserve">Did you depart from your plan? If so, how and why? 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If you had an opportunity to teach this lesson again to the same group of students, what would you do differently, and why?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What do you see as the next step(s) in your professional growth for addressing the needs you have identified through personal reflection?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711DD" w:rsidRPr="00F002E5" w:rsidRDefault="00A711DD" w:rsidP="00A711DD">
      <w:pPr>
        <w:pStyle w:val="NoSpacing1"/>
        <w:rPr>
          <w:rFonts w:ascii="Calibri" w:hAnsi="Calibri" w:cs="Calibri"/>
          <w:sz w:val="8"/>
          <w:szCs w:val="8"/>
        </w:rPr>
      </w:pPr>
    </w:p>
    <w:p w:rsidR="00A711DD" w:rsidRPr="00F002E5" w:rsidRDefault="00066375" w:rsidP="00A711DD">
      <w:pPr>
        <w:pStyle w:val="NoSpacing1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i/>
          <w:sz w:val="22"/>
          <w:szCs w:val="22"/>
        </w:rPr>
        <w:t>Use your scripted evidence to rate yourself in the components below prior to attending your post-observation conference.  At the conference, the evaluator will assign your score for each component in EDS or using the Hardin County Schools observation rating form.</w:t>
      </w: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4"/>
        <w:gridCol w:w="688"/>
        <w:gridCol w:w="689"/>
        <w:gridCol w:w="688"/>
        <w:gridCol w:w="689"/>
        <w:gridCol w:w="2754"/>
        <w:gridCol w:w="688"/>
        <w:gridCol w:w="689"/>
        <w:gridCol w:w="688"/>
        <w:gridCol w:w="689"/>
      </w:tblGrid>
      <w:tr w:rsidR="00A711DD" w:rsidRPr="006555DE" w:rsidTr="00F84952">
        <w:trPr>
          <w:trHeight w:val="432"/>
        </w:trPr>
        <w:tc>
          <w:tcPr>
            <w:tcW w:w="2754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Domain 2: The Classroom Environment</w:t>
            </w:r>
          </w:p>
        </w:tc>
        <w:tc>
          <w:tcPr>
            <w:tcW w:w="2754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Rating: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711DD" w:rsidRPr="00F002E5" w:rsidRDefault="00A711DD" w:rsidP="00F84952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Domain 3: Instruction</w:t>
            </w:r>
          </w:p>
        </w:tc>
        <w:tc>
          <w:tcPr>
            <w:tcW w:w="2754" w:type="dxa"/>
            <w:gridSpan w:val="4"/>
            <w:shd w:val="clear" w:color="auto" w:fill="D9D9D9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Rating:</w:t>
            </w:r>
          </w:p>
        </w:tc>
      </w:tr>
      <w:tr w:rsidR="00A711DD" w:rsidTr="00F84952">
        <w:trPr>
          <w:trHeight w:val="504"/>
        </w:trPr>
        <w:tc>
          <w:tcPr>
            <w:tcW w:w="2754" w:type="dxa"/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A:  Creating an Environment of Respect and Rapport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  <w:tc>
          <w:tcPr>
            <w:tcW w:w="2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A: Communicating with Students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</w:tr>
      <w:tr w:rsidR="00A711DD" w:rsidTr="00F84952">
        <w:trPr>
          <w:trHeight w:val="504"/>
        </w:trPr>
        <w:tc>
          <w:tcPr>
            <w:tcW w:w="2754" w:type="dxa"/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B: Establishing a Culture for Learning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  <w:tc>
          <w:tcPr>
            <w:tcW w:w="2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B: Using Questioning and Discussion Techniques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</w:tr>
      <w:tr w:rsidR="00A711DD" w:rsidTr="00F84952">
        <w:trPr>
          <w:trHeight w:val="504"/>
        </w:trPr>
        <w:tc>
          <w:tcPr>
            <w:tcW w:w="2754" w:type="dxa"/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C: Managing Classroom Procedures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  <w:tc>
          <w:tcPr>
            <w:tcW w:w="2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C: Engaging Students in Learning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</w:tr>
      <w:tr w:rsidR="00A711DD" w:rsidTr="00F84952">
        <w:trPr>
          <w:trHeight w:val="504"/>
        </w:trPr>
        <w:tc>
          <w:tcPr>
            <w:tcW w:w="2754" w:type="dxa"/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D: Managing Student Behavior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  <w:tc>
          <w:tcPr>
            <w:tcW w:w="2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D: Using Assessment in Instruction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</w:tr>
      <w:tr w:rsidR="00A711DD" w:rsidTr="00F84952">
        <w:trPr>
          <w:trHeight w:val="504"/>
        </w:trPr>
        <w:tc>
          <w:tcPr>
            <w:tcW w:w="2754" w:type="dxa"/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E: Organizing Physical Space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  <w:tc>
          <w:tcPr>
            <w:tcW w:w="275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11DD" w:rsidRPr="00F002E5" w:rsidRDefault="00A711DD" w:rsidP="00F84952">
            <w:pPr>
              <w:rPr>
                <w:rFonts w:cs="Calibri"/>
                <w:sz w:val="20"/>
                <w:szCs w:val="20"/>
              </w:rPr>
            </w:pPr>
            <w:r w:rsidRPr="00F002E5">
              <w:rPr>
                <w:rFonts w:cs="Calibri"/>
                <w:sz w:val="20"/>
                <w:szCs w:val="20"/>
              </w:rPr>
              <w:t>E: Demonstrating Flexibility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I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A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711DD" w:rsidRPr="00F002E5" w:rsidRDefault="00A711DD" w:rsidP="00F84952">
            <w:pPr>
              <w:jc w:val="center"/>
              <w:rPr>
                <w:b/>
              </w:rPr>
            </w:pPr>
            <w:r w:rsidRPr="00F002E5">
              <w:rPr>
                <w:b/>
              </w:rPr>
              <w:t>E</w:t>
            </w:r>
          </w:p>
        </w:tc>
      </w:tr>
    </w:tbl>
    <w:p w:rsidR="00B02284" w:rsidRDefault="00B02284" w:rsidP="00185454">
      <w:bookmarkStart w:id="0" w:name="_GoBack"/>
      <w:bookmarkEnd w:id="0"/>
    </w:p>
    <w:sectPr w:rsidR="00B02284" w:rsidSect="00185454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AF" w:rsidRDefault="00EC30AF" w:rsidP="00A711DD">
      <w:r>
        <w:separator/>
      </w:r>
    </w:p>
  </w:endnote>
  <w:endnote w:type="continuationSeparator" w:id="0">
    <w:p w:rsidR="00EC30AF" w:rsidRDefault="00EC30AF" w:rsidP="00A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850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85454" w:rsidRDefault="001854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  <w:r>
          <w:t xml:space="preserve"> | </w:t>
        </w:r>
        <w:r w:rsidRPr="00185454">
          <w:rPr>
            <w:color w:val="808080" w:themeColor="background1" w:themeShade="80"/>
            <w:spacing w:val="60"/>
          </w:rPr>
          <w:t>Page</w:t>
        </w:r>
      </w:p>
    </w:sdtContent>
  </w:sdt>
  <w:p w:rsidR="00185454" w:rsidRDefault="00185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AF" w:rsidRDefault="00EC30AF" w:rsidP="00A711DD">
      <w:r>
        <w:separator/>
      </w:r>
    </w:p>
  </w:footnote>
  <w:footnote w:type="continuationSeparator" w:id="0">
    <w:p w:rsidR="00EC30AF" w:rsidRDefault="00EC30AF" w:rsidP="00A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DD" w:rsidRDefault="00A711DD">
    <w:pPr>
      <w:pStyle w:val="Header"/>
    </w:pPr>
    <w:r>
      <w:t>Hardin County Schools</w:t>
    </w:r>
    <w:r>
      <w:tab/>
    </w:r>
    <w:r>
      <w:ptab w:relativeTo="margin" w:alignment="center" w:leader="none"/>
    </w:r>
    <w:r>
      <w:tab/>
    </w:r>
    <w:r>
      <w:tab/>
      <w:t>PGES</w:t>
    </w: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DD"/>
    <w:rsid w:val="0006241C"/>
    <w:rsid w:val="00066375"/>
    <w:rsid w:val="00185454"/>
    <w:rsid w:val="00582C8B"/>
    <w:rsid w:val="006506E2"/>
    <w:rsid w:val="00A711DD"/>
    <w:rsid w:val="00B02284"/>
    <w:rsid w:val="00B65CFA"/>
    <w:rsid w:val="00E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A71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A71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A71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A71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Shelee</dc:creator>
  <cp:lastModifiedBy>Clark, Shelee</cp:lastModifiedBy>
  <cp:revision>4</cp:revision>
  <dcterms:created xsi:type="dcterms:W3CDTF">2015-03-30T18:44:00Z</dcterms:created>
  <dcterms:modified xsi:type="dcterms:W3CDTF">2015-05-05T19:41:00Z</dcterms:modified>
</cp:coreProperties>
</file>