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645172" w:rsidP="003C4181">
      <w:pPr>
        <w:jc w:val="center"/>
        <w:rPr>
          <w:b/>
          <w:sz w:val="20"/>
          <w:szCs w:val="20"/>
        </w:rPr>
      </w:pPr>
      <w:r>
        <w:rPr>
          <w:b/>
          <w:sz w:val="20"/>
          <w:szCs w:val="20"/>
        </w:rPr>
        <w:t>May 30,</w:t>
      </w:r>
      <w:r w:rsidR="00FB4030">
        <w:rPr>
          <w:b/>
          <w:sz w:val="20"/>
          <w:szCs w:val="20"/>
        </w:rPr>
        <w:t xml:space="preserve"> 2017</w:t>
      </w:r>
    </w:p>
    <w:p w:rsidR="00CA51EF" w:rsidRDefault="00645172" w:rsidP="003C4181">
      <w:pPr>
        <w:jc w:val="center"/>
        <w:rPr>
          <w:b/>
          <w:sz w:val="20"/>
          <w:szCs w:val="20"/>
        </w:rPr>
      </w:pPr>
      <w:r>
        <w:rPr>
          <w:b/>
          <w:sz w:val="20"/>
          <w:szCs w:val="20"/>
        </w:rPr>
        <w:t>12:15</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The mee</w:t>
      </w:r>
      <w:r w:rsidR="00A9576A" w:rsidRPr="00803ACE">
        <w:rPr>
          <w:b/>
          <w:sz w:val="20"/>
          <w:szCs w:val="20"/>
        </w:rPr>
        <w:t>t</w:t>
      </w:r>
      <w:r w:rsidR="00645172">
        <w:rPr>
          <w:b/>
          <w:sz w:val="20"/>
          <w:szCs w:val="20"/>
        </w:rPr>
        <w:t>ing was called to order at 12:00</w:t>
      </w:r>
      <w:r w:rsidR="004522B0" w:rsidRPr="00803ACE">
        <w:rPr>
          <w:b/>
          <w:sz w:val="20"/>
          <w:szCs w:val="20"/>
        </w:rPr>
        <w:t xml:space="preserve"> </w:t>
      </w:r>
      <w:r w:rsidR="003618C0" w:rsidRPr="00803ACE">
        <w:rPr>
          <w:b/>
          <w:sz w:val="20"/>
          <w:szCs w:val="20"/>
        </w:rPr>
        <w:t xml:space="preserve">p.m. </w:t>
      </w:r>
      <w:r w:rsidR="00434B58" w:rsidRPr="00803ACE">
        <w:rPr>
          <w:b/>
          <w:sz w:val="20"/>
          <w:szCs w:val="20"/>
        </w:rPr>
        <w:t>by Kelly Graham.</w:t>
      </w:r>
      <w:r w:rsidR="00402E85" w:rsidRPr="00803ACE">
        <w:rPr>
          <w:b/>
          <w:sz w:val="20"/>
          <w:szCs w:val="20"/>
        </w:rPr>
        <w:t xml:space="preserve"> </w:t>
      </w:r>
    </w:p>
    <w:p w:rsidR="004D206E" w:rsidRPr="00803ACE" w:rsidRDefault="00C9199C" w:rsidP="003C4181">
      <w:pPr>
        <w:pStyle w:val="ListParagraph"/>
        <w:numPr>
          <w:ilvl w:val="0"/>
          <w:numId w:val="1"/>
        </w:numPr>
        <w:rPr>
          <w:b/>
          <w:sz w:val="20"/>
          <w:szCs w:val="20"/>
        </w:rPr>
      </w:pPr>
      <w:r w:rsidRPr="00803ACE">
        <w:rPr>
          <w:b/>
          <w:sz w:val="20"/>
          <w:szCs w:val="20"/>
        </w:rPr>
        <w:t xml:space="preserve"> </w:t>
      </w:r>
      <w:r w:rsidR="003C4181" w:rsidRPr="00803ACE">
        <w:rPr>
          <w:b/>
          <w:sz w:val="20"/>
          <w:szCs w:val="20"/>
        </w:rPr>
        <w:t xml:space="preserve">Members Present:  </w:t>
      </w:r>
      <w:r w:rsidR="009B7926" w:rsidRPr="00803ACE">
        <w:rPr>
          <w:b/>
          <w:sz w:val="20"/>
          <w:szCs w:val="20"/>
        </w:rPr>
        <w:t>Kelly Graha</w:t>
      </w:r>
      <w:r w:rsidR="00811765" w:rsidRPr="00803ACE">
        <w:rPr>
          <w:b/>
          <w:sz w:val="20"/>
          <w:szCs w:val="20"/>
        </w:rPr>
        <w:t>m</w:t>
      </w:r>
      <w:r w:rsidR="00434B58" w:rsidRPr="00803ACE">
        <w:rPr>
          <w:b/>
          <w:sz w:val="20"/>
          <w:szCs w:val="20"/>
        </w:rPr>
        <w:t xml:space="preserve">; </w:t>
      </w:r>
      <w:r w:rsidR="006E519F" w:rsidRPr="00803ACE">
        <w:rPr>
          <w:b/>
          <w:sz w:val="20"/>
          <w:szCs w:val="20"/>
        </w:rPr>
        <w:t>Melissa Nepi</w:t>
      </w:r>
      <w:r w:rsidR="004D206E" w:rsidRPr="00803ACE">
        <w:rPr>
          <w:b/>
          <w:sz w:val="20"/>
          <w:szCs w:val="20"/>
        </w:rPr>
        <w:t xml:space="preserve">; Caitlin Shilts; Julia Keathley; </w:t>
      </w:r>
      <w:r w:rsidR="00645172">
        <w:rPr>
          <w:b/>
          <w:sz w:val="20"/>
          <w:szCs w:val="20"/>
        </w:rPr>
        <w:t>Amy Truitt; Carol George</w:t>
      </w:r>
    </w:p>
    <w:p w:rsidR="003618C0" w:rsidRPr="00803ACE" w:rsidRDefault="003618C0" w:rsidP="003C4181">
      <w:pPr>
        <w:pStyle w:val="ListParagraph"/>
        <w:numPr>
          <w:ilvl w:val="0"/>
          <w:numId w:val="1"/>
        </w:numPr>
        <w:rPr>
          <w:b/>
          <w:sz w:val="20"/>
          <w:szCs w:val="20"/>
        </w:rPr>
      </w:pPr>
      <w:r w:rsidRPr="00803ACE">
        <w:rPr>
          <w:b/>
          <w:sz w:val="20"/>
          <w:szCs w:val="20"/>
        </w:rPr>
        <w:t xml:space="preserve">Absent:  </w:t>
      </w:r>
      <w:r w:rsidR="00645172">
        <w:rPr>
          <w:b/>
          <w:sz w:val="20"/>
          <w:szCs w:val="20"/>
        </w:rPr>
        <w:t>Melinda Robinson</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645172">
        <w:rPr>
          <w:b/>
          <w:sz w:val="20"/>
          <w:szCs w:val="20"/>
        </w:rPr>
        <w:t>Casey McCrary (New SBDM Parent Member for 2017-2018)</w:t>
      </w:r>
    </w:p>
    <w:p w:rsidR="00EE0835" w:rsidRPr="00803ACE" w:rsidRDefault="00245CC3" w:rsidP="003C4181">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645172">
        <w:rPr>
          <w:b/>
          <w:sz w:val="20"/>
          <w:szCs w:val="20"/>
        </w:rPr>
        <w:t xml:space="preserve"> Truitt</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645172">
        <w:rPr>
          <w:b/>
          <w:sz w:val="20"/>
          <w:szCs w:val="20"/>
        </w:rPr>
        <w:t>Keathley</w:t>
      </w:r>
    </w:p>
    <w:p w:rsidR="00EE0835" w:rsidRPr="00645172" w:rsidRDefault="00645172" w:rsidP="003C4181">
      <w:pPr>
        <w:pStyle w:val="ListParagraph"/>
        <w:numPr>
          <w:ilvl w:val="0"/>
          <w:numId w:val="1"/>
        </w:numPr>
        <w:rPr>
          <w:b/>
          <w:sz w:val="20"/>
          <w:szCs w:val="20"/>
        </w:rPr>
      </w:pPr>
      <w:r w:rsidRPr="00645172">
        <w:rPr>
          <w:b/>
          <w:sz w:val="20"/>
          <w:szCs w:val="20"/>
        </w:rPr>
        <w:t>Approval of May</w:t>
      </w:r>
      <w:r w:rsidR="004522B0" w:rsidRPr="00645172">
        <w:rPr>
          <w:b/>
          <w:sz w:val="20"/>
          <w:szCs w:val="20"/>
        </w:rPr>
        <w:t xml:space="preserve"> </w:t>
      </w:r>
      <w:r w:rsidR="006F4EA2" w:rsidRPr="00645172">
        <w:rPr>
          <w:b/>
          <w:sz w:val="20"/>
          <w:szCs w:val="20"/>
        </w:rPr>
        <w:t>Minutes</w:t>
      </w:r>
      <w:r w:rsidR="00EE0835" w:rsidRPr="00645172">
        <w:rPr>
          <w:b/>
          <w:sz w:val="20"/>
          <w:szCs w:val="20"/>
        </w:rPr>
        <w:t>:  Approved 1</w:t>
      </w:r>
      <w:r w:rsidR="00EE0835" w:rsidRPr="00645172">
        <w:rPr>
          <w:b/>
          <w:sz w:val="20"/>
          <w:szCs w:val="20"/>
          <w:vertAlign w:val="superscript"/>
        </w:rPr>
        <w:t>st</w:t>
      </w:r>
      <w:r w:rsidR="00FB4030" w:rsidRPr="00645172">
        <w:rPr>
          <w:b/>
          <w:sz w:val="20"/>
          <w:szCs w:val="20"/>
        </w:rPr>
        <w:t xml:space="preserve"> Truitt</w:t>
      </w:r>
      <w:r w:rsidR="004D206E" w:rsidRPr="00645172">
        <w:rPr>
          <w:b/>
          <w:sz w:val="20"/>
          <w:szCs w:val="20"/>
        </w:rPr>
        <w:t xml:space="preserve"> </w:t>
      </w:r>
      <w:r w:rsidR="00EE0835" w:rsidRPr="00645172">
        <w:rPr>
          <w:b/>
          <w:sz w:val="20"/>
          <w:szCs w:val="20"/>
        </w:rPr>
        <w:t xml:space="preserve"> 2</w:t>
      </w:r>
      <w:r w:rsidR="00EE0835" w:rsidRPr="00645172">
        <w:rPr>
          <w:b/>
          <w:sz w:val="20"/>
          <w:szCs w:val="20"/>
          <w:vertAlign w:val="superscript"/>
        </w:rPr>
        <w:t>nd</w:t>
      </w:r>
      <w:r w:rsidR="00EE0835" w:rsidRPr="00645172">
        <w:rPr>
          <w:b/>
          <w:sz w:val="20"/>
          <w:szCs w:val="20"/>
        </w:rPr>
        <w:t xml:space="preserve"> </w:t>
      </w:r>
      <w:r w:rsidRPr="00645172">
        <w:rPr>
          <w:b/>
          <w:sz w:val="20"/>
          <w:szCs w:val="20"/>
        </w:rPr>
        <w:t>Keathley</w:t>
      </w:r>
      <w:r w:rsidR="00FB4030" w:rsidRPr="00645172">
        <w:rPr>
          <w:b/>
          <w:sz w:val="20"/>
          <w:szCs w:val="20"/>
        </w:rPr>
        <w:t xml:space="preserve">  </w:t>
      </w:r>
    </w:p>
    <w:p w:rsidR="00645172" w:rsidRDefault="00402E85" w:rsidP="000C53C3">
      <w:pPr>
        <w:pStyle w:val="ListParagraph"/>
        <w:numPr>
          <w:ilvl w:val="0"/>
          <w:numId w:val="1"/>
        </w:numPr>
        <w:rPr>
          <w:b/>
          <w:sz w:val="20"/>
          <w:szCs w:val="20"/>
        </w:rPr>
      </w:pPr>
      <w:r w:rsidRPr="00B6281B">
        <w:rPr>
          <w:b/>
          <w:sz w:val="20"/>
          <w:szCs w:val="20"/>
          <w:u w:val="single"/>
        </w:rPr>
        <w:t>Principal</w:t>
      </w:r>
      <w:r w:rsidR="00F3759D" w:rsidRPr="00B6281B">
        <w:rPr>
          <w:b/>
          <w:sz w:val="20"/>
          <w:szCs w:val="20"/>
          <w:u w:val="single"/>
        </w:rPr>
        <w:t xml:space="preserve"> Good News</w:t>
      </w:r>
      <w:r w:rsidRPr="00B6281B">
        <w:rPr>
          <w:b/>
          <w:sz w:val="20"/>
          <w:szCs w:val="20"/>
          <w:u w:val="single"/>
        </w:rPr>
        <w:t xml:space="preserve"> Report</w:t>
      </w:r>
      <w:r w:rsidR="004522B0" w:rsidRPr="00803ACE">
        <w:rPr>
          <w:b/>
          <w:sz w:val="20"/>
          <w:szCs w:val="20"/>
        </w:rPr>
        <w:t xml:space="preserve">: </w:t>
      </w:r>
    </w:p>
    <w:p w:rsidR="006E519F" w:rsidRDefault="00645172" w:rsidP="00645172">
      <w:pPr>
        <w:pStyle w:val="ListParagraph"/>
        <w:numPr>
          <w:ilvl w:val="0"/>
          <w:numId w:val="9"/>
        </w:numPr>
        <w:rPr>
          <w:b/>
          <w:sz w:val="20"/>
          <w:szCs w:val="20"/>
        </w:rPr>
      </w:pPr>
      <w:r w:rsidRPr="000A7DD9">
        <w:rPr>
          <w:b/>
          <w:sz w:val="20"/>
          <w:szCs w:val="20"/>
          <w:u w:val="single"/>
        </w:rPr>
        <w:t>GET READY CAMP</w:t>
      </w:r>
      <w:r>
        <w:rPr>
          <w:b/>
          <w:sz w:val="20"/>
          <w:szCs w:val="20"/>
        </w:rPr>
        <w:t xml:space="preserve"> began today for children birth through age 5.  This is sponsored by Central KY Community Foundation and is free to the public</w:t>
      </w:r>
      <w:r w:rsidR="000A7DD9">
        <w:rPr>
          <w:b/>
          <w:sz w:val="20"/>
          <w:szCs w:val="20"/>
        </w:rPr>
        <w:t xml:space="preserve"> both in and out of district.  Panther Academy is one of 3 schools in the area that provides a place for this camp.  The other two  are North Park Elementary and Heartland Elementary.  All schools welcome this FREE service to any one that fits this age group.  (Ms. Graham also stated that the Free Summer Lunch Feeding Program begins tomorrow and a One Call was made about this as well as the Camp attendees.)</w:t>
      </w:r>
    </w:p>
    <w:p w:rsidR="000A7DD9" w:rsidRPr="000A7DD9" w:rsidRDefault="000A7DD9" w:rsidP="000A7DD9">
      <w:pPr>
        <w:pStyle w:val="ListParagraph"/>
        <w:numPr>
          <w:ilvl w:val="0"/>
          <w:numId w:val="9"/>
        </w:numPr>
        <w:rPr>
          <w:b/>
          <w:sz w:val="20"/>
          <w:szCs w:val="20"/>
          <w:u w:val="single"/>
        </w:rPr>
      </w:pPr>
      <w:r>
        <w:rPr>
          <w:b/>
          <w:sz w:val="20"/>
          <w:szCs w:val="20"/>
        </w:rPr>
        <w:t xml:space="preserve">SBDM Elections for 2017-2018 was successfully conducted and a minority election was had as well.  New members will begin July 1 and encouraged to be at the next June 26 meeting for </w:t>
      </w:r>
      <w:r w:rsidRPr="000A7DD9">
        <w:rPr>
          <w:b/>
          <w:sz w:val="20"/>
          <w:szCs w:val="20"/>
        </w:rPr>
        <w:t>transition purposes.</w:t>
      </w:r>
    </w:p>
    <w:p w:rsidR="000A7DD9" w:rsidRDefault="000A7DD9" w:rsidP="000A7DD9">
      <w:pPr>
        <w:pStyle w:val="ListParagraph"/>
        <w:numPr>
          <w:ilvl w:val="0"/>
          <w:numId w:val="1"/>
        </w:numPr>
        <w:rPr>
          <w:b/>
          <w:sz w:val="20"/>
          <w:szCs w:val="20"/>
        </w:rPr>
      </w:pPr>
      <w:r w:rsidRPr="000A7DD9">
        <w:rPr>
          <w:b/>
          <w:sz w:val="20"/>
          <w:szCs w:val="20"/>
          <w:u w:val="single"/>
        </w:rPr>
        <w:t xml:space="preserve"> TELL SURVEY RESULTS</w:t>
      </w:r>
      <w:r>
        <w:rPr>
          <w:b/>
          <w:sz w:val="20"/>
          <w:szCs w:val="20"/>
        </w:rPr>
        <w:t xml:space="preserve">:  Ms. Graham has shared this with the faculty at their last faculty meeting and Council today.   Results were most impressive!  Scores for all categories are in the highest category “GREEN”.  This is a result of very hard working staff that continues to be dedicated to high expectations.  Ms. Graham reminded everyone that the TELL Survey is done every two years as is the VAL ED Survey.  </w:t>
      </w:r>
      <w:r w:rsidRPr="000A7DD9">
        <w:rPr>
          <w:b/>
          <w:sz w:val="20"/>
          <w:szCs w:val="20"/>
        </w:rPr>
        <w:t xml:space="preserve"> </w:t>
      </w:r>
      <w:r>
        <w:rPr>
          <w:b/>
          <w:sz w:val="20"/>
          <w:szCs w:val="20"/>
        </w:rPr>
        <w:t xml:space="preserve">She shared that detailed results can be looked at on KDE’s website of all schools in KY.  </w:t>
      </w:r>
      <w:r w:rsidR="00B6281B">
        <w:rPr>
          <w:b/>
          <w:sz w:val="20"/>
          <w:szCs w:val="20"/>
        </w:rPr>
        <w:t xml:space="preserve">Panther Academy’s individual school scores are higher in all areas and even significantly higher than the state and district averages.  </w:t>
      </w:r>
    </w:p>
    <w:p w:rsidR="00767672" w:rsidRDefault="00B6281B" w:rsidP="000A7DD9">
      <w:pPr>
        <w:pStyle w:val="ListParagraph"/>
        <w:numPr>
          <w:ilvl w:val="0"/>
          <w:numId w:val="1"/>
        </w:numPr>
        <w:rPr>
          <w:b/>
          <w:sz w:val="20"/>
          <w:szCs w:val="20"/>
        </w:rPr>
      </w:pPr>
      <w:r>
        <w:rPr>
          <w:b/>
          <w:sz w:val="20"/>
          <w:szCs w:val="20"/>
          <w:u w:val="single"/>
        </w:rPr>
        <w:t>UPDATE ON EARLY ENTRY APPLICANTS AND POLICY:</w:t>
      </w:r>
      <w:r>
        <w:rPr>
          <w:b/>
          <w:sz w:val="20"/>
          <w:szCs w:val="20"/>
        </w:rPr>
        <w:t xml:space="preserve">  Three applicants were assessed for early entry to kindergarten per district policy guidelines since they did not meet the new age requirement for kindergarten this school year, of age 5 by Aug. 1.  Ms. Graham stated that one of the 3 did qualify.  She also shared the Superintendent’s view on the request </w:t>
      </w:r>
      <w:r w:rsidR="000D400B">
        <w:rPr>
          <w:b/>
          <w:sz w:val="20"/>
          <w:szCs w:val="20"/>
        </w:rPr>
        <w:t>of the</w:t>
      </w:r>
      <w:r>
        <w:rPr>
          <w:b/>
          <w:sz w:val="20"/>
          <w:szCs w:val="20"/>
        </w:rPr>
        <w:t xml:space="preserve"> Council to make a revision on the date a student is eligible to apply for early entrance.  The Council and faculty recently held discussions about changing the date from October 1 to September 1</w:t>
      </w:r>
      <w:r w:rsidR="000D400B">
        <w:rPr>
          <w:b/>
          <w:sz w:val="20"/>
          <w:szCs w:val="20"/>
        </w:rPr>
        <w:t xml:space="preserve"> for early entrance eligibility to apply for early entrance with the new August 1 age.  She stated that the Superintendent asked us to consider that this only leaves a one month window, while also pointing out that the student that just qualified for early entrance had a mid-September birthday.  If this policy had been in place already, this child would not have been eligible.  Also, it was pointed out that no matter what the eligibility month is, students can always be declined if deemed not ready.  Ms. Graham also shared that Hardin County’s date for consideration to apply for early entrance is Oct. 1.    Council discussed that this would be a more family friendly consideration for all of us in the community to be on the same page with this.  It was also </w:t>
      </w:r>
      <w:r w:rsidR="000D400B">
        <w:rPr>
          <w:b/>
          <w:sz w:val="20"/>
          <w:szCs w:val="20"/>
        </w:rPr>
        <w:lastRenderedPageBreak/>
        <w:t xml:space="preserve">discussed by all that the biggest obstacle is getting a valid “social/emotional” assessment on the child and this can usually be the toughest barrier for a 4 year old child no matter how high he or she scores academically.  Ms. Graham pointed out that this is why we have the one month trial period in the policy, so that this can be monitored closely and revisited </w:t>
      </w:r>
      <w:r w:rsidR="00767672">
        <w:rPr>
          <w:b/>
          <w:sz w:val="20"/>
          <w:szCs w:val="20"/>
        </w:rPr>
        <w:t>for a different decision at the end of the month.  While the consensus of the group generally believes it is most often,  if not always,  more beneficial for a student to not start school too early</w:t>
      </w:r>
      <w:r w:rsidR="000D400B">
        <w:rPr>
          <w:b/>
          <w:sz w:val="20"/>
          <w:szCs w:val="20"/>
        </w:rPr>
        <w:t xml:space="preserve"> </w:t>
      </w:r>
      <w:r w:rsidR="00767672">
        <w:rPr>
          <w:b/>
          <w:sz w:val="20"/>
          <w:szCs w:val="20"/>
        </w:rPr>
        <w:t xml:space="preserve">and to challenge them at his or her age, there always “could be” an exception out there  and this leaves an opportunity there to do what is best for the child.  Consensus was agreed to use October 1 as the date. </w:t>
      </w:r>
    </w:p>
    <w:p w:rsidR="00B6281B" w:rsidRDefault="00767672" w:rsidP="000A7DD9">
      <w:pPr>
        <w:pStyle w:val="ListParagraph"/>
        <w:numPr>
          <w:ilvl w:val="0"/>
          <w:numId w:val="1"/>
        </w:numPr>
        <w:rPr>
          <w:b/>
          <w:sz w:val="20"/>
          <w:szCs w:val="20"/>
        </w:rPr>
      </w:pPr>
      <w:r>
        <w:rPr>
          <w:b/>
          <w:sz w:val="20"/>
          <w:szCs w:val="20"/>
          <w:u w:val="single"/>
        </w:rPr>
        <w:t>PD UPDATE:</w:t>
      </w:r>
      <w:r>
        <w:rPr>
          <w:b/>
          <w:sz w:val="20"/>
          <w:szCs w:val="20"/>
        </w:rPr>
        <w:t xml:space="preserve">  The revised calendar for PD was shared with the council as was the faculty.  One discussion had was on the Kindergarten PD on the Lucy Calkins Reading Workshop and the need for a lot of time to read and take it slowly as to do this well.  Ms. Nepi inquired about Helmwood and Morningside and how Lucy Calkin’s Reading Workshop was not used at both places?  She asked if there needed to be more of a consistent connection between all 3 elementary schools using this approach in reading.   </w:t>
      </w:r>
      <w:r w:rsidR="000D400B">
        <w:rPr>
          <w:b/>
          <w:sz w:val="20"/>
          <w:szCs w:val="20"/>
        </w:rPr>
        <w:t xml:space="preserve"> </w:t>
      </w:r>
      <w:r>
        <w:rPr>
          <w:b/>
          <w:sz w:val="20"/>
          <w:szCs w:val="20"/>
        </w:rPr>
        <w:t xml:space="preserve">Ms. Graham stated that she would bring this up to administration to discuss on a deeper level to see what the needs are in this area.  </w:t>
      </w:r>
    </w:p>
    <w:p w:rsidR="00767672" w:rsidRDefault="00580A5B" w:rsidP="000A7DD9">
      <w:pPr>
        <w:pStyle w:val="ListParagraph"/>
        <w:numPr>
          <w:ilvl w:val="0"/>
          <w:numId w:val="1"/>
        </w:numPr>
        <w:rPr>
          <w:b/>
          <w:sz w:val="20"/>
          <w:szCs w:val="20"/>
        </w:rPr>
      </w:pPr>
      <w:r>
        <w:rPr>
          <w:b/>
          <w:sz w:val="20"/>
          <w:szCs w:val="20"/>
          <w:u w:val="single"/>
        </w:rPr>
        <w:t>SBDM Committees/Cub Club:</w:t>
      </w:r>
      <w:r>
        <w:rPr>
          <w:b/>
          <w:sz w:val="20"/>
          <w:szCs w:val="20"/>
        </w:rPr>
        <w:t xml:space="preserve">  Ms. Graham shared the staff’s concern with Cub Club (PTO) being difficult sometimes to manage since the parents change yearly and there is not a chance for experienced members to step up and oversee all the responsibilities.  This is no fault of anyone and all Pre/K schools in the state experience this very same issue.  It was mentioned that there will be work conducted on creating a tighter system between teachers and parents and revise the committees to be able to manage all the duties that require so much support, especially volunteers.  Ms. George and Ms. Nepi suggested for consideration a way to get the year’s calendar of events out early to parents and possibly look into a system for volunteers to sign up through a “google calendar” or a similar tool.  More information on this discussion coming this summer.  </w:t>
      </w:r>
    </w:p>
    <w:p w:rsidR="00793A09" w:rsidRDefault="00793A09" w:rsidP="000A7DD9">
      <w:pPr>
        <w:pStyle w:val="ListParagraph"/>
        <w:numPr>
          <w:ilvl w:val="0"/>
          <w:numId w:val="1"/>
        </w:numPr>
        <w:rPr>
          <w:b/>
          <w:sz w:val="20"/>
          <w:szCs w:val="20"/>
        </w:rPr>
      </w:pPr>
      <w:r>
        <w:rPr>
          <w:b/>
          <w:sz w:val="20"/>
          <w:szCs w:val="20"/>
          <w:u w:val="single"/>
        </w:rPr>
        <w:t>District Behavior RTL</w:t>
      </w:r>
      <w:r>
        <w:rPr>
          <w:b/>
          <w:sz w:val="20"/>
          <w:szCs w:val="20"/>
        </w:rPr>
        <w:t xml:space="preserve">:  Ms. Graham shared the beginning work of the district on building in a system for RTL for behaviors.  This will be gradually put in place for the 2017-2018 school year.  </w:t>
      </w:r>
    </w:p>
    <w:p w:rsidR="00793A09" w:rsidRDefault="00793A09" w:rsidP="000A7DD9">
      <w:pPr>
        <w:pStyle w:val="ListParagraph"/>
        <w:numPr>
          <w:ilvl w:val="0"/>
          <w:numId w:val="1"/>
        </w:numPr>
        <w:rPr>
          <w:b/>
          <w:sz w:val="20"/>
          <w:szCs w:val="20"/>
        </w:rPr>
      </w:pPr>
      <w:r>
        <w:rPr>
          <w:b/>
          <w:sz w:val="20"/>
          <w:szCs w:val="20"/>
          <w:u w:val="single"/>
        </w:rPr>
        <w:t>Budgets</w:t>
      </w:r>
      <w:r w:rsidRPr="00793A09">
        <w:rPr>
          <w:b/>
          <w:sz w:val="20"/>
          <w:szCs w:val="20"/>
        </w:rPr>
        <w:t>:</w:t>
      </w:r>
      <w:r>
        <w:rPr>
          <w:b/>
          <w:sz w:val="20"/>
          <w:szCs w:val="20"/>
        </w:rPr>
        <w:t xml:space="preserve">  All funds are spent!  The school has made great use of every penny!</w:t>
      </w:r>
    </w:p>
    <w:p w:rsidR="00793A09" w:rsidRDefault="00793A09" w:rsidP="000A7DD9">
      <w:pPr>
        <w:pStyle w:val="ListParagraph"/>
        <w:numPr>
          <w:ilvl w:val="0"/>
          <w:numId w:val="1"/>
        </w:numPr>
        <w:rPr>
          <w:b/>
          <w:sz w:val="20"/>
          <w:szCs w:val="20"/>
        </w:rPr>
      </w:pPr>
      <w:r>
        <w:rPr>
          <w:b/>
          <w:sz w:val="20"/>
          <w:szCs w:val="20"/>
          <w:u w:val="single"/>
        </w:rPr>
        <w:t>Policy Work &amp; Bi Laws</w:t>
      </w:r>
      <w:r w:rsidRPr="00793A09">
        <w:rPr>
          <w:b/>
          <w:sz w:val="20"/>
          <w:szCs w:val="20"/>
        </w:rPr>
        <w:t>:</w:t>
      </w:r>
      <w:r>
        <w:rPr>
          <w:b/>
          <w:sz w:val="20"/>
          <w:szCs w:val="20"/>
        </w:rPr>
        <w:t xml:space="preserve">  The New Council will start with reading through the bi-laws and comparing it with KASC’s (currently using guidelines from MES).  This is procedure for new councils </w:t>
      </w:r>
      <w:r w:rsidR="008241B6">
        <w:rPr>
          <w:b/>
          <w:sz w:val="20"/>
          <w:szCs w:val="20"/>
        </w:rPr>
        <w:t>to familiarize</w:t>
      </w:r>
      <w:r>
        <w:rPr>
          <w:b/>
          <w:sz w:val="20"/>
          <w:szCs w:val="20"/>
        </w:rPr>
        <w:t xml:space="preserve"> themselves with all bi-laws and policies.  </w:t>
      </w:r>
    </w:p>
    <w:p w:rsidR="00793A09" w:rsidRDefault="00793A09" w:rsidP="000A7DD9">
      <w:pPr>
        <w:pStyle w:val="ListParagraph"/>
        <w:numPr>
          <w:ilvl w:val="0"/>
          <w:numId w:val="1"/>
        </w:numPr>
        <w:rPr>
          <w:b/>
          <w:sz w:val="20"/>
          <w:szCs w:val="20"/>
        </w:rPr>
      </w:pPr>
      <w:r>
        <w:rPr>
          <w:b/>
          <w:sz w:val="20"/>
          <w:szCs w:val="20"/>
          <w:u w:val="single"/>
        </w:rPr>
        <w:t>Training Dates</w:t>
      </w:r>
      <w:r w:rsidRPr="00793A09">
        <w:rPr>
          <w:b/>
          <w:sz w:val="20"/>
          <w:szCs w:val="20"/>
        </w:rPr>
        <w:t>:</w:t>
      </w:r>
      <w:r>
        <w:rPr>
          <w:b/>
          <w:sz w:val="20"/>
          <w:szCs w:val="20"/>
        </w:rPr>
        <w:t xml:space="preserve">  Council Dates were shared for returning members as well as online information.</w:t>
      </w:r>
    </w:p>
    <w:p w:rsidR="00793A09" w:rsidRPr="000A7DD9" w:rsidRDefault="00793A09" w:rsidP="000A7DD9">
      <w:pPr>
        <w:pStyle w:val="ListParagraph"/>
        <w:numPr>
          <w:ilvl w:val="0"/>
          <w:numId w:val="1"/>
        </w:numPr>
        <w:rPr>
          <w:b/>
          <w:sz w:val="20"/>
          <w:szCs w:val="20"/>
        </w:rPr>
      </w:pPr>
      <w:r>
        <w:rPr>
          <w:b/>
          <w:sz w:val="20"/>
          <w:szCs w:val="20"/>
          <w:u w:val="single"/>
        </w:rPr>
        <w:t>Next Council Mtg</w:t>
      </w:r>
      <w:r w:rsidRPr="00793A09">
        <w:rPr>
          <w:b/>
          <w:sz w:val="20"/>
          <w:szCs w:val="20"/>
        </w:rPr>
        <w:t>:</w:t>
      </w:r>
      <w:r>
        <w:rPr>
          <w:b/>
          <w:sz w:val="20"/>
          <w:szCs w:val="20"/>
        </w:rPr>
        <w:t xml:space="preserve">  June 26</w:t>
      </w:r>
      <w:r w:rsidRPr="00793A09">
        <w:rPr>
          <w:b/>
          <w:sz w:val="20"/>
          <w:szCs w:val="20"/>
          <w:vertAlign w:val="superscript"/>
        </w:rPr>
        <w:t>th</w:t>
      </w:r>
      <w:r>
        <w:rPr>
          <w:b/>
          <w:sz w:val="20"/>
          <w:szCs w:val="20"/>
        </w:rPr>
        <w:t xml:space="preserve"> at 10:00 A.M.  All new members encouraged to attend.  </w:t>
      </w:r>
    </w:p>
    <w:p w:rsidR="00FC7E6B" w:rsidRPr="000A7DD9" w:rsidRDefault="000A7DD9" w:rsidP="000A7DD9">
      <w:pPr>
        <w:pStyle w:val="ListParagraph"/>
        <w:numPr>
          <w:ilvl w:val="0"/>
          <w:numId w:val="1"/>
        </w:numPr>
        <w:rPr>
          <w:b/>
          <w:sz w:val="20"/>
          <w:szCs w:val="20"/>
        </w:rPr>
      </w:pPr>
      <w:r>
        <w:rPr>
          <w:b/>
          <w:sz w:val="20"/>
          <w:szCs w:val="20"/>
        </w:rPr>
        <w:t xml:space="preserve"> </w:t>
      </w:r>
      <w:r w:rsidR="00FC7E6B" w:rsidRPr="000A7DD9">
        <w:rPr>
          <w:b/>
          <w:sz w:val="20"/>
          <w:szCs w:val="20"/>
        </w:rPr>
        <w:t xml:space="preserve">Adjournment:  </w:t>
      </w:r>
      <w:r w:rsidR="00793A09">
        <w:rPr>
          <w:b/>
          <w:sz w:val="20"/>
          <w:szCs w:val="20"/>
        </w:rPr>
        <w:t>Meeting was adjourned at 1:20</w:t>
      </w:r>
      <w:r w:rsidR="007443FF" w:rsidRPr="000A7DD9">
        <w:rPr>
          <w:b/>
          <w:sz w:val="20"/>
          <w:szCs w:val="20"/>
        </w:rPr>
        <w:t xml:space="preserve">  1</w:t>
      </w:r>
      <w:r w:rsidR="007443FF" w:rsidRPr="000A7DD9">
        <w:rPr>
          <w:b/>
          <w:sz w:val="20"/>
          <w:szCs w:val="20"/>
          <w:vertAlign w:val="superscript"/>
        </w:rPr>
        <w:t>st</w:t>
      </w:r>
      <w:r w:rsidR="00793A09">
        <w:rPr>
          <w:b/>
          <w:sz w:val="20"/>
          <w:szCs w:val="20"/>
        </w:rPr>
        <w:t xml:space="preserve"> Truitt</w:t>
      </w:r>
      <w:r w:rsidR="007443FF" w:rsidRPr="000A7DD9">
        <w:rPr>
          <w:b/>
          <w:sz w:val="20"/>
          <w:szCs w:val="20"/>
        </w:rPr>
        <w:t>; 2</w:t>
      </w:r>
      <w:r w:rsidR="00E03064" w:rsidRPr="000A7DD9">
        <w:rPr>
          <w:b/>
          <w:sz w:val="20"/>
          <w:szCs w:val="20"/>
          <w:vertAlign w:val="superscript"/>
        </w:rPr>
        <w:t xml:space="preserve">nd </w:t>
      </w:r>
      <w:r w:rsidR="00793A09">
        <w:rPr>
          <w:b/>
          <w:sz w:val="20"/>
          <w:szCs w:val="20"/>
        </w:rPr>
        <w:t>George</w:t>
      </w:r>
      <w:r w:rsidR="00E03064" w:rsidRPr="000A7DD9">
        <w:rPr>
          <w:b/>
          <w:sz w:val="20"/>
          <w:szCs w:val="20"/>
        </w:rPr>
        <w:t xml:space="preserve"> </w:t>
      </w:r>
    </w:p>
    <w:sectPr w:rsidR="00FC7E6B" w:rsidRPr="000A7DD9"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F03CA"/>
    <w:rsid w:val="000F598A"/>
    <w:rsid w:val="00105C3A"/>
    <w:rsid w:val="0018566F"/>
    <w:rsid w:val="00192790"/>
    <w:rsid w:val="001C164F"/>
    <w:rsid w:val="001D1C67"/>
    <w:rsid w:val="001D6724"/>
    <w:rsid w:val="001F3447"/>
    <w:rsid w:val="00214B48"/>
    <w:rsid w:val="002204D2"/>
    <w:rsid w:val="00232432"/>
    <w:rsid w:val="00245CC3"/>
    <w:rsid w:val="00291D23"/>
    <w:rsid w:val="002A2EF5"/>
    <w:rsid w:val="002C68B8"/>
    <w:rsid w:val="003335BE"/>
    <w:rsid w:val="003400E8"/>
    <w:rsid w:val="00341834"/>
    <w:rsid w:val="00350A4C"/>
    <w:rsid w:val="0036068D"/>
    <w:rsid w:val="003618C0"/>
    <w:rsid w:val="003739FE"/>
    <w:rsid w:val="003A32F2"/>
    <w:rsid w:val="003C4181"/>
    <w:rsid w:val="003E1C41"/>
    <w:rsid w:val="003F5432"/>
    <w:rsid w:val="00402E85"/>
    <w:rsid w:val="00404E89"/>
    <w:rsid w:val="00434B58"/>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75C9"/>
    <w:rsid w:val="0056473D"/>
    <w:rsid w:val="005740E9"/>
    <w:rsid w:val="00580A5B"/>
    <w:rsid w:val="00582B38"/>
    <w:rsid w:val="005874C4"/>
    <w:rsid w:val="005A0091"/>
    <w:rsid w:val="005A10B2"/>
    <w:rsid w:val="005A486F"/>
    <w:rsid w:val="005B24F5"/>
    <w:rsid w:val="005F1C3A"/>
    <w:rsid w:val="005F761D"/>
    <w:rsid w:val="00603003"/>
    <w:rsid w:val="006173C8"/>
    <w:rsid w:val="00633DFA"/>
    <w:rsid w:val="00645172"/>
    <w:rsid w:val="00654F5E"/>
    <w:rsid w:val="00671829"/>
    <w:rsid w:val="0067366F"/>
    <w:rsid w:val="0068512A"/>
    <w:rsid w:val="006B1970"/>
    <w:rsid w:val="006B4F73"/>
    <w:rsid w:val="006B666B"/>
    <w:rsid w:val="006C45C9"/>
    <w:rsid w:val="006E1BBD"/>
    <w:rsid w:val="006E2AB5"/>
    <w:rsid w:val="006E519F"/>
    <w:rsid w:val="006F4EA2"/>
    <w:rsid w:val="00711B26"/>
    <w:rsid w:val="0071783E"/>
    <w:rsid w:val="0072056A"/>
    <w:rsid w:val="00731689"/>
    <w:rsid w:val="00732BE6"/>
    <w:rsid w:val="007443FF"/>
    <w:rsid w:val="00767672"/>
    <w:rsid w:val="00770612"/>
    <w:rsid w:val="00771C0D"/>
    <w:rsid w:val="0078373B"/>
    <w:rsid w:val="00793A09"/>
    <w:rsid w:val="007A0CE1"/>
    <w:rsid w:val="007B06CE"/>
    <w:rsid w:val="007C5F14"/>
    <w:rsid w:val="007E0931"/>
    <w:rsid w:val="00803ACE"/>
    <w:rsid w:val="00807574"/>
    <w:rsid w:val="00811765"/>
    <w:rsid w:val="008241B6"/>
    <w:rsid w:val="00873458"/>
    <w:rsid w:val="008765D1"/>
    <w:rsid w:val="00882234"/>
    <w:rsid w:val="008A5118"/>
    <w:rsid w:val="008A651E"/>
    <w:rsid w:val="008D299E"/>
    <w:rsid w:val="008D7724"/>
    <w:rsid w:val="008F5C0C"/>
    <w:rsid w:val="00912E0F"/>
    <w:rsid w:val="00931E3C"/>
    <w:rsid w:val="00946A03"/>
    <w:rsid w:val="0095639D"/>
    <w:rsid w:val="00956F1E"/>
    <w:rsid w:val="009B7926"/>
    <w:rsid w:val="009D43EC"/>
    <w:rsid w:val="009D44A9"/>
    <w:rsid w:val="009D6101"/>
    <w:rsid w:val="00A36CBE"/>
    <w:rsid w:val="00A453B2"/>
    <w:rsid w:val="00A9576A"/>
    <w:rsid w:val="00A96811"/>
    <w:rsid w:val="00AA74AF"/>
    <w:rsid w:val="00AE25B8"/>
    <w:rsid w:val="00AE429E"/>
    <w:rsid w:val="00AE5A3D"/>
    <w:rsid w:val="00AF3073"/>
    <w:rsid w:val="00B05F1D"/>
    <w:rsid w:val="00B233B8"/>
    <w:rsid w:val="00B36867"/>
    <w:rsid w:val="00B6281B"/>
    <w:rsid w:val="00B657E3"/>
    <w:rsid w:val="00B84C87"/>
    <w:rsid w:val="00B8646A"/>
    <w:rsid w:val="00BB4103"/>
    <w:rsid w:val="00BD2348"/>
    <w:rsid w:val="00C06E4D"/>
    <w:rsid w:val="00C47DBD"/>
    <w:rsid w:val="00C52E18"/>
    <w:rsid w:val="00C549E3"/>
    <w:rsid w:val="00C9199C"/>
    <w:rsid w:val="00CA51EF"/>
    <w:rsid w:val="00CD7808"/>
    <w:rsid w:val="00CE7F68"/>
    <w:rsid w:val="00CF5EB2"/>
    <w:rsid w:val="00D209A5"/>
    <w:rsid w:val="00D319DF"/>
    <w:rsid w:val="00D619E7"/>
    <w:rsid w:val="00D7777E"/>
    <w:rsid w:val="00DA2900"/>
    <w:rsid w:val="00DD7F12"/>
    <w:rsid w:val="00DE762B"/>
    <w:rsid w:val="00E0098D"/>
    <w:rsid w:val="00E03064"/>
    <w:rsid w:val="00E2652F"/>
    <w:rsid w:val="00E63227"/>
    <w:rsid w:val="00E85774"/>
    <w:rsid w:val="00E9026E"/>
    <w:rsid w:val="00EB4513"/>
    <w:rsid w:val="00ED407E"/>
    <w:rsid w:val="00EE0835"/>
    <w:rsid w:val="00EE4DED"/>
    <w:rsid w:val="00F34EC4"/>
    <w:rsid w:val="00F3759D"/>
    <w:rsid w:val="00F577C6"/>
    <w:rsid w:val="00F67E9A"/>
    <w:rsid w:val="00F76C48"/>
    <w:rsid w:val="00F77B54"/>
    <w:rsid w:val="00F963DA"/>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2017-05-31T19:58:00Z</dcterms:created>
  <dcterms:modified xsi:type="dcterms:W3CDTF">2017-05-31T19:58:00Z</dcterms:modified>
</cp:coreProperties>
</file>