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HEARTLAND ELEMENTARY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 xml:space="preserve">SITE BASED DECISION MAKING 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COUNCIL MEETING</w:t>
      </w:r>
    </w:p>
    <w:p w:rsidR="00B73686" w:rsidRPr="00862C93" w:rsidRDefault="004C1CD0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February 27</w:t>
      </w:r>
      <w:r w:rsidR="00404DE0">
        <w:rPr>
          <w:b/>
          <w:sz w:val="26"/>
          <w:szCs w:val="26"/>
        </w:rPr>
        <w:t>, 2017</w:t>
      </w:r>
    </w:p>
    <w:p w:rsidR="00B73686" w:rsidRDefault="00B73686" w:rsidP="00B73686">
      <w:pPr>
        <w:jc w:val="center"/>
        <w:rPr>
          <w:b/>
        </w:rPr>
      </w:pPr>
    </w:p>
    <w:p w:rsidR="00B73686" w:rsidRPr="00DA6429" w:rsidRDefault="00B73686" w:rsidP="00B73686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140F86" w:rsidRDefault="00B73686" w:rsidP="00B73686">
      <w:pPr>
        <w:jc w:val="both"/>
        <w:rPr>
          <w:b/>
        </w:rPr>
      </w:pPr>
      <w:r>
        <w:rPr>
          <w:b/>
        </w:rPr>
        <w:t>Call to Order</w:t>
      </w:r>
    </w:p>
    <w:p w:rsidR="00C65ACF" w:rsidRDefault="00B73686" w:rsidP="00B73686">
      <w:pPr>
        <w:jc w:val="both"/>
      </w:pPr>
      <w:r>
        <w:t xml:space="preserve">Our meeting was called to </w:t>
      </w:r>
      <w:r w:rsidR="004C1CD0">
        <w:t>order by Emily Campbell at 4:35</w:t>
      </w:r>
      <w:r w:rsidR="00AB4ABD">
        <w:t xml:space="preserve"> </w:t>
      </w:r>
      <w:r>
        <w:t>pm.   Those present were Emily Campbell</w:t>
      </w:r>
      <w:r w:rsidR="00C65ACF">
        <w:t>,</w:t>
      </w:r>
      <w:r w:rsidR="000D7315">
        <w:t xml:space="preserve"> Hannah Hobbs, </w:t>
      </w:r>
      <w:r w:rsidR="00DA4297">
        <w:t>Tammy Riggs</w:t>
      </w:r>
      <w:r w:rsidR="00BD144C">
        <w:t xml:space="preserve">, </w:t>
      </w:r>
      <w:r w:rsidR="004C1CD0">
        <w:t>Mollie Thompson</w:t>
      </w:r>
      <w:r w:rsidR="00BD144C">
        <w:t xml:space="preserve"> and Lisa Biddle. </w:t>
      </w:r>
      <w:r w:rsidR="004C1CD0">
        <w:t xml:space="preserve"> Shannon Weber</w:t>
      </w:r>
      <w:r w:rsidR="00C65ACF">
        <w:t xml:space="preserve"> </w:t>
      </w:r>
      <w:r w:rsidR="00BD144C">
        <w:t>was</w:t>
      </w:r>
      <w:r w:rsidR="00AB4ABD">
        <w:t xml:space="preserve"> unable to attend.</w:t>
      </w:r>
      <w:r w:rsidR="00E600B9">
        <w:t xml:space="preserve">  </w:t>
      </w:r>
      <w:r w:rsidR="00BD507E">
        <w:t xml:space="preserve"> </w:t>
      </w:r>
    </w:p>
    <w:p w:rsidR="00C65ACF" w:rsidRDefault="00C65ACF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Agenda</w:t>
      </w:r>
    </w:p>
    <w:p w:rsidR="00B73686" w:rsidRDefault="00B73686" w:rsidP="00B73686">
      <w:pPr>
        <w:jc w:val="both"/>
      </w:pPr>
      <w:r>
        <w:t>After the Council review</w:t>
      </w:r>
      <w:r w:rsidR="00FD0792">
        <w:t>ed the Agenda, Tammy Riggs</w:t>
      </w:r>
      <w:r w:rsidR="008C1AA5">
        <w:t xml:space="preserve"> </w:t>
      </w:r>
      <w:r>
        <w:t>made a motion to accept th</w:t>
      </w:r>
      <w:r w:rsidR="00FD154F">
        <w:t xml:space="preserve">e </w:t>
      </w:r>
      <w:r w:rsidR="00140F86">
        <w:t>agenda</w:t>
      </w:r>
      <w:r w:rsidR="00FD0792">
        <w:t xml:space="preserve"> as revised. Mollie Thompson</w:t>
      </w:r>
      <w:r w:rsidR="00C65ACF">
        <w:t xml:space="preserve"> </w:t>
      </w:r>
      <w:r>
        <w:t>seconded the motion.  Consensus was reached by the Council.</w:t>
      </w:r>
    </w:p>
    <w:p w:rsidR="00AB4ABD" w:rsidRDefault="00AB4ABD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bookmarkStart w:id="0" w:name="_GoBack"/>
      <w:bookmarkEnd w:id="0"/>
      <w:r>
        <w:rPr>
          <w:b/>
        </w:rPr>
        <w:t>Minutes</w:t>
      </w:r>
      <w:r w:rsidR="00E600B9">
        <w:rPr>
          <w:b/>
        </w:rPr>
        <w:t xml:space="preserve"> </w:t>
      </w:r>
    </w:p>
    <w:p w:rsidR="00FD154F" w:rsidRDefault="00B73686" w:rsidP="00FD154F">
      <w:pPr>
        <w:jc w:val="both"/>
      </w:pPr>
      <w:r>
        <w:t>Minutes we</w:t>
      </w:r>
      <w:r w:rsidR="00E600B9">
        <w:t>re reviewed from</w:t>
      </w:r>
      <w:r w:rsidR="00FD0792">
        <w:t xml:space="preserve"> January 23</w:t>
      </w:r>
      <w:r w:rsidR="00FD0792" w:rsidRPr="00FD0792">
        <w:rPr>
          <w:vertAlign w:val="superscript"/>
        </w:rPr>
        <w:t>rd</w:t>
      </w:r>
      <w:r w:rsidR="00FD0792">
        <w:t xml:space="preserve"> </w:t>
      </w:r>
      <w:r w:rsidR="00807D36">
        <w:t xml:space="preserve">meeting.  </w:t>
      </w:r>
      <w:r w:rsidR="00FD154F">
        <w:t xml:space="preserve">A </w:t>
      </w:r>
      <w:r w:rsidR="00DA4297">
        <w:t>moti</w:t>
      </w:r>
      <w:r w:rsidR="00FD0792">
        <w:t xml:space="preserve">on was made by Mollie Thompson </w:t>
      </w:r>
      <w:r w:rsidR="00296244">
        <w:t>and</w:t>
      </w:r>
      <w:r w:rsidR="000D7315">
        <w:t xml:space="preserve"> a </w:t>
      </w:r>
      <w:r w:rsidR="00404DE0">
        <w:t xml:space="preserve">second by Lisa Biddle </w:t>
      </w:r>
      <w:r w:rsidR="00FD154F">
        <w:t>to accept the</w:t>
      </w:r>
      <w:r w:rsidR="00E600B9">
        <w:t xml:space="preserve"> </w:t>
      </w:r>
      <w:r w:rsidR="008C1AA5">
        <w:t xml:space="preserve">minutes as revised.  </w:t>
      </w:r>
      <w:r w:rsidR="00FD154F">
        <w:t>Consensus was reached by the Council.</w:t>
      </w:r>
    </w:p>
    <w:p w:rsidR="00B73686" w:rsidRDefault="00B73686" w:rsidP="00B73686">
      <w:pPr>
        <w:jc w:val="both"/>
        <w:rPr>
          <w:b/>
        </w:rPr>
      </w:pP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Public Comment</w:t>
      </w:r>
    </w:p>
    <w:p w:rsidR="000D7315" w:rsidRDefault="00FD0792" w:rsidP="00B73686">
      <w:pPr>
        <w:jc w:val="both"/>
      </w:pPr>
      <w:r>
        <w:t xml:space="preserve">Nathan and Lisa Ferguson </w:t>
      </w:r>
    </w:p>
    <w:p w:rsidR="00260AE9" w:rsidRDefault="00260AE9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  <w:r w:rsidRPr="00CD4E0E">
        <w:rPr>
          <w:b/>
        </w:rPr>
        <w:t>Good News Report</w:t>
      </w:r>
    </w:p>
    <w:p w:rsidR="00C65ACF" w:rsidRDefault="00406158" w:rsidP="00C65ACF">
      <w:pPr>
        <w:pStyle w:val="ListParagraph"/>
        <w:numPr>
          <w:ilvl w:val="0"/>
          <w:numId w:val="9"/>
        </w:numPr>
        <w:jc w:val="both"/>
      </w:pPr>
      <w:r>
        <w:t>Governor’s Cup</w:t>
      </w:r>
      <w:r w:rsidR="00D4772B">
        <w:t xml:space="preserve"> was the Feb 6</w:t>
      </w:r>
      <w:r w:rsidR="00D4772B" w:rsidRPr="00D4772B">
        <w:rPr>
          <w:vertAlign w:val="superscript"/>
        </w:rPr>
        <w:t>th</w:t>
      </w:r>
      <w:r w:rsidR="00D4772B">
        <w:t xml:space="preserve"> and 11</w:t>
      </w:r>
      <w:r w:rsidR="00D4772B" w:rsidRPr="00D4772B">
        <w:rPr>
          <w:vertAlign w:val="superscript"/>
        </w:rPr>
        <w:t>th</w:t>
      </w:r>
      <w:r w:rsidR="00D4772B">
        <w:t xml:space="preserve"> </w:t>
      </w:r>
    </w:p>
    <w:p w:rsidR="00406158" w:rsidRDefault="00406158" w:rsidP="00C65ACF">
      <w:pPr>
        <w:pStyle w:val="ListParagraph"/>
        <w:numPr>
          <w:ilvl w:val="0"/>
          <w:numId w:val="9"/>
        </w:numPr>
        <w:jc w:val="both"/>
      </w:pPr>
      <w:r>
        <w:t>Quick Recall competes @ Vine Grove Elementary</w:t>
      </w:r>
    </w:p>
    <w:p w:rsidR="00406158" w:rsidRDefault="00406158" w:rsidP="00C65ACF">
      <w:pPr>
        <w:pStyle w:val="ListParagraph"/>
        <w:numPr>
          <w:ilvl w:val="0"/>
          <w:numId w:val="9"/>
        </w:numPr>
        <w:jc w:val="both"/>
      </w:pPr>
      <w:r>
        <w:t xml:space="preserve">Beta Club student </w:t>
      </w:r>
      <w:r w:rsidR="003F111C">
        <w:t xml:space="preserve">(J. Seadler) </w:t>
      </w:r>
      <w:r>
        <w:t>placed second in nationals and going to Orlando.</w:t>
      </w:r>
    </w:p>
    <w:p w:rsidR="00406158" w:rsidRDefault="00D4772B" w:rsidP="00C65ACF">
      <w:pPr>
        <w:pStyle w:val="ListParagraph"/>
        <w:numPr>
          <w:ilvl w:val="0"/>
          <w:numId w:val="9"/>
        </w:numPr>
        <w:jc w:val="both"/>
      </w:pPr>
      <w:r>
        <w:t>We received a grant for a free 90 days of Lexia Reading access.</w:t>
      </w:r>
    </w:p>
    <w:p w:rsidR="00D4772B" w:rsidRDefault="00D4772B" w:rsidP="00C65ACF">
      <w:pPr>
        <w:pStyle w:val="ListParagraph"/>
        <w:numPr>
          <w:ilvl w:val="0"/>
          <w:numId w:val="9"/>
        </w:numPr>
        <w:jc w:val="both"/>
      </w:pPr>
      <w:r>
        <w:t>50 students in the tutoring program</w:t>
      </w:r>
    </w:p>
    <w:p w:rsidR="00ED42E4" w:rsidRDefault="00ED42E4" w:rsidP="00C65ACF">
      <w:pPr>
        <w:pStyle w:val="ListParagraph"/>
        <w:numPr>
          <w:ilvl w:val="0"/>
          <w:numId w:val="9"/>
        </w:numPr>
        <w:jc w:val="both"/>
      </w:pPr>
      <w:r>
        <w:t>Daddy Daughter Dance was a success and made a little over $1900.00 for technology.</w:t>
      </w:r>
    </w:p>
    <w:p w:rsidR="00D4772B" w:rsidRDefault="00D4772B" w:rsidP="00D4772B">
      <w:pPr>
        <w:pStyle w:val="ListParagraph"/>
        <w:ind w:left="2880"/>
        <w:jc w:val="both"/>
      </w:pPr>
    </w:p>
    <w:p w:rsidR="00994EA0" w:rsidRPr="00C752D3" w:rsidRDefault="00B73686" w:rsidP="00260AE9">
      <w:pPr>
        <w:jc w:val="both"/>
      </w:pPr>
      <w:r w:rsidRPr="00260AE9">
        <w:rPr>
          <w:b/>
          <w:u w:val="single"/>
        </w:rPr>
        <w:t>STUDENT ACHIEVEMENT</w:t>
      </w:r>
    </w:p>
    <w:p w:rsidR="00994EA0" w:rsidRDefault="00994EA0" w:rsidP="00B73686">
      <w:pPr>
        <w:jc w:val="both"/>
        <w:rPr>
          <w:b/>
          <w:u w:val="single"/>
        </w:rPr>
      </w:pPr>
    </w:p>
    <w:p w:rsidR="00911286" w:rsidRDefault="00D4772B" w:rsidP="00911286">
      <w:pPr>
        <w:pStyle w:val="ListParagraph"/>
        <w:numPr>
          <w:ilvl w:val="0"/>
          <w:numId w:val="10"/>
        </w:numPr>
        <w:jc w:val="both"/>
      </w:pPr>
      <w:r>
        <w:t>Approx. 25 4</w:t>
      </w:r>
      <w:r w:rsidRPr="00D4772B">
        <w:rPr>
          <w:vertAlign w:val="superscript"/>
        </w:rPr>
        <w:t>th</w:t>
      </w:r>
      <w:r>
        <w:t xml:space="preserve"> and 5</w:t>
      </w:r>
      <w:r w:rsidRPr="00D4772B">
        <w:rPr>
          <w:vertAlign w:val="superscript"/>
        </w:rPr>
        <w:t>th</w:t>
      </w:r>
      <w:r w:rsidR="00ED42E4">
        <w:t xml:space="preserve"> grader students </w:t>
      </w:r>
      <w:r>
        <w:t xml:space="preserve">in Read 180 </w:t>
      </w:r>
    </w:p>
    <w:p w:rsidR="00D4772B" w:rsidRPr="002B19A6" w:rsidRDefault="00D4772B" w:rsidP="00911286">
      <w:pPr>
        <w:pStyle w:val="ListParagraph"/>
        <w:numPr>
          <w:ilvl w:val="0"/>
          <w:numId w:val="10"/>
        </w:numPr>
        <w:jc w:val="both"/>
      </w:pPr>
      <w:r>
        <w:t>Student Growth Summary Report and Projected Summary report was reviewed and discussed.</w:t>
      </w:r>
    </w:p>
    <w:p w:rsidR="002B19A6" w:rsidRDefault="002B19A6" w:rsidP="00B73686">
      <w:pPr>
        <w:jc w:val="both"/>
        <w:rPr>
          <w:b/>
          <w:u w:val="single"/>
        </w:rPr>
      </w:pPr>
    </w:p>
    <w:p w:rsidR="0039222C" w:rsidRDefault="0039222C" w:rsidP="00B73686">
      <w:pPr>
        <w:jc w:val="both"/>
        <w:rPr>
          <w:b/>
          <w:u w:val="single"/>
        </w:rPr>
      </w:pPr>
    </w:p>
    <w:p w:rsidR="003B093C" w:rsidRDefault="00B73686" w:rsidP="0039222C">
      <w:pPr>
        <w:jc w:val="both"/>
        <w:rPr>
          <w:b/>
          <w:u w:val="single"/>
        </w:rPr>
      </w:pPr>
      <w:r w:rsidRPr="007D6C9D">
        <w:rPr>
          <w:b/>
          <w:u w:val="single"/>
        </w:rPr>
        <w:t>PLANNING</w:t>
      </w:r>
    </w:p>
    <w:p w:rsidR="0039222C" w:rsidRDefault="0039222C" w:rsidP="0039222C">
      <w:pPr>
        <w:jc w:val="both"/>
        <w:rPr>
          <w:b/>
          <w:u w:val="single"/>
        </w:rPr>
      </w:pPr>
    </w:p>
    <w:p w:rsidR="003F111C" w:rsidRDefault="0039222C" w:rsidP="003F111C">
      <w:pPr>
        <w:pStyle w:val="ListParagraph"/>
        <w:numPr>
          <w:ilvl w:val="0"/>
          <w:numId w:val="13"/>
        </w:numPr>
        <w:jc w:val="both"/>
      </w:pPr>
      <w:r>
        <w:t>CSIP</w:t>
      </w:r>
    </w:p>
    <w:p w:rsidR="003F111C" w:rsidRDefault="0039222C" w:rsidP="00364C4B">
      <w:pPr>
        <w:pStyle w:val="ListParagraph"/>
        <w:numPr>
          <w:ilvl w:val="0"/>
          <w:numId w:val="13"/>
        </w:numPr>
        <w:jc w:val="both"/>
      </w:pPr>
      <w:r>
        <w:t xml:space="preserve">Next month reviewing the By Laws and policies  and revising if necessary </w:t>
      </w:r>
    </w:p>
    <w:p w:rsidR="00A253CE" w:rsidRPr="003F111C" w:rsidRDefault="00B73686" w:rsidP="003F111C">
      <w:pPr>
        <w:jc w:val="both"/>
      </w:pPr>
      <w:r w:rsidRPr="003F111C">
        <w:rPr>
          <w:b/>
          <w:u w:val="single"/>
        </w:rPr>
        <w:lastRenderedPageBreak/>
        <w:t>BUDGET REPORT</w:t>
      </w:r>
    </w:p>
    <w:p w:rsidR="00364C4B" w:rsidRPr="00A253CE" w:rsidRDefault="00364C4B" w:rsidP="00364C4B">
      <w:pPr>
        <w:jc w:val="both"/>
        <w:rPr>
          <w:b/>
          <w:u w:val="single"/>
        </w:rPr>
      </w:pPr>
      <w:r w:rsidRPr="008D589D">
        <w:rPr>
          <w:b/>
        </w:rPr>
        <w:t>Per Pupil Allocation</w:t>
      </w:r>
      <w:r>
        <w:rPr>
          <w:b/>
        </w:rPr>
        <w:t>/Local Budget</w:t>
      </w:r>
    </w:p>
    <w:p w:rsidR="00364C4B" w:rsidRDefault="00364C4B" w:rsidP="00364C4B">
      <w:pPr>
        <w:jc w:val="both"/>
      </w:pPr>
      <w:r>
        <w:t>The Per Pupil budget and Local budget was review</w:t>
      </w:r>
      <w:r w:rsidR="0039222C">
        <w:t>ed by the Council. Tammy Riggs</w:t>
      </w:r>
      <w:r w:rsidR="00911286">
        <w:t xml:space="preserve"> </w:t>
      </w:r>
      <w:r w:rsidR="00363126">
        <w:t>made a motion to accept the Per Pupil Budget as written and a seco</w:t>
      </w:r>
      <w:r w:rsidR="0039222C">
        <w:t>nd was received by Mollie Thompson</w:t>
      </w:r>
      <w:r w:rsidR="00363126">
        <w:t>.</w:t>
      </w:r>
      <w:r w:rsidR="00911286">
        <w:t xml:space="preserve">  Lisa Biddle</w:t>
      </w:r>
      <w:r w:rsidR="005D7778">
        <w:t xml:space="preserve"> </w:t>
      </w:r>
      <w:r w:rsidR="00F61536">
        <w:t>made a motion to accept the local budget as written with a secon</w:t>
      </w:r>
      <w:r w:rsidR="005D7778">
        <w:t>d b</w:t>
      </w:r>
      <w:r w:rsidR="0039222C">
        <w:t>eing received by Mollie Thompson</w:t>
      </w:r>
      <w:r w:rsidR="00F61536">
        <w:t>.</w:t>
      </w:r>
      <w:r w:rsidR="00386ACF">
        <w:t xml:space="preserve">  </w:t>
      </w:r>
      <w:r>
        <w:t>Consen</w:t>
      </w:r>
      <w:r w:rsidR="0042488D">
        <w:t xml:space="preserve">sus was reached by the Council.  </w:t>
      </w:r>
      <w:r w:rsidR="00F61536">
        <w:t xml:space="preserve">  </w:t>
      </w:r>
    </w:p>
    <w:p w:rsidR="0039222C" w:rsidRDefault="0039222C" w:rsidP="00364C4B">
      <w:pPr>
        <w:jc w:val="both"/>
      </w:pPr>
    </w:p>
    <w:p w:rsidR="00364C4B" w:rsidRDefault="00093434" w:rsidP="00B73686">
      <w:pPr>
        <w:jc w:val="both"/>
        <w:rPr>
          <w:b/>
          <w:u w:val="single"/>
        </w:rPr>
      </w:pPr>
      <w:r>
        <w:rPr>
          <w:b/>
          <w:u w:val="single"/>
        </w:rPr>
        <w:t>BYLAW AND POLICY REVIEW</w:t>
      </w:r>
    </w:p>
    <w:p w:rsidR="00B73686" w:rsidRDefault="00B73686" w:rsidP="00B73686">
      <w:pPr>
        <w:jc w:val="both"/>
      </w:pPr>
    </w:p>
    <w:p w:rsidR="00911286" w:rsidRDefault="009112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OLD BUS</w:t>
      </w:r>
      <w:r w:rsidRPr="00876FC5">
        <w:rPr>
          <w:b/>
          <w:u w:val="single"/>
        </w:rPr>
        <w:t>INESS</w:t>
      </w:r>
    </w:p>
    <w:p w:rsidR="005660C6" w:rsidRDefault="005660C6" w:rsidP="00B73686">
      <w:pPr>
        <w:jc w:val="both"/>
        <w:rPr>
          <w:b/>
          <w:u w:val="single"/>
        </w:rPr>
      </w:pPr>
    </w:p>
    <w:p w:rsidR="005660C6" w:rsidRDefault="005660C6" w:rsidP="00B73686">
      <w:pPr>
        <w:jc w:val="both"/>
        <w:rPr>
          <w:b/>
          <w:u w:val="single"/>
        </w:rPr>
      </w:pPr>
    </w:p>
    <w:p w:rsidR="005660C6" w:rsidRPr="005660C6" w:rsidRDefault="0057140F" w:rsidP="005660C6">
      <w:pPr>
        <w:jc w:val="both"/>
        <w:rPr>
          <w:b/>
          <w:u w:val="single"/>
        </w:rPr>
      </w:pPr>
      <w:r>
        <w:rPr>
          <w:b/>
          <w:u w:val="single"/>
        </w:rPr>
        <w:t>NEW BUSNESS</w:t>
      </w:r>
      <w:r>
        <w:t xml:space="preserve">  </w:t>
      </w:r>
    </w:p>
    <w:p w:rsidR="005660C6" w:rsidRPr="0039222C" w:rsidRDefault="005660C6" w:rsidP="005660C6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Accident report was reviewed and no action was needed</w:t>
      </w:r>
    </w:p>
    <w:p w:rsidR="0039222C" w:rsidRPr="0039222C" w:rsidRDefault="0039222C" w:rsidP="005660C6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 xml:space="preserve">PD plan for 2017-2018 was reviewed and discussed.  Tammy </w:t>
      </w:r>
      <w:r w:rsidR="00ED42E4">
        <w:t xml:space="preserve">Riggs made a motion </w:t>
      </w:r>
      <w:r>
        <w:t xml:space="preserve">to add a </w:t>
      </w:r>
      <w:r w:rsidR="00912D83">
        <w:t>t</w:t>
      </w:r>
      <w:r>
        <w:t>echnology component</w:t>
      </w:r>
      <w:r w:rsidR="00912D83">
        <w:t xml:space="preserve"> and a second was given by Lisa Biddle with consensus by the Council.</w:t>
      </w:r>
    </w:p>
    <w:p w:rsidR="0039222C" w:rsidRPr="00911286" w:rsidRDefault="0039222C" w:rsidP="005660C6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Staffing Alloc</w:t>
      </w:r>
      <w:r w:rsidR="00912D83">
        <w:t xml:space="preserve">ations for 2017-2018 </w:t>
      </w:r>
      <w:r>
        <w:t>was reviewed and no decision has to be made at this time.</w:t>
      </w:r>
      <w:r w:rsidR="00912D83">
        <w:t xml:space="preserve">   The Council discussed options on what is </w:t>
      </w:r>
      <w:r w:rsidR="009D7127">
        <w:t xml:space="preserve">the best way to ask staff for opinions on what the full time related arts position should be used for. </w:t>
      </w:r>
    </w:p>
    <w:p w:rsidR="005660C6" w:rsidRPr="00C17398" w:rsidRDefault="005660C6" w:rsidP="00B73686">
      <w:pPr>
        <w:jc w:val="both"/>
        <w:rPr>
          <w:u w:val="single"/>
        </w:rPr>
      </w:pPr>
    </w:p>
    <w:p w:rsidR="00B73686" w:rsidRDefault="00B73686" w:rsidP="00B73686">
      <w:pPr>
        <w:jc w:val="both"/>
      </w:pPr>
    </w:p>
    <w:p w:rsidR="00B95BD7" w:rsidRDefault="00B73686" w:rsidP="00A616EF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  <w:r w:rsidR="00B95BD7">
        <w:rPr>
          <w:b/>
          <w:u w:val="single"/>
        </w:rPr>
        <w:t xml:space="preserve"> </w:t>
      </w:r>
    </w:p>
    <w:p w:rsidR="00A616EF" w:rsidRPr="00B95BD7" w:rsidRDefault="00B95BD7" w:rsidP="00A616EF">
      <w:pPr>
        <w:jc w:val="both"/>
        <w:rPr>
          <w:b/>
          <w:u w:val="single"/>
        </w:rPr>
      </w:pPr>
      <w:r>
        <w:t>Lisa Biddle</w:t>
      </w:r>
      <w:r w:rsidR="00A616EF">
        <w:t xml:space="preserve"> made a motion and the Council went</w:t>
      </w:r>
      <w:r>
        <w:t xml:space="preserve"> into Executive Session at 6:05</w:t>
      </w:r>
      <w:r w:rsidR="00911286">
        <w:t xml:space="preserve"> </w:t>
      </w:r>
      <w:r w:rsidR="00A616EF">
        <w:t xml:space="preserve">pm to discuss personnel. The Council came </w:t>
      </w:r>
      <w:r>
        <w:t>out of Executive Session at 6:10</w:t>
      </w:r>
      <w:r w:rsidR="000F15E7">
        <w:t xml:space="preserve"> </w:t>
      </w:r>
      <w:r w:rsidR="00A616EF">
        <w:t>pm and the following motion was made to Terrie Morg</w:t>
      </w:r>
      <w:r w:rsidR="00911286">
        <w:t xml:space="preserve">an by Mrs. </w:t>
      </w:r>
      <w:r>
        <w:t>Campbell, to hire and fill full</w:t>
      </w:r>
      <w:r w:rsidR="00ED42E4">
        <w:t xml:space="preserve"> time LI Assis</w:t>
      </w:r>
      <w:r>
        <w:t xml:space="preserve">tant position with Rebecca Evans and the ½ time Preschool Assistant </w:t>
      </w:r>
      <w:r w:rsidR="00911286">
        <w:t xml:space="preserve">position with </w:t>
      </w:r>
      <w:r w:rsidR="00ED42E4">
        <w:t>Sashi Blankley</w:t>
      </w:r>
      <w:r w:rsidR="00EF4563">
        <w:t>.</w:t>
      </w:r>
      <w:r w:rsidR="00A616EF">
        <w:t xml:space="preserve">  A second mo</w:t>
      </w:r>
      <w:r w:rsidR="00ED42E4">
        <w:t>tion was given by Hannah Hobbs</w:t>
      </w:r>
      <w:r w:rsidR="000F15E7">
        <w:t xml:space="preserve"> </w:t>
      </w:r>
      <w:r w:rsidR="00A616EF">
        <w:t xml:space="preserve">with consensus by the Council.  </w:t>
      </w:r>
    </w:p>
    <w:p w:rsidR="00A616EF" w:rsidRDefault="00A616EF" w:rsidP="00B73686">
      <w:pPr>
        <w:jc w:val="both"/>
        <w:rPr>
          <w:b/>
          <w:u w:val="single"/>
        </w:rPr>
      </w:pPr>
    </w:p>
    <w:p w:rsidR="00B73686" w:rsidRDefault="00B73686" w:rsidP="00B73686">
      <w:pPr>
        <w:jc w:val="both"/>
        <w:rPr>
          <w:b/>
          <w:u w:val="single"/>
        </w:rPr>
      </w:pPr>
      <w:r w:rsidRPr="004004DB">
        <w:rPr>
          <w:b/>
          <w:u w:val="single"/>
        </w:rPr>
        <w:t>ANNOUNCEMENTS</w:t>
      </w:r>
    </w:p>
    <w:p w:rsidR="008D6A88" w:rsidRDefault="00ED42E4" w:rsidP="008D6A88">
      <w:pPr>
        <w:pStyle w:val="ListParagraph"/>
        <w:numPr>
          <w:ilvl w:val="0"/>
          <w:numId w:val="11"/>
        </w:numPr>
        <w:jc w:val="both"/>
      </w:pPr>
      <w:r>
        <w:t>PL day March 20</w:t>
      </w:r>
      <w:r w:rsidRPr="00ED42E4">
        <w:rPr>
          <w:vertAlign w:val="superscript"/>
        </w:rPr>
        <w:t>th</w:t>
      </w:r>
      <w:r>
        <w:t xml:space="preserve"> </w:t>
      </w:r>
    </w:p>
    <w:p w:rsidR="00ED42E4" w:rsidRDefault="00ED42E4" w:rsidP="008D6A88">
      <w:pPr>
        <w:pStyle w:val="ListParagraph"/>
        <w:numPr>
          <w:ilvl w:val="0"/>
          <w:numId w:val="11"/>
        </w:numPr>
        <w:jc w:val="both"/>
      </w:pPr>
      <w:r>
        <w:t>Scrimmages kick off tomorrow ( Feb. 28</w:t>
      </w:r>
      <w:r w:rsidRPr="00ED42E4">
        <w:rPr>
          <w:vertAlign w:val="superscript"/>
        </w:rPr>
        <w:t>th</w:t>
      </w:r>
      <w:r>
        <w:t>)</w:t>
      </w:r>
    </w:p>
    <w:p w:rsidR="008D6A88" w:rsidRDefault="008D6A88" w:rsidP="00ED42E4">
      <w:pPr>
        <w:ind w:left="360"/>
        <w:jc w:val="both"/>
      </w:pPr>
    </w:p>
    <w:p w:rsidR="00B73686" w:rsidRDefault="0009724F" w:rsidP="00B73686">
      <w:pPr>
        <w:jc w:val="both"/>
      </w:pPr>
      <w:r>
        <w:t>The n</w:t>
      </w:r>
      <w:r w:rsidR="00ED42E4">
        <w:t>ext meeting will be March 27</w:t>
      </w:r>
      <w:r w:rsidR="00ED42E4" w:rsidRPr="00ED42E4">
        <w:rPr>
          <w:vertAlign w:val="superscript"/>
        </w:rPr>
        <w:t>th</w:t>
      </w:r>
      <w:r w:rsidR="00ED42E4">
        <w:t xml:space="preserve"> </w:t>
      </w:r>
      <w:r w:rsidR="0057140F">
        <w:t>@</w:t>
      </w:r>
      <w:r w:rsidR="00DD6726">
        <w:t xml:space="preserve"> 4:30 </w:t>
      </w:r>
      <w:r w:rsidR="00B73686">
        <w:t>pm. With no further it</w:t>
      </w:r>
      <w:r w:rsidR="00A5275A">
        <w:t>ems</w:t>
      </w:r>
      <w:r w:rsidR="007D03C3">
        <w:t xml:space="preserve"> on</w:t>
      </w:r>
      <w:r w:rsidR="00ED42E4">
        <w:t xml:space="preserve"> the agenda, Mollie Thompson</w:t>
      </w:r>
      <w:r w:rsidR="007D03C3">
        <w:t xml:space="preserve"> </w:t>
      </w:r>
      <w:r w:rsidR="00B73686">
        <w:t>made a motion to adjourn the meet</w:t>
      </w:r>
      <w:r w:rsidR="008C4A32">
        <w:t>in</w:t>
      </w:r>
      <w:r w:rsidR="008D6A88">
        <w:t>g with a second by Tammy Riggs</w:t>
      </w:r>
      <w:r w:rsidR="00B73686">
        <w:t>.  T</w:t>
      </w:r>
      <w:r w:rsidR="00DD6726">
        <w:t>he meeting was ad</w:t>
      </w:r>
      <w:r w:rsidR="00ED42E4">
        <w:t xml:space="preserve">journed at 6:15 </w:t>
      </w:r>
      <w:r w:rsidR="00B73686">
        <w:t>pm with consensus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r>
        <w:t>Respectfully submitted,</w:t>
      </w:r>
    </w:p>
    <w:p w:rsidR="00461773" w:rsidRDefault="00B73686" w:rsidP="00B73686">
      <w:r>
        <w:t>Jennifer Wilcox, Office Manager</w:t>
      </w:r>
    </w:p>
    <w:p w:rsidR="00B73686" w:rsidRPr="00DA6429" w:rsidRDefault="00B73686" w:rsidP="00B73686">
      <w:r>
        <w:t>Heartland Elementary</w:t>
      </w:r>
    </w:p>
    <w:p w:rsidR="00AB0D02" w:rsidRDefault="00AB0D02"/>
    <w:sectPr w:rsidR="00AB0D02" w:rsidSect="0006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0F"/>
    <w:multiLevelType w:val="hybridMultilevel"/>
    <w:tmpl w:val="0D361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FD15B8"/>
    <w:multiLevelType w:val="hybridMultilevel"/>
    <w:tmpl w:val="AFC2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7876"/>
    <w:multiLevelType w:val="hybridMultilevel"/>
    <w:tmpl w:val="3274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7114"/>
    <w:multiLevelType w:val="hybridMultilevel"/>
    <w:tmpl w:val="B80C1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1525BDC"/>
    <w:multiLevelType w:val="hybridMultilevel"/>
    <w:tmpl w:val="BD60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E1FDA"/>
    <w:multiLevelType w:val="hybridMultilevel"/>
    <w:tmpl w:val="3322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A630E"/>
    <w:multiLevelType w:val="hybridMultilevel"/>
    <w:tmpl w:val="9CDE7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2710B"/>
    <w:multiLevelType w:val="hybridMultilevel"/>
    <w:tmpl w:val="45262838"/>
    <w:lvl w:ilvl="0" w:tplc="77EE6D0C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7EA0CF8"/>
    <w:multiLevelType w:val="hybridMultilevel"/>
    <w:tmpl w:val="704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747AA"/>
    <w:multiLevelType w:val="hybridMultilevel"/>
    <w:tmpl w:val="F0EE6D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51F86EAB"/>
    <w:multiLevelType w:val="hybridMultilevel"/>
    <w:tmpl w:val="CCDEF8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5486BEE"/>
    <w:multiLevelType w:val="hybridMultilevel"/>
    <w:tmpl w:val="B6B2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81702"/>
    <w:multiLevelType w:val="hybridMultilevel"/>
    <w:tmpl w:val="3682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093434"/>
    <w:rsid w:val="0009724F"/>
    <w:rsid w:val="000D0D63"/>
    <w:rsid w:val="000D7315"/>
    <w:rsid w:val="000F15E7"/>
    <w:rsid w:val="001002E6"/>
    <w:rsid w:val="00110723"/>
    <w:rsid w:val="001379E3"/>
    <w:rsid w:val="00140F86"/>
    <w:rsid w:val="001575CA"/>
    <w:rsid w:val="00167D4E"/>
    <w:rsid w:val="0018020E"/>
    <w:rsid w:val="00180E2C"/>
    <w:rsid w:val="001A5A9A"/>
    <w:rsid w:val="00260AE9"/>
    <w:rsid w:val="00263DAA"/>
    <w:rsid w:val="00275824"/>
    <w:rsid w:val="00296244"/>
    <w:rsid w:val="002B19A6"/>
    <w:rsid w:val="002F6A39"/>
    <w:rsid w:val="0035502A"/>
    <w:rsid w:val="00363126"/>
    <w:rsid w:val="00364C4B"/>
    <w:rsid w:val="00386ACF"/>
    <w:rsid w:val="0039222C"/>
    <w:rsid w:val="003B093C"/>
    <w:rsid w:val="003F111C"/>
    <w:rsid w:val="00404DE0"/>
    <w:rsid w:val="00406158"/>
    <w:rsid w:val="0042488D"/>
    <w:rsid w:val="00461773"/>
    <w:rsid w:val="004B60CA"/>
    <w:rsid w:val="004C1CD0"/>
    <w:rsid w:val="00523144"/>
    <w:rsid w:val="00546B68"/>
    <w:rsid w:val="005660C6"/>
    <w:rsid w:val="0057140F"/>
    <w:rsid w:val="0059479C"/>
    <w:rsid w:val="005C0B34"/>
    <w:rsid w:val="005D7778"/>
    <w:rsid w:val="00692211"/>
    <w:rsid w:val="006B25F0"/>
    <w:rsid w:val="007328CF"/>
    <w:rsid w:val="00764848"/>
    <w:rsid w:val="0078316E"/>
    <w:rsid w:val="007A6380"/>
    <w:rsid w:val="007D03C3"/>
    <w:rsid w:val="007F1B5F"/>
    <w:rsid w:val="008048BC"/>
    <w:rsid w:val="00807D36"/>
    <w:rsid w:val="00865160"/>
    <w:rsid w:val="00890D23"/>
    <w:rsid w:val="008C154D"/>
    <w:rsid w:val="008C1AA5"/>
    <w:rsid w:val="008C4A32"/>
    <w:rsid w:val="008C7DAD"/>
    <w:rsid w:val="008D6A88"/>
    <w:rsid w:val="00911286"/>
    <w:rsid w:val="00912D83"/>
    <w:rsid w:val="009155A0"/>
    <w:rsid w:val="00970312"/>
    <w:rsid w:val="00971FC8"/>
    <w:rsid w:val="00994EA0"/>
    <w:rsid w:val="009D7127"/>
    <w:rsid w:val="00A12F75"/>
    <w:rsid w:val="00A253CE"/>
    <w:rsid w:val="00A5275A"/>
    <w:rsid w:val="00A616EF"/>
    <w:rsid w:val="00AB0D02"/>
    <w:rsid w:val="00AB4ABD"/>
    <w:rsid w:val="00B3594E"/>
    <w:rsid w:val="00B73686"/>
    <w:rsid w:val="00B95BD7"/>
    <w:rsid w:val="00BD144C"/>
    <w:rsid w:val="00BD507E"/>
    <w:rsid w:val="00BE2F05"/>
    <w:rsid w:val="00BE35FC"/>
    <w:rsid w:val="00BF1B51"/>
    <w:rsid w:val="00BF795A"/>
    <w:rsid w:val="00C44345"/>
    <w:rsid w:val="00C658E2"/>
    <w:rsid w:val="00C65ACF"/>
    <w:rsid w:val="00C70A57"/>
    <w:rsid w:val="00C752D3"/>
    <w:rsid w:val="00C9718D"/>
    <w:rsid w:val="00CF0560"/>
    <w:rsid w:val="00D41E52"/>
    <w:rsid w:val="00D4772B"/>
    <w:rsid w:val="00D8291B"/>
    <w:rsid w:val="00DA4297"/>
    <w:rsid w:val="00DC44D9"/>
    <w:rsid w:val="00DD6726"/>
    <w:rsid w:val="00DE6F8A"/>
    <w:rsid w:val="00E006E4"/>
    <w:rsid w:val="00E1023B"/>
    <w:rsid w:val="00E5713F"/>
    <w:rsid w:val="00E600B9"/>
    <w:rsid w:val="00E75EC0"/>
    <w:rsid w:val="00ED42E4"/>
    <w:rsid w:val="00EF1DD4"/>
    <w:rsid w:val="00EF4563"/>
    <w:rsid w:val="00F61536"/>
    <w:rsid w:val="00FD0792"/>
    <w:rsid w:val="00FD154F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5</cp:revision>
  <cp:lastPrinted>2017-02-28T17:42:00Z</cp:lastPrinted>
  <dcterms:created xsi:type="dcterms:W3CDTF">2017-02-28T17:31:00Z</dcterms:created>
  <dcterms:modified xsi:type="dcterms:W3CDTF">2017-03-28T10:58:00Z</dcterms:modified>
</cp:coreProperties>
</file>