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4D5BC8" w:rsidP="00555ECB">
      <w:pPr>
        <w:pStyle w:val="Heading2"/>
      </w:pPr>
      <w:r>
        <w:t>January</w:t>
      </w:r>
      <w:r w:rsidR="007C52E1">
        <w:t xml:space="preserve"> 19</w:t>
      </w:r>
      <w:r>
        <w:t>, 2017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4D5BC8">
        <w:t>January</w:t>
      </w:r>
      <w:r w:rsidR="007C52E1">
        <w:t xml:space="preserve"> 19</w:t>
      </w:r>
      <w:r w:rsidR="005B677C">
        <w:t>,</w:t>
      </w:r>
      <w:r w:rsidR="004D5BC8">
        <w:t xml:space="preserve"> 2017</w:t>
      </w:r>
      <w:r w:rsidR="001A48ED">
        <w:t xml:space="preserve"> at </w:t>
      </w:r>
      <w:r w:rsidR="004D5BC8">
        <w:t>5:00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FD2087">
        <w:t xml:space="preserve"> </w:t>
      </w:r>
      <w:r w:rsidR="005C629D">
        <w:t>5:10</w:t>
      </w:r>
      <w:r w:rsidR="00ED7C03">
        <w:t xml:space="preserve"> </w:t>
      </w:r>
      <w:r w:rsidR="00721661">
        <w:t>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4D5BC8">
        <w:t xml:space="preserve">Nick Newton, </w:t>
      </w:r>
      <w:r w:rsidR="00DE6D74">
        <w:t xml:space="preserve">Andrea Musselman, </w:t>
      </w:r>
      <w:r w:rsidR="00867F07">
        <w:t xml:space="preserve">Amanda </w:t>
      </w:r>
      <w:proofErr w:type="spellStart"/>
      <w:r w:rsidR="00867F07">
        <w:t>Miraco</w:t>
      </w:r>
      <w:proofErr w:type="spellEnd"/>
      <w:r w:rsidR="006767A6">
        <w:t xml:space="preserve">, </w:t>
      </w:r>
      <w:r w:rsidR="005C629D">
        <w:t xml:space="preserve">and </w:t>
      </w:r>
      <w:r w:rsidR="004D5BC8">
        <w:t>Lisette Santos</w:t>
      </w:r>
      <w:r w:rsidR="00B33950">
        <w:t xml:space="preserve">. 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32AC4" w:rsidRDefault="007C52E1" w:rsidP="002A6C8F">
      <w:pPr>
        <w:ind w:left="1440"/>
      </w:pPr>
      <w:r>
        <w:t>There were no visitors.</w:t>
      </w:r>
    </w:p>
    <w:p w:rsidR="002A6C8F" w:rsidRPr="00572631" w:rsidRDefault="002A6C8F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agenda was reviewed and approved.</w:t>
      </w:r>
    </w:p>
    <w:p w:rsidR="00E102EE" w:rsidRPr="00E102EE" w:rsidRDefault="00E102EE" w:rsidP="00E102EE"/>
    <w:p w:rsidR="006E6CC5" w:rsidRPr="00840F67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670900" w:rsidRPr="004D5BC8" w:rsidRDefault="006C4389" w:rsidP="004D5BC8">
      <w:pPr>
        <w:pStyle w:val="ListParagraph"/>
        <w:numPr>
          <w:ilvl w:val="0"/>
          <w:numId w:val="18"/>
        </w:numPr>
        <w:rPr>
          <w:b/>
        </w:rPr>
      </w:pPr>
      <w:r w:rsidRPr="00D7320E">
        <w:rPr>
          <w:b/>
        </w:rPr>
        <w:t xml:space="preserve"> </w:t>
      </w:r>
      <w:r w:rsidR="004D5BC8">
        <w:rPr>
          <w:b/>
        </w:rPr>
        <w:t>PBIS</w:t>
      </w:r>
      <w:r w:rsidR="00D7320E">
        <w:t xml:space="preserve"> – </w:t>
      </w:r>
      <w:r w:rsidR="004D5BC8">
        <w:t>Minutes from December 19 and January 4 were reviewed.</w:t>
      </w:r>
    </w:p>
    <w:p w:rsidR="006C4389" w:rsidRPr="00FD2087" w:rsidRDefault="006C4389" w:rsidP="006C4389">
      <w:pPr>
        <w:pStyle w:val="ListParagraph"/>
        <w:ind w:left="1530"/>
      </w:pPr>
    </w:p>
    <w:p w:rsidR="00E102EE" w:rsidRDefault="00E102EE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 CHECKING ACCOUNT REVIEW</w:t>
      </w:r>
    </w:p>
    <w:p w:rsidR="00E102EE" w:rsidRDefault="00E102EE" w:rsidP="00E102EE">
      <w:pPr>
        <w:pStyle w:val="ListParagraph"/>
        <w:ind w:left="1170"/>
      </w:pPr>
      <w:r>
        <w:t xml:space="preserve">The bank statement from </w:t>
      </w:r>
      <w:r w:rsidR="004D5BC8">
        <w:t>November was</w:t>
      </w:r>
      <w:r>
        <w:t xml:space="preserve"> reviewed by the committee.  There were no questions or comments.</w:t>
      </w:r>
    </w:p>
    <w:p w:rsidR="00E102EE" w:rsidRPr="00E102EE" w:rsidRDefault="00E102EE" w:rsidP="00E102EE">
      <w:pPr>
        <w:pStyle w:val="ListParagraph"/>
        <w:ind w:left="1170"/>
      </w:pPr>
    </w:p>
    <w:p w:rsidR="007C52E1" w:rsidRPr="007C52E1" w:rsidRDefault="004D5BC8" w:rsidP="007C5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DECEMBER</w:t>
      </w:r>
      <w:r w:rsidR="007C52E1">
        <w:rPr>
          <w:b/>
        </w:rPr>
        <w:t xml:space="preserve"> MINUTES</w:t>
      </w:r>
      <w:r w:rsidR="007C52E1">
        <w:t xml:space="preserve"> – The minutes from </w:t>
      </w:r>
      <w:r>
        <w:t>December</w:t>
      </w:r>
      <w:r w:rsidR="007C52E1">
        <w:t xml:space="preserve"> were reviewed and approved by the committee.</w:t>
      </w:r>
    </w:p>
    <w:p w:rsidR="007C52E1" w:rsidRDefault="007C52E1" w:rsidP="007C52E1">
      <w:pPr>
        <w:pStyle w:val="ListParagraph"/>
        <w:ind w:left="1170"/>
        <w:rPr>
          <w:b/>
        </w:rPr>
      </w:pPr>
    </w:p>
    <w:p w:rsid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 w:rsidRPr="007C52E1">
        <w:rPr>
          <w:b/>
        </w:rPr>
        <w:t xml:space="preserve"> </w:t>
      </w:r>
      <w:r>
        <w:rPr>
          <w:b/>
        </w:rPr>
        <w:t>FINANCIAL REPORTS</w:t>
      </w:r>
    </w:p>
    <w:p w:rsidR="007C52E1" w:rsidRDefault="007C52E1" w:rsidP="007C52E1">
      <w:pPr>
        <w:ind w:left="1170"/>
      </w:pPr>
      <w:r w:rsidRPr="00F63DBA">
        <w:t xml:space="preserve">Ms. </w:t>
      </w:r>
      <w:r w:rsidR="004D5BC8">
        <w:t>Lucas</w:t>
      </w:r>
      <w:r>
        <w:t xml:space="preserve"> reviewed the financial reports. There were no questions or comments.</w:t>
      </w:r>
      <w:r w:rsidR="005C629D">
        <w:t xml:space="preserve"> There were questions regarding the teacher copier in the workroom and the need for it to be replaced. The Committee also discussed the freeze on Title 1 money.</w:t>
      </w:r>
    </w:p>
    <w:p w:rsidR="007C52E1" w:rsidRPr="004D5BC8" w:rsidRDefault="007C52E1" w:rsidP="004D5BC8">
      <w:pPr>
        <w:rPr>
          <w:b/>
        </w:rPr>
      </w:pPr>
    </w:p>
    <w:p w:rsidR="007C52E1" w:rsidRDefault="004D5BC8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SECOND</w:t>
      </w:r>
      <w:r w:rsidR="007C52E1">
        <w:rPr>
          <w:b/>
        </w:rPr>
        <w:t xml:space="preserve"> READING </w:t>
      </w:r>
      <w:r>
        <w:rPr>
          <w:b/>
        </w:rPr>
        <w:t xml:space="preserve">AND FINAL APPROVAL </w:t>
      </w:r>
      <w:r w:rsidR="007C52E1">
        <w:rPr>
          <w:b/>
        </w:rPr>
        <w:t>OF CHANGES TO WRITING POLICY</w:t>
      </w:r>
      <w:r w:rsidR="007C52E1">
        <w:t xml:space="preserve"> Mr. Newton reviewed the proposed changes to the Policy. After review and discussion the committee approved the </w:t>
      </w:r>
      <w:r>
        <w:t>Second</w:t>
      </w:r>
      <w:r w:rsidR="007C52E1">
        <w:t xml:space="preserve"> Reading </w:t>
      </w:r>
      <w:r>
        <w:t xml:space="preserve">and Final Approval </w:t>
      </w:r>
      <w:r w:rsidR="007C52E1">
        <w:t>of Changes to the Writing Policy.</w:t>
      </w:r>
    </w:p>
    <w:p w:rsidR="007C52E1" w:rsidRPr="007C52E1" w:rsidRDefault="007C52E1" w:rsidP="007C52E1">
      <w:pPr>
        <w:pStyle w:val="ListParagraph"/>
        <w:rPr>
          <w:b/>
        </w:rPr>
      </w:pPr>
    </w:p>
    <w:p w:rsidR="00867F07" w:rsidRDefault="007C52E1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867F07">
        <w:rPr>
          <w:b/>
        </w:rPr>
        <w:t>CCIDENT REPORTS</w:t>
      </w:r>
    </w:p>
    <w:p w:rsidR="00E86940" w:rsidRDefault="004D5BC8" w:rsidP="00EF092F">
      <w:pPr>
        <w:ind w:left="450" w:firstLine="720"/>
      </w:pPr>
      <w:r>
        <w:t>Kindergarten – One student was injured in the hall;</w:t>
      </w:r>
    </w:p>
    <w:p w:rsidR="006577E9" w:rsidRDefault="006577E9" w:rsidP="00EF092F">
      <w:pPr>
        <w:ind w:left="450" w:firstLine="720"/>
      </w:pPr>
      <w:r>
        <w:t>Second Grade – One student was injured in the classroom;</w:t>
      </w:r>
    </w:p>
    <w:p w:rsidR="006577E9" w:rsidRDefault="006577E9" w:rsidP="00EF092F">
      <w:pPr>
        <w:ind w:left="450" w:firstLine="720"/>
      </w:pPr>
      <w:r>
        <w:t>Fifth Grade – Three students were injured on the stairs.</w:t>
      </w:r>
    </w:p>
    <w:p w:rsidR="004042F6" w:rsidRPr="00E86940" w:rsidRDefault="004042F6" w:rsidP="00E86940">
      <w:pPr>
        <w:ind w:left="1440"/>
      </w:pPr>
    </w:p>
    <w:p w:rsidR="00B56165" w:rsidRPr="00B56165" w:rsidRDefault="00B56165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</w:t>
      </w:r>
    </w:p>
    <w:p w:rsidR="00B56165" w:rsidRDefault="00B56165" w:rsidP="00B56165">
      <w:pPr>
        <w:pStyle w:val="ListParagraph"/>
        <w:numPr>
          <w:ilvl w:val="1"/>
          <w:numId w:val="1"/>
        </w:numPr>
      </w:pPr>
      <w:proofErr w:type="spellStart"/>
      <w:r>
        <w:t>Drumfit</w:t>
      </w:r>
      <w:proofErr w:type="spellEnd"/>
      <w:r>
        <w:t xml:space="preserve"> – The students are enjoying combined Music and P.E. specials utilizing </w:t>
      </w:r>
      <w:proofErr w:type="spellStart"/>
      <w:r>
        <w:t>DrumFit</w:t>
      </w:r>
      <w:proofErr w:type="spellEnd"/>
      <w:r>
        <w:t xml:space="preserve">. Mrs. Cruz and Mr. </w:t>
      </w:r>
      <w:proofErr w:type="spellStart"/>
      <w:r>
        <w:t>Abell</w:t>
      </w:r>
      <w:proofErr w:type="spellEnd"/>
      <w:r>
        <w:t xml:space="preserve"> are pleased with student and staff participation and enthusiasm.</w:t>
      </w:r>
    </w:p>
    <w:p w:rsidR="00B56165" w:rsidRDefault="00B56165" w:rsidP="00B56165">
      <w:pPr>
        <w:pStyle w:val="ListParagraph"/>
        <w:numPr>
          <w:ilvl w:val="1"/>
          <w:numId w:val="1"/>
        </w:numPr>
      </w:pPr>
      <w:r>
        <w:lastRenderedPageBreak/>
        <w:t>Mrs. Thurman sent an email to staff with an update on science and the students learning coding, etc. The email was very uplifting and emphasized positive reinforcement.</w:t>
      </w:r>
    </w:p>
    <w:p w:rsidR="00B56165" w:rsidRDefault="00B56165" w:rsidP="00B56165">
      <w:pPr>
        <w:pStyle w:val="ListParagraph"/>
        <w:numPr>
          <w:ilvl w:val="1"/>
          <w:numId w:val="1"/>
        </w:numPr>
      </w:pPr>
      <w:r>
        <w:t>Writing Wall of Fame – Pictures will be taken for the yearbook.  To that, it is important for staff to take pictures of all stud</w:t>
      </w:r>
      <w:r w:rsidR="00566BBE">
        <w:t>ent activities for the yearbook and send to the newspaper.</w:t>
      </w:r>
    </w:p>
    <w:p w:rsidR="00B56165" w:rsidRDefault="00B56165" w:rsidP="00B56165">
      <w:pPr>
        <w:pStyle w:val="ListParagraph"/>
        <w:numPr>
          <w:ilvl w:val="1"/>
          <w:numId w:val="1"/>
        </w:numPr>
      </w:pPr>
      <w:r>
        <w:t xml:space="preserve">Nick Newton will be a presenter at the </w:t>
      </w:r>
      <w:proofErr w:type="spellStart"/>
      <w:r>
        <w:t>KySTE</w:t>
      </w:r>
      <w:proofErr w:type="spellEnd"/>
      <w:r>
        <w:t>.</w:t>
      </w:r>
    </w:p>
    <w:p w:rsidR="00B56165" w:rsidRDefault="00B56165" w:rsidP="00B56165">
      <w:pPr>
        <w:pStyle w:val="ListParagraph"/>
        <w:numPr>
          <w:ilvl w:val="1"/>
          <w:numId w:val="1"/>
        </w:numPr>
      </w:pPr>
      <w:r>
        <w:t xml:space="preserve">The district approved two sets of </w:t>
      </w:r>
      <w:proofErr w:type="spellStart"/>
      <w:r>
        <w:t>chromebooks</w:t>
      </w:r>
      <w:proofErr w:type="spellEnd"/>
      <w:r>
        <w:t xml:space="preserve"> and an additional set was approved by Title 1.</w:t>
      </w:r>
    </w:p>
    <w:p w:rsidR="00B56165" w:rsidRDefault="00B56165" w:rsidP="00B56165">
      <w:pPr>
        <w:pStyle w:val="ListParagraph"/>
        <w:numPr>
          <w:ilvl w:val="1"/>
          <w:numId w:val="1"/>
        </w:numPr>
      </w:pPr>
      <w:proofErr w:type="spellStart"/>
      <w:r>
        <w:t>Ciji</w:t>
      </w:r>
      <w:proofErr w:type="spellEnd"/>
      <w:r>
        <w:t xml:space="preserve"> Thurman will present at HCS Innovate Conference.</w:t>
      </w:r>
    </w:p>
    <w:p w:rsidR="00420849" w:rsidRPr="00B56165" w:rsidRDefault="00420849" w:rsidP="00420849">
      <w:pPr>
        <w:pStyle w:val="ListParagraph"/>
        <w:numPr>
          <w:ilvl w:val="1"/>
          <w:numId w:val="1"/>
        </w:numPr>
      </w:pPr>
      <w:r>
        <w:t>Six teachers will attend Kagan training in June.</w:t>
      </w:r>
    </w:p>
    <w:p w:rsidR="00B56165" w:rsidRDefault="00B56165" w:rsidP="00420849">
      <w:pPr>
        <w:pStyle w:val="ListParagraph"/>
        <w:ind w:left="1170"/>
        <w:rPr>
          <w:b/>
        </w:rPr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6577E9" w:rsidRDefault="006577E9" w:rsidP="006577E9">
      <w:pPr>
        <w:pStyle w:val="ListParagraph"/>
        <w:numPr>
          <w:ilvl w:val="0"/>
          <w:numId w:val="19"/>
        </w:numPr>
      </w:pPr>
      <w:r>
        <w:t xml:space="preserve">Staffing – Ms. Lucas stated that Lori </w:t>
      </w:r>
      <w:proofErr w:type="spellStart"/>
      <w:r>
        <w:t>Corle</w:t>
      </w:r>
      <w:proofErr w:type="spellEnd"/>
      <w:r>
        <w:t xml:space="preserve"> has been hired as the half-time preschool teacher. She also stated that Sarah Shelton has submitted her resignation that was effective immediately. Interviews for the Instructional Assistant II position are tentatively scheduled for next week.</w:t>
      </w:r>
    </w:p>
    <w:p w:rsidR="006577E9" w:rsidRDefault="00420849" w:rsidP="00420849">
      <w:pPr>
        <w:pStyle w:val="ListParagraph"/>
        <w:numPr>
          <w:ilvl w:val="0"/>
          <w:numId w:val="19"/>
        </w:numPr>
      </w:pPr>
      <w:r>
        <w:t xml:space="preserve"> </w:t>
      </w:r>
      <w:r w:rsidR="00566BBE">
        <w:t>The Committee discussed the need to update our bylaws and policies. Ms. Lucas will seek advice from the district on how to proceed.</w:t>
      </w:r>
      <w:bookmarkStart w:id="0" w:name="_GoBack"/>
      <w:bookmarkEnd w:id="0"/>
    </w:p>
    <w:p w:rsidR="00420849" w:rsidRPr="006577E9" w:rsidRDefault="00420849" w:rsidP="00420849">
      <w:pPr>
        <w:pStyle w:val="ListParagraph"/>
        <w:ind w:left="1530"/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</w:t>
      </w:r>
      <w:r w:rsidR="00476D83">
        <w:rPr>
          <w:bCs/>
        </w:rPr>
        <w:t xml:space="preserve"> </w:t>
      </w:r>
      <w:r>
        <w:rPr>
          <w:bCs/>
        </w:rPr>
        <w:t>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420849">
        <w:rPr>
          <w:bCs/>
        </w:rPr>
        <w:t xml:space="preserve">5:54 </w:t>
      </w:r>
      <w:r w:rsidR="00921F37">
        <w:rPr>
          <w:bCs/>
        </w:rPr>
        <w:t>p.m.</w:t>
      </w:r>
    </w:p>
    <w:p w:rsidR="00181634" w:rsidRDefault="00181634" w:rsidP="00555ECB">
      <w:pPr>
        <w:pStyle w:val="BodyText"/>
        <w:rPr>
          <w:bCs/>
        </w:rPr>
      </w:pP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566BBE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BD3543A"/>
    <w:multiLevelType w:val="hybridMultilevel"/>
    <w:tmpl w:val="B8D205BA"/>
    <w:lvl w:ilvl="0" w:tplc="FD66ECC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43042FA8"/>
    <w:multiLevelType w:val="hybridMultilevel"/>
    <w:tmpl w:val="0590ACC6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B"/>
    <w:rsid w:val="00002462"/>
    <w:rsid w:val="00007B23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3273"/>
    <w:rsid w:val="000D1FA9"/>
    <w:rsid w:val="000F7E29"/>
    <w:rsid w:val="00124436"/>
    <w:rsid w:val="00124A65"/>
    <w:rsid w:val="00141522"/>
    <w:rsid w:val="00175F92"/>
    <w:rsid w:val="0018163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3F23"/>
    <w:rsid w:val="0027656D"/>
    <w:rsid w:val="002A0D3E"/>
    <w:rsid w:val="002A6C8F"/>
    <w:rsid w:val="002D1A8E"/>
    <w:rsid w:val="002F16B2"/>
    <w:rsid w:val="00323E4B"/>
    <w:rsid w:val="00365768"/>
    <w:rsid w:val="00366BD5"/>
    <w:rsid w:val="00372AE2"/>
    <w:rsid w:val="0037360D"/>
    <w:rsid w:val="00390A78"/>
    <w:rsid w:val="003915D0"/>
    <w:rsid w:val="00392CD7"/>
    <w:rsid w:val="00393271"/>
    <w:rsid w:val="003E2C97"/>
    <w:rsid w:val="003F3B5E"/>
    <w:rsid w:val="004042F6"/>
    <w:rsid w:val="00420849"/>
    <w:rsid w:val="00434860"/>
    <w:rsid w:val="004546AD"/>
    <w:rsid w:val="00476D83"/>
    <w:rsid w:val="004C1348"/>
    <w:rsid w:val="004D5BC8"/>
    <w:rsid w:val="004F2EF0"/>
    <w:rsid w:val="00506EBB"/>
    <w:rsid w:val="005256FC"/>
    <w:rsid w:val="00547B09"/>
    <w:rsid w:val="00555ECB"/>
    <w:rsid w:val="005611F6"/>
    <w:rsid w:val="00561A54"/>
    <w:rsid w:val="00566BBE"/>
    <w:rsid w:val="00572631"/>
    <w:rsid w:val="00583A68"/>
    <w:rsid w:val="005871CD"/>
    <w:rsid w:val="00590249"/>
    <w:rsid w:val="005B616E"/>
    <w:rsid w:val="005B677C"/>
    <w:rsid w:val="005C629D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577E9"/>
    <w:rsid w:val="00667DB1"/>
    <w:rsid w:val="00670900"/>
    <w:rsid w:val="006767A6"/>
    <w:rsid w:val="00683130"/>
    <w:rsid w:val="0069752E"/>
    <w:rsid w:val="006C4389"/>
    <w:rsid w:val="006E6CC5"/>
    <w:rsid w:val="006F5233"/>
    <w:rsid w:val="00721661"/>
    <w:rsid w:val="00725C88"/>
    <w:rsid w:val="00734863"/>
    <w:rsid w:val="00735F53"/>
    <w:rsid w:val="00765932"/>
    <w:rsid w:val="0078231A"/>
    <w:rsid w:val="007A64F6"/>
    <w:rsid w:val="007B6873"/>
    <w:rsid w:val="007B77B9"/>
    <w:rsid w:val="007C52E1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7F07"/>
    <w:rsid w:val="008734AB"/>
    <w:rsid w:val="008A5248"/>
    <w:rsid w:val="008C7ADF"/>
    <w:rsid w:val="008D35A3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AF5571"/>
    <w:rsid w:val="00B115D9"/>
    <w:rsid w:val="00B25C8D"/>
    <w:rsid w:val="00B33950"/>
    <w:rsid w:val="00B56165"/>
    <w:rsid w:val="00BA5AA5"/>
    <w:rsid w:val="00BD4587"/>
    <w:rsid w:val="00C440FA"/>
    <w:rsid w:val="00C747CA"/>
    <w:rsid w:val="00C76A32"/>
    <w:rsid w:val="00CA4B68"/>
    <w:rsid w:val="00CD09C8"/>
    <w:rsid w:val="00CD11CC"/>
    <w:rsid w:val="00D1693C"/>
    <w:rsid w:val="00D215AB"/>
    <w:rsid w:val="00D37FB2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24B3"/>
    <w:rsid w:val="00DF5945"/>
    <w:rsid w:val="00E06F59"/>
    <w:rsid w:val="00E102EE"/>
    <w:rsid w:val="00E1497B"/>
    <w:rsid w:val="00E61CED"/>
    <w:rsid w:val="00E70AD0"/>
    <w:rsid w:val="00E86940"/>
    <w:rsid w:val="00EB1295"/>
    <w:rsid w:val="00EC0DF1"/>
    <w:rsid w:val="00ED7C03"/>
    <w:rsid w:val="00EE0F90"/>
    <w:rsid w:val="00EF092F"/>
    <w:rsid w:val="00F0320E"/>
    <w:rsid w:val="00F04F1E"/>
    <w:rsid w:val="00F14618"/>
    <w:rsid w:val="00F17790"/>
    <w:rsid w:val="00F317F3"/>
    <w:rsid w:val="00F341B2"/>
    <w:rsid w:val="00F35035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CF85-4CA7-478B-947F-79862E37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5</cp:revision>
  <cp:lastPrinted>2016-09-19T14:45:00Z</cp:lastPrinted>
  <dcterms:created xsi:type="dcterms:W3CDTF">2017-01-19T13:31:00Z</dcterms:created>
  <dcterms:modified xsi:type="dcterms:W3CDTF">2017-01-20T17:03:00Z</dcterms:modified>
</cp:coreProperties>
</file>