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7" w:rsidRPr="006C6ECC" w:rsidRDefault="000E0906" w:rsidP="000E0906">
      <w:pPr>
        <w:tabs>
          <w:tab w:val="left" w:pos="1440"/>
          <w:tab w:val="left" w:pos="4680"/>
          <w:tab w:val="left" w:pos="6660"/>
        </w:tabs>
        <w:spacing w:after="160"/>
        <w:ind w:right="-187"/>
        <w:jc w:val="both"/>
      </w:pPr>
      <w:r w:rsidRPr="006C6ECC">
        <w:rPr>
          <w:b/>
          <w:bCs/>
        </w:rPr>
        <w:t>JOB DESCRIPTION FOR</w:t>
      </w:r>
      <w:r w:rsidR="003E0957" w:rsidRPr="006C6ECC">
        <w:rPr>
          <w:b/>
          <w:bCs/>
        </w:rPr>
        <w:t>: Director of Personnel</w:t>
      </w:r>
      <w:r w:rsidR="009A72F9">
        <w:rPr>
          <w:b/>
          <w:bCs/>
        </w:rPr>
        <w:t xml:space="preserve"> and Public Relations</w:t>
      </w:r>
    </w:p>
    <w:p w:rsidR="003E0957" w:rsidRPr="006C6ECC" w:rsidRDefault="003E0957" w:rsidP="000E0906">
      <w:pPr>
        <w:tabs>
          <w:tab w:val="left" w:pos="1440"/>
          <w:tab w:val="left" w:pos="4680"/>
          <w:tab w:val="left" w:pos="6660"/>
          <w:tab w:val="right" w:pos="8640"/>
        </w:tabs>
        <w:jc w:val="both"/>
      </w:pPr>
      <w:r w:rsidRPr="006C6ECC">
        <w:t>__________________________________</w:t>
      </w:r>
      <w:r w:rsidR="000E0906" w:rsidRPr="006C6ECC">
        <w:t>______________________</w:t>
      </w:r>
      <w:r w:rsidR="009C1E60">
        <w:t>_______________</w:t>
      </w:r>
      <w:r w:rsidR="000E0906" w:rsidRPr="006C6ECC">
        <w:t>____</w:t>
      </w:r>
    </w:p>
    <w:p w:rsidR="003E0957" w:rsidRPr="006C6ECC" w:rsidRDefault="003E0957" w:rsidP="000E0906">
      <w:pPr>
        <w:jc w:val="both"/>
      </w:pPr>
    </w:p>
    <w:p w:rsidR="003E0957" w:rsidRPr="006C6ECC" w:rsidRDefault="003E0957" w:rsidP="000E0906">
      <w:pPr>
        <w:jc w:val="both"/>
      </w:pPr>
      <w:r w:rsidRPr="006C6ECC">
        <w:rPr>
          <w:b/>
        </w:rPr>
        <w:t>REPORTS TO:</w:t>
      </w:r>
      <w:r w:rsidRPr="006C6ECC">
        <w:t xml:space="preserve">  Superintendent</w:t>
      </w:r>
    </w:p>
    <w:p w:rsidR="003E0957" w:rsidRPr="006C6ECC" w:rsidRDefault="003E0957" w:rsidP="000E0906">
      <w:pPr>
        <w:jc w:val="both"/>
      </w:pPr>
    </w:p>
    <w:p w:rsidR="003E0957" w:rsidRPr="006C6ECC" w:rsidRDefault="003E0957" w:rsidP="000E0906">
      <w:pPr>
        <w:jc w:val="both"/>
        <w:rPr>
          <w:b/>
          <w:bCs/>
          <w:kern w:val="28"/>
        </w:rPr>
      </w:pPr>
      <w:r w:rsidRPr="006C6ECC">
        <w:rPr>
          <w:b/>
          <w:bCs/>
          <w:kern w:val="28"/>
        </w:rPr>
        <w:t xml:space="preserve">QUALIFICATIONS: </w:t>
      </w:r>
    </w:p>
    <w:p w:rsidR="003E0957" w:rsidRPr="006C6ECC" w:rsidRDefault="003E0957" w:rsidP="000E0906">
      <w:pPr>
        <w:jc w:val="both"/>
        <w:rPr>
          <w:bCs/>
          <w:kern w:val="28"/>
        </w:rPr>
      </w:pPr>
    </w:p>
    <w:p w:rsidR="003E0957" w:rsidRPr="006C6ECC" w:rsidRDefault="003E0957" w:rsidP="001F2588">
      <w:pPr>
        <w:rPr>
          <w:bCs/>
          <w:kern w:val="28"/>
        </w:rPr>
      </w:pPr>
      <w:r w:rsidRPr="006C6ECC">
        <w:rPr>
          <w:bCs/>
          <w:kern w:val="28"/>
        </w:rPr>
        <w:t xml:space="preserve">As established by Kentucky Revised Statutes, the </w:t>
      </w:r>
      <w:smartTag w:uri="urn:schemas-microsoft-com:office:smarttags" w:element="State">
        <w:smartTag w:uri="urn:schemas-microsoft-com:office:smarttags" w:element="place">
          <w:r w:rsidRPr="006C6ECC">
            <w:rPr>
              <w:bCs/>
              <w:kern w:val="28"/>
            </w:rPr>
            <w:t>Kentucky</w:t>
          </w:r>
        </w:smartTag>
      </w:smartTag>
      <w:r w:rsidRPr="006C6ECC">
        <w:rPr>
          <w:bCs/>
          <w:kern w:val="28"/>
        </w:rPr>
        <w:t xml:space="preserve"> State Board of Education, the Education Professional Standards Board, and the Board of Education.</w:t>
      </w:r>
    </w:p>
    <w:p w:rsidR="003E0957" w:rsidRPr="006C6ECC" w:rsidRDefault="003E0957" w:rsidP="000E0906">
      <w:pPr>
        <w:jc w:val="both"/>
        <w:rPr>
          <w:bCs/>
          <w:kern w:val="28"/>
        </w:rPr>
      </w:pPr>
    </w:p>
    <w:p w:rsidR="003E0957" w:rsidRPr="006C6ECC" w:rsidRDefault="003E0957" w:rsidP="000E0906">
      <w:pPr>
        <w:jc w:val="both"/>
        <w:rPr>
          <w:b/>
        </w:rPr>
      </w:pPr>
      <w:r w:rsidRPr="006C6ECC">
        <w:rPr>
          <w:b/>
        </w:rPr>
        <w:t>GENERAL RESPONSIBILITY:</w:t>
      </w:r>
    </w:p>
    <w:p w:rsidR="003E0957" w:rsidRPr="006C6ECC" w:rsidRDefault="003E0957" w:rsidP="000E0906">
      <w:pPr>
        <w:jc w:val="both"/>
      </w:pPr>
    </w:p>
    <w:p w:rsidR="003E0957" w:rsidRPr="006C6ECC" w:rsidRDefault="006A5045" w:rsidP="001F2588">
      <w:r w:rsidRPr="006C6ECC">
        <w:t>In cooperation with other central office personnel</w:t>
      </w:r>
      <w:r w:rsidR="001B6F4A">
        <w:t xml:space="preserve">: </w:t>
      </w:r>
      <w:r w:rsidRPr="006C6ECC">
        <w:t>oversee the recruitment, employment, and evaluation of personnel</w:t>
      </w:r>
      <w:r w:rsidR="001B6F4A">
        <w:t>; d</w:t>
      </w:r>
      <w:r w:rsidR="00455A6B">
        <w:t xml:space="preserve">evelop, plan, organize, and implement public relation services for the district. </w:t>
      </w:r>
    </w:p>
    <w:p w:rsidR="003E0957" w:rsidRPr="006C6ECC" w:rsidRDefault="003E0957" w:rsidP="000E0906">
      <w:pPr>
        <w:jc w:val="both"/>
      </w:pPr>
    </w:p>
    <w:p w:rsidR="003E0957" w:rsidRPr="006C6ECC" w:rsidRDefault="003E0957" w:rsidP="000E0906">
      <w:pPr>
        <w:jc w:val="both"/>
        <w:rPr>
          <w:b/>
        </w:rPr>
      </w:pPr>
      <w:r w:rsidRPr="006C6ECC">
        <w:rPr>
          <w:b/>
        </w:rPr>
        <w:t xml:space="preserve">DUTIES: </w:t>
      </w:r>
    </w:p>
    <w:p w:rsidR="003E0957" w:rsidRPr="006C6ECC" w:rsidRDefault="003E0957" w:rsidP="000E0906">
      <w:pPr>
        <w:jc w:val="both"/>
      </w:pPr>
    </w:p>
    <w:p w:rsidR="001B6F4A" w:rsidRDefault="001B6F4A" w:rsidP="00B33684">
      <w:r>
        <w:t xml:space="preserve"> 1.</w:t>
      </w:r>
      <w:r>
        <w:tab/>
        <w:t xml:space="preserve">Maintains an understanding of all board policies and procedures, regulations, and </w:t>
      </w:r>
    </w:p>
    <w:p w:rsidR="001B6F4A" w:rsidRDefault="001B6F4A" w:rsidP="00B33684">
      <w:r>
        <w:tab/>
        <w:t>statutes regarding personnel.</w:t>
      </w:r>
    </w:p>
    <w:p w:rsidR="001B6F4A" w:rsidRDefault="001B6F4A" w:rsidP="000E0906">
      <w:pPr>
        <w:jc w:val="both"/>
      </w:pPr>
    </w:p>
    <w:p w:rsidR="001B6F4A" w:rsidRDefault="001B6F4A" w:rsidP="00B33684">
      <w:r>
        <w:t xml:space="preserve"> 2.</w:t>
      </w:r>
      <w:r>
        <w:tab/>
        <w:t>Advises administrators with regard to the employment and evaluation of personnel.</w:t>
      </w:r>
    </w:p>
    <w:p w:rsidR="001B6F4A" w:rsidRPr="006C6ECC" w:rsidRDefault="001B6F4A" w:rsidP="000E0906">
      <w:pPr>
        <w:jc w:val="both"/>
      </w:pPr>
    </w:p>
    <w:p w:rsidR="006D0D44" w:rsidRPr="006C6ECC" w:rsidRDefault="009E2AB2" w:rsidP="006C6ECC">
      <w:pPr>
        <w:ind w:left="720" w:hanging="660"/>
      </w:pPr>
      <w:r>
        <w:t>3</w:t>
      </w:r>
      <w:r w:rsidR="00353343" w:rsidRPr="006C6ECC">
        <w:t>.</w:t>
      </w:r>
      <w:r w:rsidR="00353343" w:rsidRPr="006C6ECC">
        <w:tab/>
      </w:r>
      <w:r w:rsidR="006D0D44" w:rsidRPr="006C6ECC">
        <w:t>Coordinates the district program for the evaluation of certified and classified employees</w:t>
      </w:r>
      <w:r w:rsidR="000E0906" w:rsidRPr="006C6ECC">
        <w:t>.</w:t>
      </w:r>
      <w:r w:rsidR="001B6F4A">
        <w:t xml:space="preserve">  This includes the administration of the TELL, Val-Ed, and Student Voice surveys.</w:t>
      </w:r>
    </w:p>
    <w:p w:rsidR="002B0D78" w:rsidRPr="006C6ECC" w:rsidRDefault="002B0D78" w:rsidP="000E0906">
      <w:pPr>
        <w:ind w:left="360"/>
        <w:jc w:val="both"/>
      </w:pPr>
    </w:p>
    <w:p w:rsidR="00C26A19" w:rsidRPr="006C6ECC" w:rsidRDefault="009E2AB2" w:rsidP="006C6ECC">
      <w:pPr>
        <w:ind w:left="720" w:hanging="660"/>
      </w:pPr>
      <w:r>
        <w:t>4</w:t>
      </w:r>
      <w:r w:rsidR="00353343" w:rsidRPr="006C6ECC">
        <w:t>.</w:t>
      </w:r>
      <w:r w:rsidR="00353343" w:rsidRPr="006C6ECC">
        <w:tab/>
      </w:r>
      <w:r w:rsidR="00C26A19" w:rsidRPr="006C6ECC">
        <w:t>Coordinate</w:t>
      </w:r>
      <w:r w:rsidR="006D0D44" w:rsidRPr="006C6ECC">
        <w:t>s</w:t>
      </w:r>
      <w:r w:rsidR="00C26A19" w:rsidRPr="006C6ECC">
        <w:t xml:space="preserve"> </w:t>
      </w:r>
      <w:r w:rsidR="001B6F4A">
        <w:t xml:space="preserve">the </w:t>
      </w:r>
      <w:r w:rsidR="00C26A19" w:rsidRPr="006C6ECC">
        <w:t>employment of certified and classified personnel</w:t>
      </w:r>
      <w:r w:rsidR="001B6F4A">
        <w:t>.</w:t>
      </w:r>
    </w:p>
    <w:p w:rsidR="002B0D78" w:rsidRPr="006C6ECC" w:rsidRDefault="002B0D78" w:rsidP="000E0906">
      <w:pPr>
        <w:jc w:val="both"/>
      </w:pPr>
    </w:p>
    <w:p w:rsidR="002B0D78" w:rsidRPr="006C6ECC" w:rsidRDefault="00353343" w:rsidP="00B33684">
      <w:r w:rsidRPr="006C6ECC">
        <w:t xml:space="preserve"> </w:t>
      </w:r>
      <w:r w:rsidR="009E2AB2">
        <w:t>5</w:t>
      </w:r>
      <w:r w:rsidRPr="006C6ECC">
        <w:t>.</w:t>
      </w:r>
      <w:r w:rsidRPr="006C6ECC">
        <w:tab/>
      </w:r>
      <w:r w:rsidR="006D0D44" w:rsidRPr="006C6ECC">
        <w:t xml:space="preserve">Develops/maintains </w:t>
      </w:r>
      <w:r w:rsidR="002B0D78" w:rsidRPr="006C6ECC">
        <w:t>an effective recruitment program</w:t>
      </w:r>
      <w:r w:rsidR="000E0906" w:rsidRPr="006C6ECC">
        <w:t>.</w:t>
      </w:r>
    </w:p>
    <w:p w:rsidR="002B0D78" w:rsidRPr="006C6ECC" w:rsidRDefault="002B0D78" w:rsidP="000E0906">
      <w:pPr>
        <w:jc w:val="both"/>
      </w:pPr>
    </w:p>
    <w:p w:rsidR="002B0D78" w:rsidRPr="006C6ECC" w:rsidRDefault="009E2AB2" w:rsidP="006C6ECC">
      <w:pPr>
        <w:ind w:left="720" w:hanging="660"/>
      </w:pPr>
      <w:r>
        <w:t>6</w:t>
      </w:r>
      <w:r w:rsidR="00353343" w:rsidRPr="006C6ECC">
        <w:t>.</w:t>
      </w:r>
      <w:r w:rsidR="00353343" w:rsidRPr="006C6ECC">
        <w:tab/>
      </w:r>
      <w:r w:rsidR="002B0D78" w:rsidRPr="006C6ECC">
        <w:t>Work</w:t>
      </w:r>
      <w:r w:rsidR="006D0D44" w:rsidRPr="006C6ECC">
        <w:t>s</w:t>
      </w:r>
      <w:r w:rsidR="002B0D78" w:rsidRPr="006C6ECC">
        <w:t xml:space="preserve"> with other Central Office staff to maintain</w:t>
      </w:r>
      <w:r w:rsidR="006C6ECC">
        <w:t xml:space="preserve"> </w:t>
      </w:r>
      <w:r w:rsidR="002B0D78" w:rsidRPr="006C6ECC">
        <w:t>records of personnel and potential applicants for employment</w:t>
      </w:r>
      <w:r w:rsidR="000E0906" w:rsidRPr="006C6ECC">
        <w:t>.</w:t>
      </w:r>
    </w:p>
    <w:p w:rsidR="001D5710" w:rsidRPr="006C6ECC" w:rsidRDefault="001D5710" w:rsidP="000E0906">
      <w:pPr>
        <w:jc w:val="both"/>
      </w:pPr>
    </w:p>
    <w:p w:rsidR="001B6F4A" w:rsidRDefault="00353343" w:rsidP="006C6ECC">
      <w:r w:rsidRPr="006C6ECC">
        <w:t xml:space="preserve"> </w:t>
      </w:r>
      <w:r w:rsidR="009E2AB2">
        <w:t>7</w:t>
      </w:r>
      <w:r w:rsidRPr="006C6ECC">
        <w:t>.</w:t>
      </w:r>
      <w:r w:rsidRPr="006C6ECC">
        <w:tab/>
      </w:r>
      <w:r w:rsidR="001D5710" w:rsidRPr="006C6ECC">
        <w:t>Review</w:t>
      </w:r>
      <w:r w:rsidR="006D0D44" w:rsidRPr="006C6ECC">
        <w:t>s</w:t>
      </w:r>
      <w:r w:rsidR="001D5710" w:rsidRPr="006C6ECC">
        <w:t xml:space="preserve"> all </w:t>
      </w:r>
      <w:r w:rsidR="001B6F4A">
        <w:t xml:space="preserve">electronic applications for employment and recommends qualified </w:t>
      </w:r>
    </w:p>
    <w:p w:rsidR="001D5710" w:rsidRPr="006C6ECC" w:rsidRDefault="001B6F4A" w:rsidP="006C6ECC">
      <w:r>
        <w:tab/>
        <w:t>candidates to administrators and supervisors.</w:t>
      </w:r>
    </w:p>
    <w:p w:rsidR="00C26A19" w:rsidRDefault="00C26A19" w:rsidP="001B6F4A">
      <w:pPr>
        <w:jc w:val="both"/>
      </w:pPr>
    </w:p>
    <w:p w:rsidR="001B6F4A" w:rsidRDefault="001B6F4A" w:rsidP="00B33684">
      <w:r>
        <w:t xml:space="preserve"> </w:t>
      </w:r>
      <w:r w:rsidR="009E2AB2">
        <w:t>8</w:t>
      </w:r>
      <w:r>
        <w:t>.</w:t>
      </w:r>
      <w:r>
        <w:tab/>
        <w:t>Provides new teacher, substitute teacher, and classified substitute orientations.</w:t>
      </w:r>
    </w:p>
    <w:p w:rsidR="00677648" w:rsidRDefault="00677648" w:rsidP="00B33684"/>
    <w:p w:rsidR="00677648" w:rsidRDefault="00677648" w:rsidP="00B33684">
      <w:r>
        <w:t xml:space="preserve"> 9.</w:t>
      </w:r>
      <w:r>
        <w:tab/>
        <w:t xml:space="preserve">Oversees the implementation and administration of all mandated district-wide training, </w:t>
      </w:r>
    </w:p>
    <w:p w:rsidR="00677648" w:rsidRDefault="00677648" w:rsidP="00B33684">
      <w:r>
        <w:tab/>
        <w:t xml:space="preserve">to include those on sexual harassment, bloodborne pathogens, and child abuse and </w:t>
      </w:r>
    </w:p>
    <w:p w:rsidR="00677648" w:rsidRDefault="00677648" w:rsidP="00B33684">
      <w:r>
        <w:tab/>
        <w:t>neglect.</w:t>
      </w:r>
    </w:p>
    <w:p w:rsidR="001B6F4A" w:rsidRDefault="001B6F4A" w:rsidP="000E0906">
      <w:pPr>
        <w:ind w:left="360"/>
        <w:jc w:val="both"/>
      </w:pPr>
    </w:p>
    <w:p w:rsidR="00677648" w:rsidRPr="006C6ECC" w:rsidRDefault="00677648" w:rsidP="00677648">
      <w:pPr>
        <w:ind w:left="360"/>
        <w:jc w:val="both"/>
      </w:pPr>
    </w:p>
    <w:p w:rsidR="00677648" w:rsidRPr="006C6ECC" w:rsidRDefault="00677648" w:rsidP="00677648">
      <w:pPr>
        <w:jc w:val="both"/>
      </w:pPr>
      <w:r w:rsidRPr="006C6ECC">
        <w:t>_________________________________________</w:t>
      </w:r>
      <w:r>
        <w:t>_______________</w:t>
      </w:r>
      <w:r w:rsidRPr="006C6ECC">
        <w:t>___________________</w:t>
      </w:r>
    </w:p>
    <w:p w:rsidR="00677648" w:rsidRPr="006C6ECC" w:rsidRDefault="00677648" w:rsidP="00677648">
      <w:pPr>
        <w:jc w:val="both"/>
      </w:pPr>
    </w:p>
    <w:p w:rsidR="00677648" w:rsidRDefault="00677648" w:rsidP="00677648">
      <w:pPr>
        <w:jc w:val="both"/>
      </w:pPr>
      <w:r w:rsidRPr="006C6ECC">
        <w:t>ELIZABETHTOWN INDEPENDENT SCHOOLS</w:t>
      </w:r>
      <w:r w:rsidRPr="006C6ECC">
        <w:tab/>
      </w:r>
      <w:r w:rsidRPr="006C6ECC">
        <w:tab/>
      </w:r>
      <w:r w:rsidRPr="006C6ECC">
        <w:tab/>
        <w:t xml:space="preserve">    </w:t>
      </w:r>
      <w:r>
        <w:tab/>
      </w:r>
      <w:r>
        <w:tab/>
      </w:r>
      <w:r w:rsidRPr="006C6ECC">
        <w:t xml:space="preserve">Page 1 of </w:t>
      </w:r>
      <w:r>
        <w:t>3</w:t>
      </w:r>
    </w:p>
    <w:p w:rsidR="000E0906" w:rsidRPr="006C6ECC" w:rsidRDefault="000E0906" w:rsidP="000E0906">
      <w:pPr>
        <w:tabs>
          <w:tab w:val="left" w:pos="1440"/>
          <w:tab w:val="left" w:pos="4680"/>
          <w:tab w:val="left" w:pos="6660"/>
        </w:tabs>
        <w:spacing w:after="160"/>
        <w:ind w:right="-187"/>
        <w:jc w:val="both"/>
      </w:pPr>
      <w:r w:rsidRPr="006C6ECC">
        <w:rPr>
          <w:b/>
          <w:bCs/>
        </w:rPr>
        <w:lastRenderedPageBreak/>
        <w:t>JOB DESCRIPTION FOR: Director of Personnel</w:t>
      </w:r>
      <w:r w:rsidR="00AB433C" w:rsidRPr="006C6ECC">
        <w:rPr>
          <w:b/>
          <w:bCs/>
        </w:rPr>
        <w:t xml:space="preserve"> </w:t>
      </w:r>
      <w:r w:rsidR="00EC3694">
        <w:rPr>
          <w:b/>
          <w:bCs/>
        </w:rPr>
        <w:t xml:space="preserve">and Public Relations </w:t>
      </w:r>
      <w:r w:rsidR="006C6ECC">
        <w:rPr>
          <w:b/>
          <w:bCs/>
        </w:rPr>
        <w:t>(</w:t>
      </w:r>
      <w:r w:rsidR="001A50DF" w:rsidRPr="006C6ECC">
        <w:rPr>
          <w:b/>
          <w:bCs/>
        </w:rPr>
        <w:t>continued</w:t>
      </w:r>
      <w:r w:rsidR="006C6ECC">
        <w:rPr>
          <w:b/>
          <w:bCs/>
        </w:rPr>
        <w:t>)</w:t>
      </w:r>
    </w:p>
    <w:p w:rsidR="000E0906" w:rsidRPr="006C6ECC" w:rsidRDefault="000E0906" w:rsidP="000E0906">
      <w:pPr>
        <w:tabs>
          <w:tab w:val="left" w:pos="1440"/>
          <w:tab w:val="left" w:pos="4680"/>
          <w:tab w:val="left" w:pos="6660"/>
          <w:tab w:val="right" w:pos="8640"/>
        </w:tabs>
        <w:jc w:val="both"/>
      </w:pPr>
      <w:r w:rsidRPr="006C6ECC">
        <w:t>_____________________________________________________</w:t>
      </w:r>
      <w:r w:rsidR="006C6ECC">
        <w:t>________________</w:t>
      </w:r>
      <w:r w:rsidRPr="006C6ECC">
        <w:t>______</w:t>
      </w:r>
    </w:p>
    <w:p w:rsidR="000E0906" w:rsidRDefault="000E0906" w:rsidP="000E0906">
      <w:pPr>
        <w:jc w:val="both"/>
      </w:pPr>
    </w:p>
    <w:p w:rsidR="00406563" w:rsidRDefault="00406563" w:rsidP="006C6ECC">
      <w:pPr>
        <w:ind w:left="720" w:hanging="720"/>
      </w:pPr>
      <w:r>
        <w:t>10.</w:t>
      </w:r>
      <w:r>
        <w:tab/>
        <w:t>Serves as the district coordinator for principal and teacher internship programs: KPIP and KTIP.</w:t>
      </w:r>
    </w:p>
    <w:p w:rsidR="00406563" w:rsidRDefault="00406563" w:rsidP="006C6ECC">
      <w:pPr>
        <w:ind w:left="720" w:hanging="720"/>
      </w:pPr>
    </w:p>
    <w:p w:rsidR="00614859" w:rsidRDefault="00614859" w:rsidP="006C6ECC">
      <w:pPr>
        <w:ind w:left="720" w:hanging="720"/>
      </w:pPr>
      <w:r>
        <w:t>11.</w:t>
      </w:r>
      <w:r>
        <w:tab/>
        <w:t>Administers the district’s participation in the National Board Certification Program and provides data/reports as needed to the Kentucky Department of Education.</w:t>
      </w:r>
    </w:p>
    <w:p w:rsidR="00614859" w:rsidRDefault="00614859" w:rsidP="006C6ECC">
      <w:pPr>
        <w:ind w:left="720" w:hanging="720"/>
      </w:pPr>
    </w:p>
    <w:p w:rsidR="00614859" w:rsidRDefault="00614859" w:rsidP="006C6ECC">
      <w:pPr>
        <w:ind w:left="720" w:hanging="720"/>
      </w:pPr>
      <w:r>
        <w:t>12.</w:t>
      </w:r>
      <w:r>
        <w:tab/>
        <w:t>Regarding potential disciplinary actions for district personnel, conducts investigations and provides counsel and support to the supervisor/administrator.  Also oversees the implementation of district policies and procedures with regard to any employee’s claims of sexual harassment and/or discrimination.</w:t>
      </w:r>
    </w:p>
    <w:p w:rsidR="00614859" w:rsidRDefault="00614859" w:rsidP="006C6ECC">
      <w:pPr>
        <w:ind w:left="720" w:hanging="720"/>
      </w:pPr>
    </w:p>
    <w:p w:rsidR="00D01D44" w:rsidRDefault="00353343" w:rsidP="006C6ECC">
      <w:pPr>
        <w:ind w:left="720" w:hanging="720"/>
      </w:pPr>
      <w:r w:rsidRPr="006C6ECC">
        <w:t>1</w:t>
      </w:r>
      <w:r w:rsidR="0079234A">
        <w:t>3</w:t>
      </w:r>
      <w:r w:rsidRPr="006C6ECC">
        <w:t>.</w:t>
      </w:r>
      <w:r w:rsidRPr="006C6ECC">
        <w:tab/>
      </w:r>
      <w:r w:rsidR="000F3616" w:rsidRPr="006C6ECC">
        <w:t>Coordinate</w:t>
      </w:r>
      <w:r w:rsidR="006D0D44" w:rsidRPr="006C6ECC">
        <w:t>s</w:t>
      </w:r>
      <w:r w:rsidR="000F3616" w:rsidRPr="006C6ECC">
        <w:t xml:space="preserve"> </w:t>
      </w:r>
      <w:r w:rsidR="00D01D44">
        <w:t>the placement of student teachers in the district’s schools, in cooperation with participating universities.</w:t>
      </w:r>
    </w:p>
    <w:p w:rsidR="00D01D44" w:rsidRDefault="00D01D44" w:rsidP="006C6ECC">
      <w:pPr>
        <w:ind w:left="720" w:hanging="720"/>
      </w:pPr>
    </w:p>
    <w:p w:rsidR="00D01D44" w:rsidRDefault="00D01D44" w:rsidP="006C6ECC">
      <w:pPr>
        <w:ind w:left="720" w:hanging="720"/>
      </w:pPr>
      <w:r>
        <w:t>1</w:t>
      </w:r>
      <w:r w:rsidR="0079234A">
        <w:t>4</w:t>
      </w:r>
      <w:r>
        <w:t>.</w:t>
      </w:r>
      <w:r>
        <w:tab/>
        <w:t>Prepares monthly reports on personnel actions for the Board of Education.</w:t>
      </w:r>
    </w:p>
    <w:p w:rsidR="00D01D44" w:rsidRDefault="00D01D44" w:rsidP="006C6ECC">
      <w:pPr>
        <w:ind w:left="720" w:hanging="720"/>
      </w:pPr>
    </w:p>
    <w:p w:rsidR="00D01D44" w:rsidRDefault="00D01D44" w:rsidP="006C6ECC">
      <w:pPr>
        <w:ind w:left="720" w:hanging="720"/>
      </w:pPr>
      <w:r>
        <w:t>1</w:t>
      </w:r>
      <w:r w:rsidR="0079234A">
        <w:t>5</w:t>
      </w:r>
      <w:r>
        <w:t>.</w:t>
      </w:r>
      <w:r>
        <w:tab/>
        <w:t>Serves as the district’s volunteer coordinator and ensures that a robust volunteer program exists at each school.  Makes certain that all volunteers have had a criminal background check, and informs principals/supervisors and office personnel as to the results of the criminal background checks.  Notifies any potential volunteers if they fail to meet the board’s guidelines for serving as a volunteer.</w:t>
      </w:r>
    </w:p>
    <w:p w:rsidR="00D01D44" w:rsidRDefault="00D01D44" w:rsidP="006C6ECC">
      <w:pPr>
        <w:ind w:left="720" w:hanging="720"/>
      </w:pPr>
    </w:p>
    <w:p w:rsidR="00D01D44" w:rsidRDefault="001F52A8" w:rsidP="006C6ECC">
      <w:pPr>
        <w:ind w:left="720" w:hanging="720"/>
      </w:pPr>
      <w:r>
        <w:t>1</w:t>
      </w:r>
      <w:r w:rsidR="0079234A">
        <w:t>6</w:t>
      </w:r>
      <w:r>
        <w:t>.</w:t>
      </w:r>
      <w:r>
        <w:tab/>
        <w:t>Assists local college students with scheduling observations of teachers, and provides guidance to school staff when needed.</w:t>
      </w:r>
    </w:p>
    <w:p w:rsidR="001F52A8" w:rsidRDefault="001F52A8" w:rsidP="006C6ECC">
      <w:pPr>
        <w:ind w:left="720" w:hanging="720"/>
      </w:pPr>
    </w:p>
    <w:p w:rsidR="001F52A8" w:rsidRDefault="001F52A8" w:rsidP="006C6ECC">
      <w:pPr>
        <w:ind w:left="720" w:hanging="720"/>
      </w:pPr>
      <w:r>
        <w:t>1</w:t>
      </w:r>
      <w:r w:rsidR="0079234A">
        <w:t>7</w:t>
      </w:r>
      <w:r>
        <w:t>.</w:t>
      </w:r>
      <w:r>
        <w:tab/>
        <w:t>Maintains human resource software programs on behalf of the district: employee application software and substitute finder software, etc.</w:t>
      </w:r>
    </w:p>
    <w:p w:rsidR="001F52A8" w:rsidRDefault="001F52A8" w:rsidP="006C6ECC">
      <w:pPr>
        <w:ind w:left="720" w:hanging="720"/>
      </w:pPr>
    </w:p>
    <w:p w:rsidR="001F52A8" w:rsidRDefault="001F52A8" w:rsidP="006C6ECC">
      <w:pPr>
        <w:ind w:left="720" w:hanging="720"/>
      </w:pPr>
      <w:r>
        <w:t>1</w:t>
      </w:r>
      <w:r w:rsidR="0079234A">
        <w:t>8</w:t>
      </w:r>
      <w:r>
        <w:t>.</w:t>
      </w:r>
      <w:r>
        <w:tab/>
        <w:t>Interfaces with the Education Professional Standards Board as needed and ensures data regarding certified personnel is up to date and accurate.  Completes the LEAD report for the district.</w:t>
      </w:r>
    </w:p>
    <w:p w:rsidR="001F52A8" w:rsidRDefault="001F52A8" w:rsidP="006C6ECC">
      <w:pPr>
        <w:ind w:left="720" w:hanging="720"/>
      </w:pPr>
    </w:p>
    <w:p w:rsidR="00215DC8" w:rsidRDefault="00215DC8" w:rsidP="006C6ECC">
      <w:pPr>
        <w:ind w:left="720" w:hanging="720"/>
      </w:pPr>
      <w:r>
        <w:t>19.</w:t>
      </w:r>
      <w:r>
        <w:tab/>
        <w:t>Develops and oversees teacher recognition programs.</w:t>
      </w:r>
    </w:p>
    <w:p w:rsidR="00215DC8" w:rsidRDefault="00215DC8" w:rsidP="006C6ECC">
      <w:pPr>
        <w:ind w:left="720" w:hanging="720"/>
      </w:pPr>
    </w:p>
    <w:p w:rsidR="001F52A8" w:rsidRDefault="00215DC8" w:rsidP="006C6ECC">
      <w:pPr>
        <w:ind w:left="720" w:hanging="720"/>
      </w:pPr>
      <w:r>
        <w:t>20.</w:t>
      </w:r>
      <w:r w:rsidR="001F52A8">
        <w:tab/>
        <w:t xml:space="preserve">Collects and maintains a record of extended employment days for </w:t>
      </w:r>
      <w:r w:rsidR="002B1D66">
        <w:t>personnel that have such days in their contracts.</w:t>
      </w:r>
    </w:p>
    <w:p w:rsidR="000F3616" w:rsidRPr="006C6ECC" w:rsidRDefault="000F3616" w:rsidP="000E0906">
      <w:pPr>
        <w:ind w:left="540" w:hanging="540"/>
        <w:jc w:val="both"/>
      </w:pPr>
    </w:p>
    <w:p w:rsidR="000F3616" w:rsidRPr="006C6ECC" w:rsidRDefault="0079234A" w:rsidP="006C6ECC">
      <w:r>
        <w:t>2</w:t>
      </w:r>
      <w:r w:rsidR="00215DC8">
        <w:t>1</w:t>
      </w:r>
      <w:r w:rsidR="00353343" w:rsidRPr="006C6ECC">
        <w:t>.</w:t>
      </w:r>
      <w:r w:rsidR="00353343" w:rsidRPr="006C6ECC">
        <w:tab/>
      </w:r>
      <w:r w:rsidR="002B0D78" w:rsidRPr="006C6ECC">
        <w:t>Participate</w:t>
      </w:r>
      <w:r w:rsidR="006D0D44" w:rsidRPr="006C6ECC">
        <w:t>s</w:t>
      </w:r>
      <w:r w:rsidR="002B0D78" w:rsidRPr="006C6ECC">
        <w:t xml:space="preserve"> in appropriate local, state and national professional meetings</w:t>
      </w:r>
      <w:r w:rsidR="00274AFE" w:rsidRPr="006C6ECC">
        <w:t>.</w:t>
      </w:r>
    </w:p>
    <w:p w:rsidR="006D0D44" w:rsidRPr="006C6ECC" w:rsidRDefault="006D0D44" w:rsidP="000E0906">
      <w:pPr>
        <w:ind w:left="540" w:hanging="540"/>
        <w:jc w:val="both"/>
      </w:pPr>
    </w:p>
    <w:p w:rsidR="006D0D44" w:rsidRDefault="002B1D66" w:rsidP="006C6ECC">
      <w:r>
        <w:t>2</w:t>
      </w:r>
      <w:r w:rsidR="00215DC8">
        <w:t>2</w:t>
      </w:r>
      <w:r w:rsidR="00353343" w:rsidRPr="006C6ECC">
        <w:t>.</w:t>
      </w:r>
      <w:r w:rsidR="00353343" w:rsidRPr="006C6ECC">
        <w:tab/>
      </w:r>
      <w:r w:rsidR="006D0D44" w:rsidRPr="006C6ECC">
        <w:t>Updates, revises, and maintains job descriptions for</w:t>
      </w:r>
      <w:r w:rsidR="006C6ECC">
        <w:t xml:space="preserve"> </w:t>
      </w:r>
      <w:r w:rsidR="006D0D44" w:rsidRPr="006C6ECC">
        <w:t>all personnel</w:t>
      </w:r>
      <w:r w:rsidR="00274AFE" w:rsidRPr="006C6ECC">
        <w:t>.</w:t>
      </w:r>
    </w:p>
    <w:p w:rsidR="004B57AB" w:rsidRDefault="004B57AB" w:rsidP="006C6ECC"/>
    <w:p w:rsidR="00215DC8" w:rsidRPr="006C6ECC" w:rsidRDefault="00215DC8" w:rsidP="00215DC8">
      <w:pPr>
        <w:jc w:val="both"/>
      </w:pPr>
      <w:r w:rsidRPr="006C6ECC">
        <w:t>_________________________________________</w:t>
      </w:r>
      <w:r>
        <w:t>_______________</w:t>
      </w:r>
      <w:r w:rsidRPr="006C6ECC">
        <w:t>___________________</w:t>
      </w:r>
    </w:p>
    <w:p w:rsidR="00215DC8" w:rsidRPr="006C6ECC" w:rsidRDefault="00215DC8" w:rsidP="00215DC8">
      <w:pPr>
        <w:jc w:val="both"/>
      </w:pPr>
    </w:p>
    <w:p w:rsidR="00215DC8" w:rsidRDefault="00215DC8" w:rsidP="00215DC8">
      <w:pPr>
        <w:jc w:val="both"/>
      </w:pPr>
      <w:r w:rsidRPr="006C6ECC">
        <w:t>ELIZABETHTOWN INDEPENDENT SCHOOLS</w:t>
      </w:r>
      <w:r w:rsidRPr="006C6ECC">
        <w:tab/>
      </w:r>
      <w:r w:rsidRPr="006C6ECC">
        <w:tab/>
      </w:r>
      <w:r w:rsidRPr="006C6ECC">
        <w:tab/>
        <w:t xml:space="preserve">    </w:t>
      </w:r>
      <w:r>
        <w:tab/>
      </w:r>
      <w:r>
        <w:tab/>
      </w:r>
      <w:r w:rsidRPr="006C6ECC">
        <w:t xml:space="preserve">Page </w:t>
      </w:r>
      <w:r>
        <w:t>2</w:t>
      </w:r>
      <w:r w:rsidRPr="006C6ECC">
        <w:t xml:space="preserve"> of </w:t>
      </w:r>
      <w:r>
        <w:t>3</w:t>
      </w:r>
    </w:p>
    <w:p w:rsidR="007D3A05" w:rsidRPr="006C6ECC" w:rsidRDefault="007D3A05" w:rsidP="007D3A05">
      <w:pPr>
        <w:tabs>
          <w:tab w:val="left" w:pos="1440"/>
          <w:tab w:val="left" w:pos="4680"/>
          <w:tab w:val="left" w:pos="6660"/>
        </w:tabs>
        <w:spacing w:after="160"/>
        <w:ind w:right="-187"/>
        <w:jc w:val="both"/>
      </w:pPr>
      <w:r w:rsidRPr="006C6ECC">
        <w:rPr>
          <w:b/>
          <w:bCs/>
        </w:rPr>
        <w:lastRenderedPageBreak/>
        <w:t xml:space="preserve">JOB DESCRIPTION FOR: Director of Personnel </w:t>
      </w:r>
      <w:r>
        <w:rPr>
          <w:b/>
          <w:bCs/>
        </w:rPr>
        <w:t>and Public Relations (</w:t>
      </w:r>
      <w:r w:rsidRPr="006C6ECC">
        <w:rPr>
          <w:b/>
          <w:bCs/>
        </w:rPr>
        <w:t>continued</w:t>
      </w:r>
      <w:r>
        <w:rPr>
          <w:b/>
          <w:bCs/>
        </w:rPr>
        <w:t>)</w:t>
      </w:r>
    </w:p>
    <w:p w:rsidR="007D3A05" w:rsidRPr="006C6ECC" w:rsidRDefault="007D3A05" w:rsidP="007D3A05">
      <w:pPr>
        <w:tabs>
          <w:tab w:val="left" w:pos="1440"/>
          <w:tab w:val="left" w:pos="4680"/>
          <w:tab w:val="left" w:pos="6660"/>
          <w:tab w:val="right" w:pos="8640"/>
        </w:tabs>
        <w:jc w:val="both"/>
      </w:pPr>
      <w:r w:rsidRPr="006C6ECC">
        <w:t>_____________________________________________________</w:t>
      </w:r>
      <w:r>
        <w:t>________________</w:t>
      </w:r>
      <w:r w:rsidRPr="006C6ECC">
        <w:t>______</w:t>
      </w:r>
    </w:p>
    <w:p w:rsidR="007D3A05" w:rsidRDefault="007D3A05" w:rsidP="006C6ECC"/>
    <w:p w:rsidR="00215DC8" w:rsidRDefault="00215DC8" w:rsidP="00215DC8">
      <w:r>
        <w:t>23.</w:t>
      </w:r>
      <w:r>
        <w:tab/>
        <w:t xml:space="preserve">Researches, writes, edits, publishes, and distributes news releases and pertinent </w:t>
      </w:r>
    </w:p>
    <w:p w:rsidR="00215DC8" w:rsidRDefault="00215DC8" w:rsidP="00215DC8">
      <w:r>
        <w:tab/>
        <w:t xml:space="preserve">information to the media for the district and its schools. </w:t>
      </w:r>
    </w:p>
    <w:p w:rsidR="00215DC8" w:rsidRDefault="00215DC8" w:rsidP="006C6ECC"/>
    <w:p w:rsidR="00677648" w:rsidRDefault="00677648" w:rsidP="00677648">
      <w:r>
        <w:t>2</w:t>
      </w:r>
      <w:r w:rsidR="00215DC8">
        <w:t>4</w:t>
      </w:r>
      <w:r>
        <w:t>.</w:t>
      </w:r>
      <w:r>
        <w:tab/>
        <w:t xml:space="preserve">Develops and coordinates the implementation of a comprehensive media relations plan </w:t>
      </w:r>
    </w:p>
    <w:p w:rsidR="00677648" w:rsidRDefault="00677648" w:rsidP="00677648">
      <w:r>
        <w:tab/>
        <w:t xml:space="preserve">that includes campaigns and other methods of acquiring constructive publicity through </w:t>
      </w:r>
    </w:p>
    <w:p w:rsidR="00677648" w:rsidRDefault="00677648" w:rsidP="00677648">
      <w:r>
        <w:tab/>
        <w:t>the media.</w:t>
      </w:r>
    </w:p>
    <w:p w:rsidR="00677648" w:rsidRDefault="00677648" w:rsidP="006C6ECC"/>
    <w:p w:rsidR="007D3A05" w:rsidRDefault="007D3A05" w:rsidP="006C6ECC">
      <w:r>
        <w:t>2</w:t>
      </w:r>
      <w:r w:rsidR="00215DC8">
        <w:t>5</w:t>
      </w:r>
      <w:r>
        <w:t>.</w:t>
      </w:r>
      <w:r>
        <w:tab/>
        <w:t xml:space="preserve">Develops and produces innovative written and electronic communication (brochures, </w:t>
      </w:r>
    </w:p>
    <w:p w:rsidR="007D3A05" w:rsidRDefault="007D3A05" w:rsidP="006C6ECC">
      <w:r>
        <w:tab/>
        <w:t xml:space="preserve">print and email newsletters, video productions, beneficial website links, web content </w:t>
      </w:r>
    </w:p>
    <w:p w:rsidR="007D3A05" w:rsidRDefault="007D3A05" w:rsidP="006C6ECC">
      <w:r>
        <w:tab/>
        <w:t>and related components) for internal and external audiences.</w:t>
      </w:r>
    </w:p>
    <w:p w:rsidR="00677648" w:rsidRDefault="00677648" w:rsidP="006C6ECC"/>
    <w:p w:rsidR="00B44863" w:rsidRDefault="00677648" w:rsidP="006C6ECC">
      <w:r>
        <w:t>2</w:t>
      </w:r>
      <w:r w:rsidR="00215DC8">
        <w:t>6</w:t>
      </w:r>
      <w:r>
        <w:t>.</w:t>
      </w:r>
      <w:r>
        <w:tab/>
      </w:r>
      <w:r w:rsidR="00B44863">
        <w:t xml:space="preserve">Serves as the district’s liaison for social media, to include general oversight of the </w:t>
      </w:r>
    </w:p>
    <w:p w:rsidR="00677648" w:rsidRDefault="00B44863" w:rsidP="006C6ECC">
      <w:r>
        <w:tab/>
        <w:t>district’s website.</w:t>
      </w:r>
    </w:p>
    <w:p w:rsidR="00677648" w:rsidRDefault="00677648" w:rsidP="006C6ECC"/>
    <w:p w:rsidR="00B44863" w:rsidRDefault="00B44863" w:rsidP="006C6ECC">
      <w:r>
        <w:t>2</w:t>
      </w:r>
      <w:r w:rsidR="00215DC8">
        <w:t>7</w:t>
      </w:r>
      <w:r>
        <w:t>.</w:t>
      </w:r>
      <w:r>
        <w:tab/>
        <w:t xml:space="preserve">Serves as the point of contact on the district’s progress with its strategic plan; gathers </w:t>
      </w:r>
    </w:p>
    <w:p w:rsidR="0079234A" w:rsidRDefault="00B44863" w:rsidP="006C6ECC">
      <w:r>
        <w:tab/>
        <w:t>and communicates progress of the district’s strategic plan.</w:t>
      </w:r>
    </w:p>
    <w:p w:rsidR="00B44863" w:rsidRDefault="00B44863" w:rsidP="006C6ECC"/>
    <w:p w:rsidR="00B44863" w:rsidRDefault="00B44863" w:rsidP="006C6ECC">
      <w:r>
        <w:t>2</w:t>
      </w:r>
      <w:r w:rsidR="00215DC8">
        <w:t>8</w:t>
      </w:r>
      <w:r>
        <w:t>.</w:t>
      </w:r>
      <w:r>
        <w:tab/>
      </w:r>
      <w:r w:rsidR="00215DC8">
        <w:t>Represents the school district at selected community events.</w:t>
      </w:r>
    </w:p>
    <w:p w:rsidR="00B44863" w:rsidRDefault="00B44863" w:rsidP="006C6ECC"/>
    <w:p w:rsidR="00215DC8" w:rsidRDefault="00B44863" w:rsidP="006C6ECC">
      <w:r>
        <w:t>2</w:t>
      </w:r>
      <w:r w:rsidR="00215DC8">
        <w:t>9</w:t>
      </w:r>
      <w:r>
        <w:t>.</w:t>
      </w:r>
      <w:r>
        <w:tab/>
        <w:t xml:space="preserve">Serves as a </w:t>
      </w:r>
      <w:r w:rsidR="00215DC8">
        <w:t xml:space="preserve">district </w:t>
      </w:r>
      <w:r>
        <w:t xml:space="preserve">community liaison </w:t>
      </w:r>
      <w:r w:rsidR="00215DC8">
        <w:t>f</w:t>
      </w:r>
      <w:r>
        <w:t xml:space="preserve">or organizations such as United Way, the </w:t>
      </w:r>
    </w:p>
    <w:p w:rsidR="00B44863" w:rsidRDefault="00215DC8" w:rsidP="006C6ECC">
      <w:r>
        <w:tab/>
      </w:r>
      <w:r w:rsidR="00B44863">
        <w:t>Elizabethtown Education Foundation, etc.</w:t>
      </w:r>
    </w:p>
    <w:p w:rsidR="0079234A" w:rsidRDefault="0079234A" w:rsidP="006C6ECC"/>
    <w:p w:rsidR="00677648" w:rsidRPr="006C6ECC" w:rsidRDefault="00215DC8" w:rsidP="006C6ECC">
      <w:r>
        <w:t>30</w:t>
      </w:r>
      <w:r w:rsidR="00677648">
        <w:t>.</w:t>
      </w:r>
      <w:r w:rsidR="00677648">
        <w:tab/>
        <w:t>Performs other duties as assigned by the Superintendent.</w:t>
      </w:r>
    </w:p>
    <w:p w:rsidR="00992A9A" w:rsidRDefault="00992A9A" w:rsidP="001F2588">
      <w:pPr>
        <w:ind w:left="540" w:hanging="540"/>
      </w:pPr>
    </w:p>
    <w:p w:rsidR="002B1D66" w:rsidRDefault="002B1D66" w:rsidP="001F2588">
      <w:pPr>
        <w:ind w:left="540" w:hanging="540"/>
      </w:pPr>
    </w:p>
    <w:p w:rsidR="002B1D66" w:rsidRDefault="002B1D66" w:rsidP="001F2588">
      <w:pPr>
        <w:ind w:left="540" w:hanging="540"/>
      </w:pPr>
    </w:p>
    <w:p w:rsidR="002B1D66" w:rsidRDefault="002B1D66" w:rsidP="001F2588">
      <w:pPr>
        <w:ind w:left="540" w:hanging="540"/>
      </w:pPr>
    </w:p>
    <w:p w:rsidR="000E0906" w:rsidRPr="006C6ECC" w:rsidRDefault="000E0906" w:rsidP="000E0906">
      <w:pPr>
        <w:jc w:val="both"/>
      </w:pPr>
    </w:p>
    <w:p w:rsidR="000E0906" w:rsidRPr="006C6ECC" w:rsidRDefault="000E0906" w:rsidP="000E0906">
      <w:pPr>
        <w:jc w:val="both"/>
      </w:pPr>
    </w:p>
    <w:p w:rsidR="000E0906" w:rsidRPr="006C6ECC" w:rsidRDefault="000E0906" w:rsidP="000E0906">
      <w:pPr>
        <w:jc w:val="both"/>
      </w:pPr>
    </w:p>
    <w:p w:rsidR="000E0906" w:rsidRDefault="000E0906" w:rsidP="000E0906">
      <w:pPr>
        <w:jc w:val="both"/>
      </w:pPr>
    </w:p>
    <w:p w:rsidR="006C6ECC" w:rsidRDefault="006C6ECC" w:rsidP="000E0906">
      <w:pPr>
        <w:jc w:val="both"/>
      </w:pPr>
    </w:p>
    <w:p w:rsidR="006C6ECC" w:rsidRDefault="006C6ECC" w:rsidP="000E0906">
      <w:pPr>
        <w:jc w:val="both"/>
      </w:pPr>
    </w:p>
    <w:p w:rsidR="006C6ECC" w:rsidRDefault="006C6ECC" w:rsidP="000E0906">
      <w:pPr>
        <w:jc w:val="both"/>
      </w:pPr>
    </w:p>
    <w:p w:rsidR="00215DC8" w:rsidRDefault="00215DC8" w:rsidP="000E0906">
      <w:pPr>
        <w:jc w:val="both"/>
      </w:pPr>
    </w:p>
    <w:p w:rsidR="00215DC8" w:rsidRDefault="00215DC8" w:rsidP="000E0906">
      <w:pPr>
        <w:jc w:val="both"/>
      </w:pPr>
    </w:p>
    <w:p w:rsidR="006C6ECC" w:rsidRDefault="006C6ECC" w:rsidP="000E0906">
      <w:pPr>
        <w:jc w:val="both"/>
      </w:pPr>
    </w:p>
    <w:p w:rsidR="006C6ECC" w:rsidRDefault="006C6ECC" w:rsidP="000E0906">
      <w:pPr>
        <w:jc w:val="both"/>
      </w:pPr>
    </w:p>
    <w:p w:rsidR="006C6ECC" w:rsidRPr="006C6ECC" w:rsidRDefault="006C6ECC" w:rsidP="000E0906">
      <w:pPr>
        <w:jc w:val="both"/>
      </w:pPr>
    </w:p>
    <w:p w:rsidR="000E0906" w:rsidRPr="006C6ECC" w:rsidRDefault="000E0906" w:rsidP="000E0906">
      <w:pPr>
        <w:jc w:val="both"/>
      </w:pPr>
      <w:r w:rsidRPr="006C6ECC">
        <w:t>______________________________________________________</w:t>
      </w:r>
      <w:r w:rsidR="006C6ECC">
        <w:t>_________________</w:t>
      </w:r>
      <w:r w:rsidRPr="006C6ECC">
        <w:t>____</w:t>
      </w:r>
    </w:p>
    <w:p w:rsidR="000E0906" w:rsidRPr="006C6ECC" w:rsidRDefault="000E0906" w:rsidP="000E0906">
      <w:pPr>
        <w:jc w:val="both"/>
      </w:pPr>
    </w:p>
    <w:p w:rsidR="000E0906" w:rsidRPr="006C6ECC" w:rsidRDefault="00C00B59" w:rsidP="000E0906">
      <w:pPr>
        <w:jc w:val="both"/>
      </w:pPr>
      <w:r w:rsidRPr="006C6ECC">
        <w:t xml:space="preserve">APPROVED BY: </w:t>
      </w:r>
      <w:r w:rsidR="000E0906" w:rsidRPr="006C6ECC">
        <w:t>ELIZABETHTOWN BOARD OF EDUCATION</w:t>
      </w:r>
      <w:r w:rsidRPr="006C6ECC">
        <w:t xml:space="preserve">  </w:t>
      </w:r>
      <w:r w:rsidR="006C6ECC">
        <w:t xml:space="preserve">     </w:t>
      </w:r>
      <w:r w:rsidR="00BD7C74">
        <w:t xml:space="preserve"> </w:t>
      </w:r>
      <w:r w:rsidR="006C6ECC">
        <w:t xml:space="preserve">  </w:t>
      </w:r>
      <w:r w:rsidR="00F95397">
        <w:t xml:space="preserve"> </w:t>
      </w:r>
      <w:r w:rsidR="00BD7C74" w:rsidRPr="008E4DBD">
        <w:rPr>
          <w:i/>
        </w:rPr>
        <w:t>February 21, 2017</w:t>
      </w:r>
    </w:p>
    <w:p w:rsidR="000E0906" w:rsidRPr="006C6ECC" w:rsidRDefault="000E0906" w:rsidP="000E0906">
      <w:pPr>
        <w:jc w:val="both"/>
      </w:pPr>
    </w:p>
    <w:p w:rsidR="003E0957" w:rsidRPr="006C6ECC" w:rsidRDefault="000E0906" w:rsidP="000E0906">
      <w:pPr>
        <w:jc w:val="both"/>
      </w:pPr>
      <w:r w:rsidRPr="006C6ECC">
        <w:t>ELIZABETHTOWN INDEPENDENT SCHOOLS</w:t>
      </w:r>
      <w:r w:rsidRPr="006C6ECC">
        <w:tab/>
      </w:r>
      <w:r w:rsidRPr="006C6ECC">
        <w:tab/>
      </w:r>
      <w:r w:rsidRPr="006C6ECC">
        <w:tab/>
        <w:t xml:space="preserve">    </w:t>
      </w:r>
      <w:r w:rsidR="006C6ECC">
        <w:t xml:space="preserve">                   </w:t>
      </w:r>
      <w:r w:rsidRPr="006C6ECC">
        <w:t xml:space="preserve">Page </w:t>
      </w:r>
      <w:r w:rsidR="002B1D66">
        <w:t>3</w:t>
      </w:r>
      <w:r w:rsidRPr="006C6ECC">
        <w:t xml:space="preserve"> of </w:t>
      </w:r>
      <w:r w:rsidR="002B1D66">
        <w:t>3</w:t>
      </w:r>
    </w:p>
    <w:sectPr w:rsidR="003E0957" w:rsidRPr="006C6ECC" w:rsidSect="006C6ECC">
      <w:pgSz w:w="12240" w:h="15840"/>
      <w:pgMar w:top="1440" w:right="144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457"/>
    <w:multiLevelType w:val="hybridMultilevel"/>
    <w:tmpl w:val="56B02A02"/>
    <w:lvl w:ilvl="0" w:tplc="5D8C58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481F91"/>
    <w:multiLevelType w:val="hybridMultilevel"/>
    <w:tmpl w:val="5BF42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56203"/>
    <w:multiLevelType w:val="hybridMultilevel"/>
    <w:tmpl w:val="C472F118"/>
    <w:lvl w:ilvl="0" w:tplc="20EC5E44">
      <w:start w:val="9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CC2378"/>
    <w:multiLevelType w:val="hybridMultilevel"/>
    <w:tmpl w:val="1FBAAAF0"/>
    <w:lvl w:ilvl="0" w:tplc="7A44FCC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06D8"/>
    <w:multiLevelType w:val="hybridMultilevel"/>
    <w:tmpl w:val="32A06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266E2"/>
    <w:multiLevelType w:val="hybridMultilevel"/>
    <w:tmpl w:val="5A2EF56A"/>
    <w:lvl w:ilvl="0" w:tplc="5C708E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E19DA"/>
    <w:multiLevelType w:val="hybridMultilevel"/>
    <w:tmpl w:val="F666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45D4C"/>
    <w:rsid w:val="00006379"/>
    <w:rsid w:val="000069DD"/>
    <w:rsid w:val="00006BE2"/>
    <w:rsid w:val="000113F2"/>
    <w:rsid w:val="000261A8"/>
    <w:rsid w:val="00026C48"/>
    <w:rsid w:val="00027295"/>
    <w:rsid w:val="000300D9"/>
    <w:rsid w:val="00033450"/>
    <w:rsid w:val="00044CA0"/>
    <w:rsid w:val="00054184"/>
    <w:rsid w:val="00055710"/>
    <w:rsid w:val="0006507B"/>
    <w:rsid w:val="00070E2C"/>
    <w:rsid w:val="000736C0"/>
    <w:rsid w:val="000859B0"/>
    <w:rsid w:val="00087367"/>
    <w:rsid w:val="000873DC"/>
    <w:rsid w:val="00087ADC"/>
    <w:rsid w:val="000933A7"/>
    <w:rsid w:val="00094B05"/>
    <w:rsid w:val="00097458"/>
    <w:rsid w:val="000A0C0A"/>
    <w:rsid w:val="000A4CC2"/>
    <w:rsid w:val="000A513C"/>
    <w:rsid w:val="000A6365"/>
    <w:rsid w:val="000B2FBB"/>
    <w:rsid w:val="000B393B"/>
    <w:rsid w:val="000B7DEA"/>
    <w:rsid w:val="000C309C"/>
    <w:rsid w:val="000C4181"/>
    <w:rsid w:val="000E0906"/>
    <w:rsid w:val="000E13A4"/>
    <w:rsid w:val="000E31E1"/>
    <w:rsid w:val="000E6B9D"/>
    <w:rsid w:val="000F3616"/>
    <w:rsid w:val="000F49CE"/>
    <w:rsid w:val="000F54F5"/>
    <w:rsid w:val="00105FB3"/>
    <w:rsid w:val="00111D44"/>
    <w:rsid w:val="00111D84"/>
    <w:rsid w:val="001123D7"/>
    <w:rsid w:val="00115B69"/>
    <w:rsid w:val="0011750F"/>
    <w:rsid w:val="0012124B"/>
    <w:rsid w:val="00130A15"/>
    <w:rsid w:val="00135EAC"/>
    <w:rsid w:val="001366FA"/>
    <w:rsid w:val="00142E2F"/>
    <w:rsid w:val="00145CB0"/>
    <w:rsid w:val="00146B61"/>
    <w:rsid w:val="00152009"/>
    <w:rsid w:val="00157AF8"/>
    <w:rsid w:val="00165971"/>
    <w:rsid w:val="00172C78"/>
    <w:rsid w:val="00174EDC"/>
    <w:rsid w:val="0018065B"/>
    <w:rsid w:val="00182AE5"/>
    <w:rsid w:val="00185919"/>
    <w:rsid w:val="001927DD"/>
    <w:rsid w:val="001939BC"/>
    <w:rsid w:val="00197C3D"/>
    <w:rsid w:val="001A0F9E"/>
    <w:rsid w:val="001A3751"/>
    <w:rsid w:val="001A50DF"/>
    <w:rsid w:val="001A72B5"/>
    <w:rsid w:val="001B6F4A"/>
    <w:rsid w:val="001B72DA"/>
    <w:rsid w:val="001C63A1"/>
    <w:rsid w:val="001D3D5C"/>
    <w:rsid w:val="001D5710"/>
    <w:rsid w:val="001E0F5D"/>
    <w:rsid w:val="001E1EAA"/>
    <w:rsid w:val="001E7F92"/>
    <w:rsid w:val="001F2588"/>
    <w:rsid w:val="001F2AE4"/>
    <w:rsid w:val="001F52A8"/>
    <w:rsid w:val="001F5EA3"/>
    <w:rsid w:val="002031C7"/>
    <w:rsid w:val="00211BD7"/>
    <w:rsid w:val="00214476"/>
    <w:rsid w:val="00215DC8"/>
    <w:rsid w:val="0021741A"/>
    <w:rsid w:val="002176B4"/>
    <w:rsid w:val="00236A54"/>
    <w:rsid w:val="0025164F"/>
    <w:rsid w:val="00274AFE"/>
    <w:rsid w:val="002A2CC6"/>
    <w:rsid w:val="002A5A89"/>
    <w:rsid w:val="002B0D78"/>
    <w:rsid w:val="002B1D66"/>
    <w:rsid w:val="002C4870"/>
    <w:rsid w:val="002C573D"/>
    <w:rsid w:val="002C6091"/>
    <w:rsid w:val="002D0F2E"/>
    <w:rsid w:val="002D3BAE"/>
    <w:rsid w:val="002D6B0C"/>
    <w:rsid w:val="002E0640"/>
    <w:rsid w:val="002E7E3C"/>
    <w:rsid w:val="002F28B7"/>
    <w:rsid w:val="002F6DD9"/>
    <w:rsid w:val="00301A1A"/>
    <w:rsid w:val="0030418A"/>
    <w:rsid w:val="003118A3"/>
    <w:rsid w:val="00314F1B"/>
    <w:rsid w:val="00315441"/>
    <w:rsid w:val="00315E0A"/>
    <w:rsid w:val="003164D4"/>
    <w:rsid w:val="00320BBA"/>
    <w:rsid w:val="00326A1B"/>
    <w:rsid w:val="00337F35"/>
    <w:rsid w:val="0034681A"/>
    <w:rsid w:val="00353343"/>
    <w:rsid w:val="00356A0D"/>
    <w:rsid w:val="0036011C"/>
    <w:rsid w:val="00371A9B"/>
    <w:rsid w:val="0037368B"/>
    <w:rsid w:val="00374440"/>
    <w:rsid w:val="00381F92"/>
    <w:rsid w:val="00393AAC"/>
    <w:rsid w:val="003B2A88"/>
    <w:rsid w:val="003B50DD"/>
    <w:rsid w:val="003C717E"/>
    <w:rsid w:val="003D10C2"/>
    <w:rsid w:val="003D328A"/>
    <w:rsid w:val="003D419C"/>
    <w:rsid w:val="003D64E8"/>
    <w:rsid w:val="003D7B39"/>
    <w:rsid w:val="003E0957"/>
    <w:rsid w:val="003F5543"/>
    <w:rsid w:val="003F59C2"/>
    <w:rsid w:val="00405043"/>
    <w:rsid w:val="00406563"/>
    <w:rsid w:val="00427E86"/>
    <w:rsid w:val="00443409"/>
    <w:rsid w:val="00455A6B"/>
    <w:rsid w:val="00455B51"/>
    <w:rsid w:val="00460012"/>
    <w:rsid w:val="00460DC3"/>
    <w:rsid w:val="00465072"/>
    <w:rsid w:val="00467686"/>
    <w:rsid w:val="00470318"/>
    <w:rsid w:val="0047607F"/>
    <w:rsid w:val="00496DA6"/>
    <w:rsid w:val="004A2927"/>
    <w:rsid w:val="004A302D"/>
    <w:rsid w:val="004B4704"/>
    <w:rsid w:val="004B57AB"/>
    <w:rsid w:val="004C15B8"/>
    <w:rsid w:val="004C7F01"/>
    <w:rsid w:val="004D294E"/>
    <w:rsid w:val="004E5EEE"/>
    <w:rsid w:val="004F3CE9"/>
    <w:rsid w:val="00506A18"/>
    <w:rsid w:val="0050792D"/>
    <w:rsid w:val="00511BEB"/>
    <w:rsid w:val="005120E4"/>
    <w:rsid w:val="00516C01"/>
    <w:rsid w:val="00531E84"/>
    <w:rsid w:val="00543C01"/>
    <w:rsid w:val="00545D4C"/>
    <w:rsid w:val="00556957"/>
    <w:rsid w:val="005635B0"/>
    <w:rsid w:val="00566F80"/>
    <w:rsid w:val="005679C9"/>
    <w:rsid w:val="00573D87"/>
    <w:rsid w:val="0058760C"/>
    <w:rsid w:val="00597757"/>
    <w:rsid w:val="005A1ABB"/>
    <w:rsid w:val="005A296D"/>
    <w:rsid w:val="005A414E"/>
    <w:rsid w:val="005B42EE"/>
    <w:rsid w:val="005C08F6"/>
    <w:rsid w:val="005D665D"/>
    <w:rsid w:val="005F39C3"/>
    <w:rsid w:val="005F46C3"/>
    <w:rsid w:val="005F52FC"/>
    <w:rsid w:val="006025B5"/>
    <w:rsid w:val="0060321F"/>
    <w:rsid w:val="006038D2"/>
    <w:rsid w:val="00614859"/>
    <w:rsid w:val="00615F4E"/>
    <w:rsid w:val="00632334"/>
    <w:rsid w:val="00635782"/>
    <w:rsid w:val="00652C18"/>
    <w:rsid w:val="006653C4"/>
    <w:rsid w:val="0067014A"/>
    <w:rsid w:val="00670510"/>
    <w:rsid w:val="0067059F"/>
    <w:rsid w:val="00670AF8"/>
    <w:rsid w:val="0067352F"/>
    <w:rsid w:val="00677648"/>
    <w:rsid w:val="006A2496"/>
    <w:rsid w:val="006A32CC"/>
    <w:rsid w:val="006A5045"/>
    <w:rsid w:val="006C202A"/>
    <w:rsid w:val="006C25FD"/>
    <w:rsid w:val="006C4CFA"/>
    <w:rsid w:val="006C6ECC"/>
    <w:rsid w:val="006D0D44"/>
    <w:rsid w:val="006D581D"/>
    <w:rsid w:val="006E7E16"/>
    <w:rsid w:val="007059C5"/>
    <w:rsid w:val="007067F8"/>
    <w:rsid w:val="007076BB"/>
    <w:rsid w:val="00707D9D"/>
    <w:rsid w:val="00710A32"/>
    <w:rsid w:val="007114FA"/>
    <w:rsid w:val="00721DA3"/>
    <w:rsid w:val="00723A3D"/>
    <w:rsid w:val="00737EDC"/>
    <w:rsid w:val="007465A6"/>
    <w:rsid w:val="00766800"/>
    <w:rsid w:val="0076699A"/>
    <w:rsid w:val="00775AD3"/>
    <w:rsid w:val="00776E29"/>
    <w:rsid w:val="00781877"/>
    <w:rsid w:val="00785604"/>
    <w:rsid w:val="0078623C"/>
    <w:rsid w:val="007868AC"/>
    <w:rsid w:val="0079234A"/>
    <w:rsid w:val="00792E4E"/>
    <w:rsid w:val="007A429C"/>
    <w:rsid w:val="007A42BA"/>
    <w:rsid w:val="007B2B65"/>
    <w:rsid w:val="007B2DC5"/>
    <w:rsid w:val="007B5CF1"/>
    <w:rsid w:val="007C45DC"/>
    <w:rsid w:val="007C7744"/>
    <w:rsid w:val="007D08EA"/>
    <w:rsid w:val="007D098E"/>
    <w:rsid w:val="007D3A05"/>
    <w:rsid w:val="007D4538"/>
    <w:rsid w:val="007D53D4"/>
    <w:rsid w:val="007D6D33"/>
    <w:rsid w:val="007F49B7"/>
    <w:rsid w:val="008038A3"/>
    <w:rsid w:val="00816BC3"/>
    <w:rsid w:val="008172B7"/>
    <w:rsid w:val="0083457D"/>
    <w:rsid w:val="00840CDE"/>
    <w:rsid w:val="00843AB1"/>
    <w:rsid w:val="008612DB"/>
    <w:rsid w:val="008646C8"/>
    <w:rsid w:val="008703C5"/>
    <w:rsid w:val="00886715"/>
    <w:rsid w:val="008B1EDA"/>
    <w:rsid w:val="008B2268"/>
    <w:rsid w:val="008C0E47"/>
    <w:rsid w:val="008D11AD"/>
    <w:rsid w:val="008D5E19"/>
    <w:rsid w:val="008E4DBD"/>
    <w:rsid w:val="008F78FF"/>
    <w:rsid w:val="009059EA"/>
    <w:rsid w:val="009079B4"/>
    <w:rsid w:val="00907DF7"/>
    <w:rsid w:val="009226E9"/>
    <w:rsid w:val="00925A25"/>
    <w:rsid w:val="0092768E"/>
    <w:rsid w:val="00940055"/>
    <w:rsid w:val="00940CC4"/>
    <w:rsid w:val="00946E6E"/>
    <w:rsid w:val="0095297E"/>
    <w:rsid w:val="00954FB7"/>
    <w:rsid w:val="00956F8E"/>
    <w:rsid w:val="00961B2B"/>
    <w:rsid w:val="00962FC5"/>
    <w:rsid w:val="00965F1D"/>
    <w:rsid w:val="00967AB4"/>
    <w:rsid w:val="00983C60"/>
    <w:rsid w:val="00991D44"/>
    <w:rsid w:val="00992A9A"/>
    <w:rsid w:val="00992E6B"/>
    <w:rsid w:val="00995528"/>
    <w:rsid w:val="0099654D"/>
    <w:rsid w:val="009A0A43"/>
    <w:rsid w:val="009A1616"/>
    <w:rsid w:val="009A3CCC"/>
    <w:rsid w:val="009A72F9"/>
    <w:rsid w:val="009C1E60"/>
    <w:rsid w:val="009C39C7"/>
    <w:rsid w:val="009C7E5E"/>
    <w:rsid w:val="009D53FE"/>
    <w:rsid w:val="009D58A4"/>
    <w:rsid w:val="009E2AB2"/>
    <w:rsid w:val="009E648E"/>
    <w:rsid w:val="009E7093"/>
    <w:rsid w:val="009F2030"/>
    <w:rsid w:val="009F39C0"/>
    <w:rsid w:val="009F4DF6"/>
    <w:rsid w:val="009F5FB7"/>
    <w:rsid w:val="00A018B1"/>
    <w:rsid w:val="00A13594"/>
    <w:rsid w:val="00A277F7"/>
    <w:rsid w:val="00A306D6"/>
    <w:rsid w:val="00A3309B"/>
    <w:rsid w:val="00A33797"/>
    <w:rsid w:val="00A44551"/>
    <w:rsid w:val="00A50A68"/>
    <w:rsid w:val="00A535D1"/>
    <w:rsid w:val="00A5733A"/>
    <w:rsid w:val="00A602E1"/>
    <w:rsid w:val="00A7051C"/>
    <w:rsid w:val="00A716F3"/>
    <w:rsid w:val="00A73F20"/>
    <w:rsid w:val="00A75598"/>
    <w:rsid w:val="00A85B22"/>
    <w:rsid w:val="00AA116B"/>
    <w:rsid w:val="00AA5AA1"/>
    <w:rsid w:val="00AB433C"/>
    <w:rsid w:val="00AB586A"/>
    <w:rsid w:val="00AC4460"/>
    <w:rsid w:val="00AC4AD2"/>
    <w:rsid w:val="00AC7F94"/>
    <w:rsid w:val="00AD5698"/>
    <w:rsid w:val="00AE29B3"/>
    <w:rsid w:val="00AE4AF4"/>
    <w:rsid w:val="00AE52ED"/>
    <w:rsid w:val="00AF4B5F"/>
    <w:rsid w:val="00B00D26"/>
    <w:rsid w:val="00B04752"/>
    <w:rsid w:val="00B10959"/>
    <w:rsid w:val="00B16969"/>
    <w:rsid w:val="00B22A18"/>
    <w:rsid w:val="00B33684"/>
    <w:rsid w:val="00B42AF4"/>
    <w:rsid w:val="00B44863"/>
    <w:rsid w:val="00B52FAA"/>
    <w:rsid w:val="00B62242"/>
    <w:rsid w:val="00B64940"/>
    <w:rsid w:val="00B76776"/>
    <w:rsid w:val="00B92718"/>
    <w:rsid w:val="00B92B67"/>
    <w:rsid w:val="00B93586"/>
    <w:rsid w:val="00B95887"/>
    <w:rsid w:val="00BA2543"/>
    <w:rsid w:val="00BA5793"/>
    <w:rsid w:val="00BB3EAD"/>
    <w:rsid w:val="00BB73E0"/>
    <w:rsid w:val="00BC31D4"/>
    <w:rsid w:val="00BD2A1F"/>
    <w:rsid w:val="00BD6866"/>
    <w:rsid w:val="00BD7C74"/>
    <w:rsid w:val="00BE1290"/>
    <w:rsid w:val="00BE7019"/>
    <w:rsid w:val="00BF15B9"/>
    <w:rsid w:val="00C00B59"/>
    <w:rsid w:val="00C020D9"/>
    <w:rsid w:val="00C04E86"/>
    <w:rsid w:val="00C105A2"/>
    <w:rsid w:val="00C21FBE"/>
    <w:rsid w:val="00C26A19"/>
    <w:rsid w:val="00C27C61"/>
    <w:rsid w:val="00C30901"/>
    <w:rsid w:val="00C43D1A"/>
    <w:rsid w:val="00C50735"/>
    <w:rsid w:val="00C536AB"/>
    <w:rsid w:val="00C554EF"/>
    <w:rsid w:val="00C70685"/>
    <w:rsid w:val="00C97621"/>
    <w:rsid w:val="00CA317D"/>
    <w:rsid w:val="00CA4EE2"/>
    <w:rsid w:val="00CB4395"/>
    <w:rsid w:val="00CB4BB1"/>
    <w:rsid w:val="00CD1876"/>
    <w:rsid w:val="00CD1A43"/>
    <w:rsid w:val="00CD61C1"/>
    <w:rsid w:val="00CE494C"/>
    <w:rsid w:val="00CE7190"/>
    <w:rsid w:val="00CE7679"/>
    <w:rsid w:val="00CF0B0B"/>
    <w:rsid w:val="00CF11FC"/>
    <w:rsid w:val="00CF3F0A"/>
    <w:rsid w:val="00CF6FEE"/>
    <w:rsid w:val="00D01302"/>
    <w:rsid w:val="00D01D44"/>
    <w:rsid w:val="00D067E0"/>
    <w:rsid w:val="00D14B18"/>
    <w:rsid w:val="00D230AB"/>
    <w:rsid w:val="00D27411"/>
    <w:rsid w:val="00D30EE0"/>
    <w:rsid w:val="00D3531A"/>
    <w:rsid w:val="00D40E86"/>
    <w:rsid w:val="00D46578"/>
    <w:rsid w:val="00D5394B"/>
    <w:rsid w:val="00D53F62"/>
    <w:rsid w:val="00D636DD"/>
    <w:rsid w:val="00D70BD9"/>
    <w:rsid w:val="00D7157E"/>
    <w:rsid w:val="00D7425C"/>
    <w:rsid w:val="00D751B4"/>
    <w:rsid w:val="00D92B59"/>
    <w:rsid w:val="00D932DB"/>
    <w:rsid w:val="00DA18C8"/>
    <w:rsid w:val="00DA73C4"/>
    <w:rsid w:val="00DC1654"/>
    <w:rsid w:val="00DC480E"/>
    <w:rsid w:val="00DC56E7"/>
    <w:rsid w:val="00DD359B"/>
    <w:rsid w:val="00DD3703"/>
    <w:rsid w:val="00DD537C"/>
    <w:rsid w:val="00DD5A0C"/>
    <w:rsid w:val="00DF4C19"/>
    <w:rsid w:val="00E1600B"/>
    <w:rsid w:val="00E21BFA"/>
    <w:rsid w:val="00E23289"/>
    <w:rsid w:val="00E27733"/>
    <w:rsid w:val="00E33866"/>
    <w:rsid w:val="00E34014"/>
    <w:rsid w:val="00E45806"/>
    <w:rsid w:val="00E52375"/>
    <w:rsid w:val="00E52B34"/>
    <w:rsid w:val="00E55C8A"/>
    <w:rsid w:val="00E711C3"/>
    <w:rsid w:val="00E856A2"/>
    <w:rsid w:val="00E86541"/>
    <w:rsid w:val="00E93501"/>
    <w:rsid w:val="00EA04A2"/>
    <w:rsid w:val="00EC3694"/>
    <w:rsid w:val="00EF5EC8"/>
    <w:rsid w:val="00F025ED"/>
    <w:rsid w:val="00F17CED"/>
    <w:rsid w:val="00F24398"/>
    <w:rsid w:val="00F24B4B"/>
    <w:rsid w:val="00F33FE1"/>
    <w:rsid w:val="00F42252"/>
    <w:rsid w:val="00F4231C"/>
    <w:rsid w:val="00F43824"/>
    <w:rsid w:val="00F46B80"/>
    <w:rsid w:val="00F52D00"/>
    <w:rsid w:val="00F61D7F"/>
    <w:rsid w:val="00F67935"/>
    <w:rsid w:val="00F77204"/>
    <w:rsid w:val="00F874D8"/>
    <w:rsid w:val="00F9478E"/>
    <w:rsid w:val="00F95397"/>
    <w:rsid w:val="00FB0AF9"/>
    <w:rsid w:val="00FC1615"/>
    <w:rsid w:val="00FC2895"/>
    <w:rsid w:val="00FC2C75"/>
    <w:rsid w:val="00FD7279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E0957"/>
    <w:pPr>
      <w:tabs>
        <w:tab w:val="left" w:pos="2880"/>
        <w:tab w:val="left" w:pos="4050"/>
      </w:tabs>
      <w:ind w:left="3330" w:hanging="333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274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Personnel</vt:lpstr>
    </vt:vector>
  </TitlesOfParts>
  <Company>BGISD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Personnel</dc:title>
  <dc:creator>Administrator</dc:creator>
  <cp:lastModifiedBy>mmaples</cp:lastModifiedBy>
  <cp:revision>2</cp:revision>
  <cp:lastPrinted>2017-02-09T17:37:00Z</cp:lastPrinted>
  <dcterms:created xsi:type="dcterms:W3CDTF">2017-02-10T18:28:00Z</dcterms:created>
  <dcterms:modified xsi:type="dcterms:W3CDTF">2017-02-10T18:28:00Z</dcterms:modified>
</cp:coreProperties>
</file>