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00"/>
        <w:gridCol w:w="8460"/>
      </w:tblGrid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46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460" w:type="dxa"/>
            <w:vAlign w:val="bottom"/>
          </w:tcPr>
          <w:p w:rsidR="003211E4" w:rsidRPr="006B634E" w:rsidRDefault="0082767D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February 02, 2017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46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6A0C46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Job Description </w:t>
            </w:r>
            <w:r w:rsidR="004A7503" w:rsidRPr="002173F0">
              <w:rPr>
                <w:rFonts w:ascii="Times New Roman" w:hAnsi="Times New Roman" w:cs="Times New Roman"/>
                <w:sz w:val="24"/>
                <w:szCs w:val="24"/>
              </w:rPr>
              <w:t>Digital Learning Coach</w:t>
            </w:r>
          </w:p>
        </w:tc>
      </w:tr>
      <w:tr w:rsidR="003211E4" w:rsidRPr="006B634E" w:rsidTr="0082767D">
        <w:trPr>
          <w:trHeight w:val="28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2767D">
        <w:rPr>
          <w:color w:val="auto"/>
        </w:rPr>
        <w:t>Job Description as written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Pr="004A7503" w:rsidRDefault="004A750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 w:rsidRPr="004A7503">
        <w:rPr>
          <w:rFonts w:ascii="Times New Roman" w:hAnsi="Times New Roman" w:cs="Times New Roman"/>
          <w:b/>
          <w:sz w:val="24"/>
          <w:szCs w:val="24"/>
        </w:rPr>
        <w:t>Digital Learning Coach</w:t>
      </w: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79" w:rsidRDefault="006D0579">
      <w:pPr>
        <w:spacing w:after="0" w:line="240" w:lineRule="auto"/>
      </w:pPr>
      <w:r>
        <w:separator/>
      </w:r>
    </w:p>
  </w:endnote>
  <w:endnote w:type="continuationSeparator" w:id="0">
    <w:p w:rsidR="006D0579" w:rsidRDefault="006D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79" w:rsidRDefault="006D0579">
      <w:pPr>
        <w:spacing w:after="0" w:line="240" w:lineRule="auto"/>
      </w:pPr>
      <w:r>
        <w:separator/>
      </w:r>
    </w:p>
  </w:footnote>
  <w:footnote w:type="continuationSeparator" w:id="0">
    <w:p w:rsidR="006D0579" w:rsidRDefault="006D0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1A36"/>
    <w:rsid w:val="0042282D"/>
    <w:rsid w:val="00426C73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0579"/>
    <w:rsid w:val="006D1E7D"/>
    <w:rsid w:val="007362B4"/>
    <w:rsid w:val="007A1553"/>
    <w:rsid w:val="007C1096"/>
    <w:rsid w:val="007F714B"/>
    <w:rsid w:val="0081660F"/>
    <w:rsid w:val="00826F9B"/>
    <w:rsid w:val="0082767D"/>
    <w:rsid w:val="00926593"/>
    <w:rsid w:val="00991AC0"/>
    <w:rsid w:val="009A60C8"/>
    <w:rsid w:val="009B463B"/>
    <w:rsid w:val="009E2B54"/>
    <w:rsid w:val="009E6165"/>
    <w:rsid w:val="009F7F04"/>
    <w:rsid w:val="00A8663E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2017-01-30T14:56:00Z</dcterms:created>
  <dcterms:modified xsi:type="dcterms:W3CDTF">2017-01-30T14:56:00Z</dcterms:modified>
</cp:coreProperties>
</file>