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971489">
        <w:rPr>
          <w:rFonts w:ascii="Times New Roman" w:hAnsi="Times New Roman" w:cs="Times New Roman"/>
          <w:sz w:val="24"/>
          <w:szCs w:val="24"/>
        </w:rPr>
        <w:t>January 20, 2017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971489">
        <w:rPr>
          <w:rFonts w:ascii="Times New Roman" w:hAnsi="Times New Roman" w:cs="Times New Roman"/>
          <w:sz w:val="24"/>
          <w:szCs w:val="24"/>
        </w:rPr>
        <w:t>January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971489">
        <w:rPr>
          <w:rFonts w:ascii="Times New Roman" w:hAnsi="Times New Roman" w:cs="Times New Roman"/>
          <w:sz w:val="24"/>
          <w:szCs w:val="24"/>
        </w:rPr>
        <w:t>December</w:t>
      </w:r>
      <w:r w:rsidR="000E009F">
        <w:rPr>
          <w:rFonts w:ascii="Times New Roman" w:hAnsi="Times New Roman" w:cs="Times New Roman"/>
          <w:sz w:val="24"/>
          <w:szCs w:val="24"/>
        </w:rPr>
        <w:t xml:space="preserve">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971489">
        <w:rPr>
          <w:rFonts w:ascii="Times New Roman" w:hAnsi="Times New Roman" w:cs="Times New Roman"/>
          <w:sz w:val="24"/>
          <w:szCs w:val="24"/>
        </w:rPr>
        <w:t>December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C1A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257DBB">
        <w:rPr>
          <w:rFonts w:ascii="Times New Roman" w:hAnsi="Times New Roman" w:cs="Times New Roman"/>
          <w:sz w:val="24"/>
          <w:szCs w:val="24"/>
        </w:rPr>
        <w:t>3</w:t>
      </w:r>
      <w:r w:rsidR="00C22FD5">
        <w:rPr>
          <w:rFonts w:ascii="Times New Roman" w:hAnsi="Times New Roman" w:cs="Times New Roman"/>
          <w:sz w:val="24"/>
          <w:szCs w:val="24"/>
        </w:rPr>
        <w:t>13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C22FD5">
        <w:rPr>
          <w:rFonts w:ascii="Times New Roman" w:hAnsi="Times New Roman" w:cs="Times New Roman"/>
          <w:sz w:val="24"/>
          <w:szCs w:val="24"/>
        </w:rPr>
        <w:t>597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FD5">
        <w:rPr>
          <w:rFonts w:ascii="Times New Roman" w:hAnsi="Times New Roman" w:cs="Times New Roman"/>
          <w:sz w:val="24"/>
          <w:szCs w:val="24"/>
        </w:rPr>
        <w:t>32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971489">
        <w:rPr>
          <w:rFonts w:ascii="Times New Roman" w:hAnsi="Times New Roman" w:cs="Times New Roman"/>
          <w:sz w:val="24"/>
          <w:szCs w:val="24"/>
        </w:rPr>
        <w:t>December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97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C22FD5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291F34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C22FD5">
        <w:rPr>
          <w:rFonts w:ascii="Times New Roman" w:hAnsi="Times New Roman" w:cs="Times New Roman"/>
          <w:sz w:val="24"/>
          <w:szCs w:val="24"/>
        </w:rPr>
        <w:t>30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C22FD5">
        <w:rPr>
          <w:rFonts w:ascii="Times New Roman" w:hAnsi="Times New Roman" w:cs="Times New Roman"/>
          <w:sz w:val="24"/>
          <w:szCs w:val="24"/>
        </w:rPr>
        <w:t>128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C22FD5">
        <w:rPr>
          <w:rFonts w:ascii="Times New Roman" w:hAnsi="Times New Roman" w:cs="Times New Roman"/>
          <w:sz w:val="24"/>
          <w:szCs w:val="24"/>
        </w:rPr>
        <w:t>98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7D4201">
        <w:rPr>
          <w:rFonts w:ascii="Times New Roman" w:hAnsi="Times New Roman" w:cs="Times New Roman"/>
          <w:sz w:val="24"/>
          <w:szCs w:val="24"/>
          <w:u w:val="dottedHeavy"/>
        </w:rPr>
        <w:t xml:space="preserve">     </w:t>
      </w:r>
      <w:r w:rsidR="00971F48">
        <w:rPr>
          <w:rFonts w:ascii="Times New Roman" w:hAnsi="Times New Roman" w:cs="Times New Roman"/>
          <w:sz w:val="24"/>
          <w:szCs w:val="24"/>
        </w:rPr>
        <w:t>$</w:t>
      </w:r>
      <w:r w:rsidR="007D4201">
        <w:rPr>
          <w:rFonts w:ascii="Times New Roman" w:hAnsi="Times New Roman" w:cs="Times New Roman"/>
          <w:sz w:val="24"/>
          <w:szCs w:val="24"/>
        </w:rPr>
        <w:t>1,717.35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7D4201">
        <w:rPr>
          <w:rFonts w:ascii="Times New Roman" w:hAnsi="Times New Roman" w:cs="Times New Roman"/>
          <w:sz w:val="24"/>
          <w:szCs w:val="24"/>
        </w:rPr>
        <w:t>2</w:t>
      </w:r>
      <w:r w:rsidR="00DB055B">
        <w:rPr>
          <w:rFonts w:ascii="Times New Roman" w:hAnsi="Times New Roman" w:cs="Times New Roman"/>
          <w:sz w:val="24"/>
          <w:szCs w:val="24"/>
        </w:rPr>
        <w:t>85</w:t>
      </w:r>
      <w:r w:rsidR="00BD5E3C">
        <w:rPr>
          <w:rFonts w:ascii="Times New Roman" w:hAnsi="Times New Roman" w:cs="Times New Roman"/>
          <w:sz w:val="24"/>
          <w:szCs w:val="24"/>
        </w:rPr>
        <w:t>,</w:t>
      </w:r>
      <w:r w:rsidR="00DB055B">
        <w:rPr>
          <w:rFonts w:ascii="Times New Roman" w:hAnsi="Times New Roman" w:cs="Times New Roman"/>
          <w:sz w:val="24"/>
          <w:szCs w:val="24"/>
        </w:rPr>
        <w:t>133</w:t>
      </w:r>
      <w:r w:rsidR="00BD5E3C">
        <w:rPr>
          <w:rFonts w:ascii="Times New Roman" w:hAnsi="Times New Roman" w:cs="Times New Roman"/>
          <w:sz w:val="24"/>
          <w:szCs w:val="24"/>
        </w:rPr>
        <w:t>.</w:t>
      </w:r>
      <w:r w:rsidR="00DB055B">
        <w:rPr>
          <w:rFonts w:ascii="Times New Roman" w:hAnsi="Times New Roman" w:cs="Times New Roman"/>
          <w:sz w:val="24"/>
          <w:szCs w:val="24"/>
        </w:rPr>
        <w:t>18</w:t>
      </w:r>
    </w:p>
    <w:p w:rsidR="00364B04" w:rsidRPr="00AF2582" w:rsidRDefault="00364B04" w:rsidP="0036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</w:t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7A1880">
        <w:rPr>
          <w:rFonts w:ascii="Times New Roman" w:hAnsi="Times New Roman" w:cs="Times New Roman"/>
          <w:sz w:val="24"/>
          <w:szCs w:val="24"/>
        </w:rPr>
        <w:t>52.51</w:t>
      </w:r>
    </w:p>
    <w:p w:rsidR="00AF2582" w:rsidRPr="00AF2582" w:rsidRDefault="00364B0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 MISO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      </w:t>
      </w:r>
      <w:r w:rsidR="00257DBB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AF2582">
        <w:rPr>
          <w:rFonts w:ascii="Times New Roman" w:hAnsi="Times New Roman" w:cs="Times New Roman"/>
          <w:sz w:val="24"/>
          <w:szCs w:val="24"/>
        </w:rPr>
        <w:t>$</w:t>
      </w:r>
      <w:r w:rsidR="00257DBB">
        <w:rPr>
          <w:rFonts w:ascii="Times New Roman" w:hAnsi="Times New Roman" w:cs="Times New Roman"/>
          <w:sz w:val="24"/>
          <w:szCs w:val="24"/>
        </w:rPr>
        <w:t>0.00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Collateral </w:t>
      </w:r>
      <w:r w:rsidR="00963D80">
        <w:rPr>
          <w:rFonts w:ascii="Times New Roman" w:hAnsi="Times New Roman" w:cs="Times New Roman"/>
          <w:sz w:val="24"/>
          <w:szCs w:val="24"/>
        </w:rPr>
        <w:t xml:space="preserve">Held by MISO </w:t>
      </w:r>
      <w:r w:rsidR="00971489">
        <w:rPr>
          <w:rFonts w:ascii="Times New Roman" w:hAnsi="Times New Roman" w:cs="Times New Roman"/>
          <w:sz w:val="24"/>
          <w:szCs w:val="24"/>
        </w:rPr>
        <w:t>December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97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 w:rsidR="00963D80">
        <w:rPr>
          <w:rFonts w:ascii="Times New Roman" w:hAnsi="Times New Roman" w:cs="Times New Roman"/>
          <w:sz w:val="24"/>
          <w:szCs w:val="24"/>
          <w:u w:val="dottedHeavy"/>
        </w:rPr>
        <w:tab/>
        <w:t xml:space="preserve">  </w:t>
      </w:r>
      <w:r w:rsidR="00963D80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963D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Balances </w:t>
      </w:r>
      <w:r w:rsidR="00971489">
        <w:rPr>
          <w:rFonts w:ascii="Times New Roman" w:hAnsi="Times New Roman" w:cs="Times New Roman"/>
          <w:sz w:val="24"/>
          <w:szCs w:val="24"/>
        </w:rPr>
        <w:t>December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971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675621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Pr="00963D80">
        <w:rPr>
          <w:rFonts w:ascii="Times New Roman" w:hAnsi="Times New Roman" w:cs="Times New Roman"/>
          <w:b/>
          <w:sz w:val="24"/>
          <w:szCs w:val="24"/>
        </w:rPr>
        <w:t>$</w:t>
      </w:r>
      <w:proofErr w:type="gramEnd"/>
      <w:r w:rsidR="00675621">
        <w:rPr>
          <w:rFonts w:ascii="Times New Roman" w:hAnsi="Times New Roman" w:cs="Times New Roman"/>
          <w:b/>
          <w:sz w:val="24"/>
          <w:szCs w:val="24"/>
        </w:rPr>
        <w:t>80</w:t>
      </w:r>
      <w:r w:rsidRPr="00963D80">
        <w:rPr>
          <w:rFonts w:ascii="Times New Roman" w:hAnsi="Times New Roman" w:cs="Times New Roman"/>
          <w:b/>
          <w:sz w:val="24"/>
          <w:szCs w:val="24"/>
        </w:rPr>
        <w:t>,</w:t>
      </w:r>
      <w:r w:rsidR="00675621">
        <w:rPr>
          <w:rFonts w:ascii="Times New Roman" w:hAnsi="Times New Roman" w:cs="Times New Roman"/>
          <w:b/>
          <w:sz w:val="24"/>
          <w:szCs w:val="24"/>
        </w:rPr>
        <w:t>128</w:t>
      </w:r>
      <w:r w:rsidRPr="00963D80">
        <w:rPr>
          <w:rFonts w:ascii="Times New Roman" w:hAnsi="Times New Roman" w:cs="Times New Roman"/>
          <w:b/>
          <w:sz w:val="24"/>
          <w:szCs w:val="24"/>
        </w:rPr>
        <w:t>.</w:t>
      </w:r>
      <w:r w:rsidR="00675621">
        <w:rPr>
          <w:rFonts w:ascii="Times New Roman" w:hAnsi="Times New Roman" w:cs="Times New Roman"/>
          <w:b/>
          <w:sz w:val="24"/>
          <w:szCs w:val="24"/>
        </w:rPr>
        <w:t>98</w:t>
      </w:r>
    </w:p>
    <w:p w:rsidR="00AE75A0" w:rsidRDefault="00AE75A0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1E53E5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020714" w:rsidRPr="00FD2CB2" w:rsidTr="00983990">
        <w:tc>
          <w:tcPr>
            <w:tcW w:w="216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20714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 – Services</w:t>
            </w:r>
          </w:p>
        </w:tc>
        <w:tc>
          <w:tcPr>
            <w:tcW w:w="2070" w:type="dxa"/>
          </w:tcPr>
          <w:p w:rsidR="00020714" w:rsidRPr="00FD623C" w:rsidRDefault="00020714" w:rsidP="0002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20714" w:rsidRPr="00FD2CB2" w:rsidTr="00080E68">
        <w:tc>
          <w:tcPr>
            <w:tcW w:w="216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20714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 – Services</w:t>
            </w:r>
          </w:p>
        </w:tc>
        <w:tc>
          <w:tcPr>
            <w:tcW w:w="2070" w:type="dxa"/>
          </w:tcPr>
          <w:p w:rsidR="00020714" w:rsidRPr="00FD623C" w:rsidRDefault="00020714" w:rsidP="0002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0714" w:rsidRPr="00FD2CB2" w:rsidTr="004E3B12">
        <w:tc>
          <w:tcPr>
            <w:tcW w:w="216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020714" w:rsidRPr="00FD623C" w:rsidRDefault="00020714" w:rsidP="0002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0714" w:rsidRPr="00FD2CB2" w:rsidTr="004E3B12">
        <w:tc>
          <w:tcPr>
            <w:tcW w:w="2160" w:type="dxa"/>
          </w:tcPr>
          <w:p w:rsidR="00020714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513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HenderSun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 Group – Assessment</w:t>
            </w:r>
          </w:p>
        </w:tc>
        <w:tc>
          <w:tcPr>
            <w:tcW w:w="2070" w:type="dxa"/>
          </w:tcPr>
          <w:p w:rsidR="00020714" w:rsidRPr="00FD623C" w:rsidRDefault="00020714" w:rsidP="0002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0714" w:rsidRPr="00FD2CB2" w:rsidTr="004E3B12">
        <w:tc>
          <w:tcPr>
            <w:tcW w:w="2160" w:type="dxa"/>
          </w:tcPr>
          <w:p w:rsidR="00020714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01/09/17</w:t>
            </w:r>
          </w:p>
        </w:tc>
        <w:tc>
          <w:tcPr>
            <w:tcW w:w="513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TranServ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Est. Cost (Wire)</w:t>
            </w:r>
          </w:p>
        </w:tc>
        <w:tc>
          <w:tcPr>
            <w:tcW w:w="2070" w:type="dxa"/>
          </w:tcPr>
          <w:p w:rsidR="00020714" w:rsidRPr="00FD623C" w:rsidRDefault="00020714" w:rsidP="0002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$3,000.00</w:t>
            </w:r>
          </w:p>
        </w:tc>
      </w:tr>
      <w:tr w:rsidR="00020714" w:rsidRPr="00FD2CB2" w:rsidTr="00364FBA">
        <w:tc>
          <w:tcPr>
            <w:tcW w:w="216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01/16/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020714" w:rsidRPr="00FD2CB2" w:rsidRDefault="00020714" w:rsidP="0002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 – Commercial Credit Card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 Draft)</w:t>
            </w:r>
          </w:p>
        </w:tc>
        <w:tc>
          <w:tcPr>
            <w:tcW w:w="2070" w:type="dxa"/>
          </w:tcPr>
          <w:p w:rsidR="00020714" w:rsidRPr="00FD623C" w:rsidRDefault="00020714" w:rsidP="00020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680.82</w:t>
            </w:r>
          </w:p>
        </w:tc>
      </w:tr>
      <w:tr w:rsidR="00304098" w:rsidRPr="00FD2CB2" w:rsidTr="00364FBA">
        <w:tc>
          <w:tcPr>
            <w:tcW w:w="2160" w:type="dxa"/>
          </w:tcPr>
          <w:p w:rsidR="00304098" w:rsidRDefault="00304098" w:rsidP="0030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01/20/17</w:t>
            </w:r>
          </w:p>
        </w:tc>
        <w:tc>
          <w:tcPr>
            <w:tcW w:w="5130" w:type="dxa"/>
          </w:tcPr>
          <w:p w:rsidR="00304098" w:rsidRPr="00FD2CB2" w:rsidRDefault="00304098" w:rsidP="0030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</w:p>
        </w:tc>
        <w:tc>
          <w:tcPr>
            <w:tcW w:w="2070" w:type="dxa"/>
          </w:tcPr>
          <w:p w:rsidR="00304098" w:rsidRPr="00FD623C" w:rsidRDefault="00304098" w:rsidP="003040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304098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304098" w:rsidRPr="008435F6" w:rsidRDefault="00304098" w:rsidP="00304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304098" w:rsidRPr="008435F6" w:rsidRDefault="00304098" w:rsidP="00304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304098" w:rsidRPr="001E53E5" w:rsidRDefault="00304098" w:rsidP="0030409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E53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243,477.64</w: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15" w:rsidRDefault="00AC2815" w:rsidP="0030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98" w:rsidRDefault="00304098" w:rsidP="00304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Balance December 31, 2016</w:t>
      </w:r>
      <w:r w:rsidR="00244504">
        <w:rPr>
          <w:rFonts w:ascii="Times New Roman" w:hAnsi="Times New Roman" w:cs="Times New Roman"/>
          <w:sz w:val="24"/>
          <w:szCs w:val="24"/>
        </w:rPr>
        <w:t xml:space="preserve"> (from above)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sz w:val="24"/>
          <w:szCs w:val="24"/>
        </w:rPr>
        <w:t>30,128.98</w:t>
      </w:r>
    </w:p>
    <w:p w:rsidR="00304098" w:rsidRPr="00304098" w:rsidRDefault="00E63FDD" w:rsidP="00304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January </w:t>
      </w:r>
      <w:r w:rsidR="00304098" w:rsidRPr="00304098">
        <w:rPr>
          <w:rFonts w:ascii="Times New Roman" w:hAnsi="Times New Roman" w:cs="Times New Roman"/>
          <w:i/>
          <w:sz w:val="24"/>
          <w:szCs w:val="24"/>
        </w:rPr>
        <w:t xml:space="preserve">Payables and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04098" w:rsidRPr="00304098">
        <w:rPr>
          <w:rFonts w:ascii="Times New Roman" w:hAnsi="Times New Roman" w:cs="Times New Roman"/>
          <w:i/>
          <w:sz w:val="24"/>
          <w:szCs w:val="24"/>
        </w:rPr>
        <w:t>Check Not Cleared thru January 20, 2017</w:t>
      </w:r>
      <w:r w:rsidR="00304098"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</w:r>
      <w:r w:rsidR="00304098"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</w:r>
      <w:r w:rsidR="00304098"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dottedHeav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-$</w:t>
      </w:r>
      <w:r w:rsidR="00304098" w:rsidRPr="00304098">
        <w:rPr>
          <w:rFonts w:ascii="Times New Roman" w:hAnsi="Times New Roman" w:cs="Times New Roman"/>
          <w:i/>
          <w:sz w:val="24"/>
          <w:szCs w:val="24"/>
        </w:rPr>
        <w:t>7</w:t>
      </w:r>
      <w:r w:rsidR="00304098" w:rsidRPr="00304098">
        <w:rPr>
          <w:rFonts w:ascii="Times New Roman" w:hAnsi="Times New Roman" w:cs="Times New Roman"/>
          <w:i/>
          <w:sz w:val="24"/>
          <w:szCs w:val="24"/>
        </w:rPr>
        <w:t>,</w:t>
      </w:r>
      <w:r w:rsidR="00304098" w:rsidRPr="00304098">
        <w:rPr>
          <w:rFonts w:ascii="Times New Roman" w:hAnsi="Times New Roman" w:cs="Times New Roman"/>
          <w:i/>
          <w:sz w:val="24"/>
          <w:szCs w:val="24"/>
        </w:rPr>
        <w:t>885.73</w:t>
      </w:r>
    </w:p>
    <w:p w:rsidR="00304098" w:rsidRPr="00304098" w:rsidRDefault="00304098" w:rsidP="00304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4098">
        <w:rPr>
          <w:rFonts w:ascii="Times New Roman" w:hAnsi="Times New Roman" w:cs="Times New Roman"/>
          <w:i/>
          <w:sz w:val="24"/>
          <w:szCs w:val="24"/>
        </w:rPr>
        <w:t>Estimated Remaining Bala</w:t>
      </w:r>
      <w:r w:rsidRPr="00304098">
        <w:rPr>
          <w:rFonts w:ascii="Times New Roman" w:hAnsi="Times New Roman" w:cs="Times New Roman"/>
          <w:i/>
          <w:sz w:val="24"/>
          <w:szCs w:val="24"/>
        </w:rPr>
        <w:t xml:space="preserve">nce </w:t>
      </w:r>
      <w:r w:rsidRPr="00304098">
        <w:rPr>
          <w:rFonts w:ascii="Times New Roman" w:hAnsi="Times New Roman" w:cs="Times New Roman"/>
          <w:i/>
          <w:sz w:val="24"/>
          <w:szCs w:val="24"/>
        </w:rPr>
        <w:t>at January 20, 2017</w:t>
      </w:r>
      <w:r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</w:r>
      <w:r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</w:r>
      <w:r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</w:r>
      <w:r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</w:r>
      <w:proofErr w:type="gramStart"/>
      <w:r w:rsidRPr="00304098">
        <w:rPr>
          <w:rFonts w:ascii="Times New Roman" w:hAnsi="Times New Roman" w:cs="Times New Roman"/>
          <w:i/>
          <w:sz w:val="24"/>
          <w:szCs w:val="24"/>
          <w:u w:val="dottedHeavy"/>
        </w:rPr>
        <w:tab/>
        <w:t xml:space="preserve">  </w:t>
      </w:r>
      <w:r w:rsidRPr="00244504">
        <w:rPr>
          <w:rFonts w:ascii="Times New Roman" w:hAnsi="Times New Roman" w:cs="Times New Roman"/>
          <w:b/>
          <w:i/>
          <w:sz w:val="24"/>
          <w:szCs w:val="24"/>
          <w:u w:val="double"/>
        </w:rPr>
        <w:t>$</w:t>
      </w:r>
      <w:proofErr w:type="gramEnd"/>
      <w:r w:rsidRPr="00244504">
        <w:rPr>
          <w:rFonts w:ascii="Times New Roman" w:hAnsi="Times New Roman" w:cs="Times New Roman"/>
          <w:b/>
          <w:i/>
          <w:sz w:val="24"/>
          <w:szCs w:val="24"/>
          <w:u w:val="double"/>
        </w:rPr>
        <w:t>22</w:t>
      </w:r>
      <w:r w:rsidRPr="00244504">
        <w:rPr>
          <w:rFonts w:ascii="Times New Roman" w:hAnsi="Times New Roman" w:cs="Times New Roman"/>
          <w:b/>
          <w:i/>
          <w:sz w:val="24"/>
          <w:szCs w:val="24"/>
          <w:u w:val="double"/>
        </w:rPr>
        <w:t>,</w:t>
      </w:r>
      <w:r w:rsidRPr="00244504">
        <w:rPr>
          <w:rFonts w:ascii="Times New Roman" w:hAnsi="Times New Roman" w:cs="Times New Roman"/>
          <w:b/>
          <w:i/>
          <w:sz w:val="24"/>
          <w:szCs w:val="24"/>
          <w:u w:val="double"/>
        </w:rPr>
        <w:t>243</w:t>
      </w:r>
      <w:r w:rsidRPr="00244504">
        <w:rPr>
          <w:rFonts w:ascii="Times New Roman" w:hAnsi="Times New Roman" w:cs="Times New Roman"/>
          <w:b/>
          <w:i/>
          <w:sz w:val="24"/>
          <w:szCs w:val="24"/>
          <w:u w:val="double"/>
        </w:rPr>
        <w:t>.</w:t>
      </w:r>
      <w:r w:rsidRPr="00244504">
        <w:rPr>
          <w:rFonts w:ascii="Times New Roman" w:hAnsi="Times New Roman" w:cs="Times New Roman"/>
          <w:b/>
          <w:i/>
          <w:sz w:val="24"/>
          <w:szCs w:val="24"/>
          <w:u w:val="double"/>
        </w:rPr>
        <w:t>25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0159A"/>
    <w:rsid w:val="00020714"/>
    <w:rsid w:val="00025B4D"/>
    <w:rsid w:val="000272DC"/>
    <w:rsid w:val="00054CDF"/>
    <w:rsid w:val="00060FF5"/>
    <w:rsid w:val="00064E68"/>
    <w:rsid w:val="00071FE7"/>
    <w:rsid w:val="000B6C68"/>
    <w:rsid w:val="000B7940"/>
    <w:rsid w:val="000C65F3"/>
    <w:rsid w:val="000E009F"/>
    <w:rsid w:val="000E45AF"/>
    <w:rsid w:val="00117C53"/>
    <w:rsid w:val="00134517"/>
    <w:rsid w:val="00150EC3"/>
    <w:rsid w:val="001E53E5"/>
    <w:rsid w:val="001F2527"/>
    <w:rsid w:val="00215139"/>
    <w:rsid w:val="00244504"/>
    <w:rsid w:val="00251F2F"/>
    <w:rsid w:val="00253394"/>
    <w:rsid w:val="00257DBB"/>
    <w:rsid w:val="00287093"/>
    <w:rsid w:val="00291C1A"/>
    <w:rsid w:val="00291F34"/>
    <w:rsid w:val="002B52B3"/>
    <w:rsid w:val="00304098"/>
    <w:rsid w:val="00322DDE"/>
    <w:rsid w:val="00364B04"/>
    <w:rsid w:val="00365CD0"/>
    <w:rsid w:val="0041379E"/>
    <w:rsid w:val="00423368"/>
    <w:rsid w:val="00426490"/>
    <w:rsid w:val="00431098"/>
    <w:rsid w:val="00444EC7"/>
    <w:rsid w:val="004B1F9F"/>
    <w:rsid w:val="0051254C"/>
    <w:rsid w:val="0052502E"/>
    <w:rsid w:val="005F307D"/>
    <w:rsid w:val="00603322"/>
    <w:rsid w:val="00675621"/>
    <w:rsid w:val="006907B5"/>
    <w:rsid w:val="006A7642"/>
    <w:rsid w:val="006B02E6"/>
    <w:rsid w:val="007226F7"/>
    <w:rsid w:val="007542A4"/>
    <w:rsid w:val="007A1880"/>
    <w:rsid w:val="007D4201"/>
    <w:rsid w:val="007E5EAE"/>
    <w:rsid w:val="008435F6"/>
    <w:rsid w:val="0085563C"/>
    <w:rsid w:val="008622BA"/>
    <w:rsid w:val="008C49E4"/>
    <w:rsid w:val="008D738F"/>
    <w:rsid w:val="008D77EE"/>
    <w:rsid w:val="008F5E2B"/>
    <w:rsid w:val="009319D4"/>
    <w:rsid w:val="009350CF"/>
    <w:rsid w:val="00952778"/>
    <w:rsid w:val="00963D80"/>
    <w:rsid w:val="00971489"/>
    <w:rsid w:val="00971F48"/>
    <w:rsid w:val="009C13A0"/>
    <w:rsid w:val="009C2F0A"/>
    <w:rsid w:val="00A07A2A"/>
    <w:rsid w:val="00A1141D"/>
    <w:rsid w:val="00A50503"/>
    <w:rsid w:val="00AB6308"/>
    <w:rsid w:val="00AB6DEA"/>
    <w:rsid w:val="00AC2815"/>
    <w:rsid w:val="00AD39D8"/>
    <w:rsid w:val="00AE75A0"/>
    <w:rsid w:val="00AF2582"/>
    <w:rsid w:val="00B20BB8"/>
    <w:rsid w:val="00B301E2"/>
    <w:rsid w:val="00B6441B"/>
    <w:rsid w:val="00B847B4"/>
    <w:rsid w:val="00BA49FF"/>
    <w:rsid w:val="00BB24BA"/>
    <w:rsid w:val="00BC542D"/>
    <w:rsid w:val="00BD5E3C"/>
    <w:rsid w:val="00BF2F8E"/>
    <w:rsid w:val="00C15A86"/>
    <w:rsid w:val="00C22FD5"/>
    <w:rsid w:val="00C439F5"/>
    <w:rsid w:val="00C80CF0"/>
    <w:rsid w:val="00CF4F16"/>
    <w:rsid w:val="00D50FD6"/>
    <w:rsid w:val="00D60D9C"/>
    <w:rsid w:val="00D629D8"/>
    <w:rsid w:val="00D77CC1"/>
    <w:rsid w:val="00D8130E"/>
    <w:rsid w:val="00D91241"/>
    <w:rsid w:val="00D97E47"/>
    <w:rsid w:val="00DB055B"/>
    <w:rsid w:val="00DC1538"/>
    <w:rsid w:val="00DC268E"/>
    <w:rsid w:val="00DD4999"/>
    <w:rsid w:val="00E0248C"/>
    <w:rsid w:val="00E63FDD"/>
    <w:rsid w:val="00E77319"/>
    <w:rsid w:val="00EA5FAC"/>
    <w:rsid w:val="00EB651E"/>
    <w:rsid w:val="00EE6859"/>
    <w:rsid w:val="00F56127"/>
    <w:rsid w:val="00FC206B"/>
    <w:rsid w:val="00FC5464"/>
    <w:rsid w:val="00FC6056"/>
    <w:rsid w:val="00FD2CB2"/>
    <w:rsid w:val="00FD623C"/>
    <w:rsid w:val="00FD7A1B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B67B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12</cp:revision>
  <dcterms:created xsi:type="dcterms:W3CDTF">2017-01-20T21:09:00Z</dcterms:created>
  <dcterms:modified xsi:type="dcterms:W3CDTF">2017-01-20T22:26:00Z</dcterms:modified>
</cp:coreProperties>
</file>