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ED" w:rsidRPr="001335ED" w:rsidRDefault="001335ED" w:rsidP="001335ED">
      <w:pPr>
        <w:pStyle w:val="NoSpacing"/>
        <w:rPr>
          <w:b/>
          <w:u w:val="single"/>
        </w:rPr>
      </w:pPr>
      <w:r w:rsidRPr="001335ED">
        <w:rPr>
          <w:b/>
          <w:u w:val="single"/>
        </w:rPr>
        <w:t>Waiting for approval</w:t>
      </w:r>
    </w:p>
    <w:p w:rsidR="001335ED" w:rsidRDefault="001335ED" w:rsidP="001335ED">
      <w:pPr>
        <w:pStyle w:val="NoSpacing"/>
        <w:jc w:val="center"/>
      </w:pPr>
      <w:r>
        <w:t xml:space="preserve">Spencer County Middle School </w:t>
      </w:r>
    </w:p>
    <w:p w:rsidR="001335ED" w:rsidRDefault="001335ED" w:rsidP="001335ED">
      <w:pPr>
        <w:pStyle w:val="NoSpacing"/>
        <w:jc w:val="center"/>
      </w:pPr>
      <w:r>
        <w:t xml:space="preserve">SBDM Council Meeting </w:t>
      </w:r>
    </w:p>
    <w:p w:rsidR="001335ED" w:rsidRDefault="001335ED" w:rsidP="001335ED">
      <w:pPr>
        <w:pStyle w:val="NoSpacing"/>
        <w:jc w:val="center"/>
      </w:pPr>
      <w:bookmarkStart w:id="0" w:name="_GoBack"/>
      <w:bookmarkEnd w:id="0"/>
      <w:r>
        <w:t>January 17, 2017</w:t>
      </w:r>
    </w:p>
    <w:p w:rsidR="001335ED" w:rsidRDefault="001335ED" w:rsidP="001335ED">
      <w:pPr>
        <w:pStyle w:val="NoSpacing"/>
        <w:jc w:val="center"/>
        <w:rPr>
          <w:rFonts w:ascii="Calibri" w:eastAsia="Calibri" w:hAnsi="Calibri" w:cs="Calibri"/>
        </w:rPr>
      </w:pPr>
      <w:r>
        <w:t xml:space="preserve">3:00 pm </w:t>
      </w:r>
      <w:r>
        <w:rPr>
          <w:rFonts w:ascii="Calibri" w:eastAsia="Calibri" w:hAnsi="Calibri" w:cs="Calibri"/>
        </w:rPr>
        <w:t xml:space="preserve"> </w:t>
      </w:r>
    </w:p>
    <w:p w:rsidR="001335ED" w:rsidRDefault="001335ED" w:rsidP="001335ED">
      <w:pPr>
        <w:pStyle w:val="NoSpacing"/>
        <w:jc w:val="center"/>
        <w:rPr>
          <w:rFonts w:ascii="Calibri" w:eastAsia="Calibri" w:hAnsi="Calibri" w:cs="Calibri"/>
        </w:rPr>
      </w:pPr>
    </w:p>
    <w:p w:rsidR="001335ED" w:rsidRDefault="001335ED" w:rsidP="001335ED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Present: Mr. Mercer, Amanda Grubb, Erica </w:t>
      </w:r>
      <w:proofErr w:type="spellStart"/>
      <w:r>
        <w:rPr>
          <w:rFonts w:ascii="Calibri" w:eastAsia="Calibri" w:hAnsi="Calibri" w:cs="Calibri"/>
        </w:rPr>
        <w:t>McGaughey</w:t>
      </w:r>
      <w:proofErr w:type="spellEnd"/>
      <w:r>
        <w:rPr>
          <w:rFonts w:ascii="Calibri" w:eastAsia="Calibri" w:hAnsi="Calibri" w:cs="Calibri"/>
        </w:rPr>
        <w:t>, Sarah Fugate, Daniel Cox, and Teresa Arnold (taking Minutes)</w:t>
      </w:r>
    </w:p>
    <w:p w:rsidR="001335ED" w:rsidRDefault="001335ED" w:rsidP="001335ED">
      <w:pPr>
        <w:pStyle w:val="NoSpacing"/>
        <w:rPr>
          <w:rFonts w:ascii="Calibri" w:eastAsia="Calibri" w:hAnsi="Calibri" w:cs="Calibri"/>
        </w:rPr>
      </w:pPr>
    </w:p>
    <w:p w:rsidR="001335ED" w:rsidRDefault="001335ED" w:rsidP="001335ED">
      <w:pPr>
        <w:pStyle w:val="NoSpacing"/>
      </w:pPr>
      <w:r>
        <w:rPr>
          <w:rFonts w:ascii="Calibri" w:eastAsia="Calibri" w:hAnsi="Calibri" w:cs="Calibri"/>
        </w:rPr>
        <w:t>Guest: Martha Crenshaw</w:t>
      </w:r>
      <w:r w:rsidR="00F25FC5">
        <w:rPr>
          <w:rFonts w:ascii="Calibri" w:eastAsia="Calibri" w:hAnsi="Calibri" w:cs="Calibri"/>
        </w:rPr>
        <w:t xml:space="preserve">, Amanda Butler </w:t>
      </w:r>
      <w:r w:rsidR="0080169B">
        <w:rPr>
          <w:rFonts w:ascii="Calibri" w:eastAsia="Calibri" w:hAnsi="Calibri" w:cs="Calibri"/>
        </w:rPr>
        <w:t>and Bart</w:t>
      </w:r>
      <w:r w:rsidR="00F25FC5">
        <w:rPr>
          <w:rFonts w:ascii="Calibri" w:eastAsia="Calibri" w:hAnsi="Calibri" w:cs="Calibri"/>
        </w:rPr>
        <w:t xml:space="preserve"> Stark</w:t>
      </w:r>
    </w:p>
    <w:p w:rsidR="001335ED" w:rsidRDefault="001335ED" w:rsidP="001335ED">
      <w:r>
        <w:rPr>
          <w:rFonts w:ascii="Calibri" w:eastAsia="Calibri" w:hAnsi="Calibri" w:cs="Calibri"/>
        </w:rPr>
        <w:t xml:space="preserve"> </w:t>
      </w:r>
    </w:p>
    <w:p w:rsidR="001335ED" w:rsidRDefault="00F25FC5" w:rsidP="001335ED">
      <w:r>
        <w:rPr>
          <w:rFonts w:ascii="Calibri" w:eastAsia="Calibri" w:hAnsi="Calibri" w:cs="Calibri"/>
        </w:rPr>
        <w:t>1. Welcome:   Mr</w:t>
      </w:r>
      <w:r w:rsidR="001335ED">
        <w:rPr>
          <w:rFonts w:ascii="Calibri" w:eastAsia="Calibri" w:hAnsi="Calibri" w:cs="Calibri"/>
        </w:rPr>
        <w:t>. Mercer brou</w:t>
      </w:r>
      <w:r>
        <w:rPr>
          <w:rFonts w:ascii="Calibri" w:eastAsia="Calibri" w:hAnsi="Calibri" w:cs="Calibri"/>
        </w:rPr>
        <w:t>ght the meeting to order at 3:03</w:t>
      </w:r>
    </w:p>
    <w:p w:rsidR="001335ED" w:rsidRDefault="001335ED" w:rsidP="001335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Mission Statement: To promote life-long learners, Spencer County Middle School will engage all students in challenging and meaningful work that will result in high levels of learning.   Read By Mr. Mercer</w:t>
      </w:r>
    </w:p>
    <w:p w:rsidR="001335ED" w:rsidRDefault="001335ED" w:rsidP="001335ED">
      <w:r>
        <w:rPr>
          <w:rFonts w:ascii="Calibri" w:eastAsia="Calibri" w:hAnsi="Calibri" w:cs="Calibri"/>
        </w:rPr>
        <w:t xml:space="preserve">3.   Invitation to Speak:  </w:t>
      </w:r>
      <w:r w:rsidR="00F25FC5">
        <w:rPr>
          <w:rFonts w:ascii="Calibri" w:eastAsia="Calibri" w:hAnsi="Calibri" w:cs="Calibri"/>
        </w:rPr>
        <w:t>Nothing at this time</w:t>
      </w:r>
    </w:p>
    <w:p w:rsidR="001335ED" w:rsidRPr="00F25FC5" w:rsidRDefault="001335ED" w:rsidP="001335E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4.   Review and Adopt agenda:  </w:t>
      </w:r>
      <w:r w:rsidR="00F25FC5" w:rsidRPr="00F25FC5">
        <w:rPr>
          <w:rFonts w:ascii="Calibri" w:eastAsia="Calibri" w:hAnsi="Calibri" w:cs="Calibri"/>
          <w:b/>
        </w:rPr>
        <w:t>Daniel Cox made a motion to adopt the agenda and second by Amanda Grubb. Consensus</w:t>
      </w:r>
    </w:p>
    <w:p w:rsidR="001335ED" w:rsidRDefault="001335ED" w:rsidP="001335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  Technology Plan Update</w:t>
      </w:r>
      <w:r w:rsidR="00F25FC5">
        <w:rPr>
          <w:rFonts w:ascii="Calibri" w:eastAsia="Calibri" w:hAnsi="Calibri" w:cs="Calibri"/>
        </w:rPr>
        <w:t xml:space="preserve"> – Mr. Mercer gave an update on the Technology purchased. As of right now there is 400 student devices in the building.  The following has been purchased so far. </w:t>
      </w:r>
    </w:p>
    <w:p w:rsidR="00F25FC5" w:rsidRDefault="00F25FC5" w:rsidP="00F25F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114 HP Stream</w:t>
      </w:r>
    </w:p>
    <w:p w:rsidR="00F25FC5" w:rsidRDefault="00F25FC5" w:rsidP="00F25FC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carts </w:t>
      </w:r>
    </w:p>
    <w:p w:rsidR="00F25FC5" w:rsidRDefault="00F25FC5" w:rsidP="006E2E43">
      <w:pPr>
        <w:pStyle w:val="ListParagraph"/>
        <w:numPr>
          <w:ilvl w:val="0"/>
          <w:numId w:val="5"/>
        </w:numPr>
      </w:pPr>
      <w:r w:rsidRPr="00F25FC5">
        <w:rPr>
          <w:rFonts w:ascii="Calibri" w:eastAsia="Calibri" w:hAnsi="Calibri" w:cs="Calibri"/>
        </w:rPr>
        <w:t>3 40” TV’s</w:t>
      </w:r>
    </w:p>
    <w:p w:rsidR="001335ED" w:rsidRDefault="001335ED" w:rsidP="001335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 Student Achievement: Quarter 2</w:t>
      </w:r>
      <w:r w:rsidR="00F25FC5">
        <w:rPr>
          <w:rFonts w:ascii="Calibri" w:eastAsia="Calibri" w:hAnsi="Calibri" w:cs="Calibri"/>
        </w:rPr>
        <w:t xml:space="preserve"> – Mr. Mercer went over the failure list for Quarter 2 and the plan to focus on how to help these students get back on task.  There is a program called </w:t>
      </w:r>
      <w:r w:rsidR="00F25FC5">
        <w:rPr>
          <w:rFonts w:ascii="Calibri" w:eastAsia="Calibri" w:hAnsi="Calibri" w:cs="Calibri"/>
        </w:rPr>
        <w:lastRenderedPageBreak/>
        <w:t xml:space="preserve">PRESS (Program Reinforcement Every Student Succeed.) We will be starting this </w:t>
      </w:r>
      <w:r w:rsidR="007E6178">
        <w:rPr>
          <w:rFonts w:ascii="Calibri" w:eastAsia="Calibri" w:hAnsi="Calibri" w:cs="Calibri"/>
        </w:rPr>
        <w:t>with Math</w:t>
      </w:r>
      <w:r w:rsidR="00F25FC5">
        <w:rPr>
          <w:rFonts w:ascii="Calibri" w:eastAsia="Calibri" w:hAnsi="Calibri" w:cs="Calibri"/>
        </w:rPr>
        <w:t xml:space="preserve"> and Reading </w:t>
      </w:r>
    </w:p>
    <w:p w:rsidR="001335ED" w:rsidRPr="007E6178" w:rsidRDefault="001335ED" w:rsidP="001335ED">
      <w:pPr>
        <w:rPr>
          <w:b/>
        </w:rPr>
      </w:pPr>
      <w:r>
        <w:rPr>
          <w:rFonts w:ascii="Calibri" w:eastAsia="Calibri" w:hAnsi="Calibri" w:cs="Calibri"/>
        </w:rPr>
        <w:t xml:space="preserve">7.   Action by Consent:  </w:t>
      </w:r>
      <w:r w:rsidR="007E6178" w:rsidRPr="007E6178">
        <w:rPr>
          <w:rFonts w:ascii="Calibri" w:eastAsia="Calibri" w:hAnsi="Calibri" w:cs="Calibri"/>
          <w:b/>
        </w:rPr>
        <w:t xml:space="preserve">Amanda Grubb made a motion to approve all consent items and second by Erica </w:t>
      </w:r>
      <w:proofErr w:type="spellStart"/>
      <w:r w:rsidR="007E6178" w:rsidRPr="007E6178">
        <w:rPr>
          <w:rFonts w:ascii="Calibri" w:eastAsia="Calibri" w:hAnsi="Calibri" w:cs="Calibri"/>
          <w:b/>
        </w:rPr>
        <w:t>McGaughey</w:t>
      </w:r>
      <w:proofErr w:type="spellEnd"/>
      <w:r w:rsidR="007E6178" w:rsidRPr="007E6178">
        <w:rPr>
          <w:rFonts w:ascii="Calibri" w:eastAsia="Calibri" w:hAnsi="Calibri" w:cs="Calibri"/>
          <w:b/>
        </w:rPr>
        <w:t>. Consensus</w:t>
      </w:r>
    </w:p>
    <w:p w:rsidR="001335ED" w:rsidRDefault="001335ED" w:rsidP="001335ED">
      <w:pPr>
        <w:pStyle w:val="NoSpacing"/>
      </w:pPr>
      <w:r>
        <w:t xml:space="preserve">                    A. School financial: December</w:t>
      </w:r>
    </w:p>
    <w:p w:rsidR="001335ED" w:rsidRDefault="001335ED" w:rsidP="001335ED">
      <w:pPr>
        <w:pStyle w:val="NoSpacing"/>
      </w:pPr>
      <w:r>
        <w:t xml:space="preserve">                    B. Review Minutes Special Called December 13th   </w:t>
      </w:r>
    </w:p>
    <w:p w:rsidR="001335ED" w:rsidRDefault="001335ED" w:rsidP="001335ED">
      <w:r>
        <w:rPr>
          <w:rFonts w:ascii="Calibri" w:eastAsia="Calibri" w:hAnsi="Calibri" w:cs="Calibri"/>
        </w:rPr>
        <w:t xml:space="preserve">                    C. Overnight trips  </w:t>
      </w:r>
    </w:p>
    <w:p w:rsidR="001335ED" w:rsidRDefault="001335ED" w:rsidP="001335E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boys basketball state tournament (Lexington) 1/20/17</w:t>
      </w:r>
    </w:p>
    <w:p w:rsidR="001335ED" w:rsidRDefault="001335ED" w:rsidP="001335E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boys basketball state tournament (Lexington) 1/27/17</w:t>
      </w:r>
    </w:p>
    <w:p w:rsidR="001335ED" w:rsidRDefault="001335ED" w:rsidP="001335E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boys basketball state tournament (Lexington) 2/10/17</w:t>
      </w:r>
    </w:p>
    <w:p w:rsidR="001335ED" w:rsidRDefault="001335ED" w:rsidP="001335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D. Fundraisers:</w:t>
      </w:r>
    </w:p>
    <w:p w:rsidR="001335ED" w:rsidRDefault="001335ED" w:rsidP="001335E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Cheer :</w:t>
      </w:r>
    </w:p>
    <w:p w:rsidR="001335ED" w:rsidRDefault="001335ED" w:rsidP="001335E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Pancake Breakfast – Feb. 2017</w:t>
      </w:r>
    </w:p>
    <w:p w:rsidR="001335ED" w:rsidRDefault="001335ED" w:rsidP="001335E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Bake sale – Starting Jan. 24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April</w:t>
      </w:r>
    </w:p>
    <w:p w:rsidR="001335ED" w:rsidRDefault="001335ED" w:rsidP="001335E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Softball:</w:t>
      </w:r>
    </w:p>
    <w:p w:rsidR="001335ED" w:rsidRDefault="001335ED" w:rsidP="001335E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Golf Scramble  - March – June 2017</w:t>
      </w:r>
    </w:p>
    <w:p w:rsidR="001335ED" w:rsidRDefault="001335ED" w:rsidP="001335E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Hit –A- Thon – June 2017</w:t>
      </w:r>
    </w:p>
    <w:p w:rsidR="001335ED" w:rsidRDefault="001335ED" w:rsidP="001335E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Fan Gear – Selling T-shirts, Hoodies and Windbreakers. Jan.-May 2017</w:t>
      </w:r>
    </w:p>
    <w:p w:rsidR="001335ED" w:rsidRDefault="001335ED" w:rsidP="001335ED">
      <w:pPr>
        <w:ind w:firstLine="720"/>
        <w:rPr>
          <w:rFonts w:ascii="Calibri" w:eastAsia="Calibri" w:hAnsi="Calibri" w:cs="Calibri"/>
        </w:rPr>
      </w:pPr>
    </w:p>
    <w:p w:rsidR="001335ED" w:rsidRDefault="001335ED" w:rsidP="001335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 Adjourn</w:t>
      </w:r>
    </w:p>
    <w:p w:rsidR="007E6178" w:rsidRPr="007E6178" w:rsidRDefault="007E6178" w:rsidP="001335E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Mr. Mercer called for a motion to adjourn. </w:t>
      </w:r>
      <w:r w:rsidRPr="007E6178">
        <w:rPr>
          <w:rFonts w:ascii="Calibri" w:eastAsia="Calibri" w:hAnsi="Calibri" w:cs="Calibri"/>
          <w:b/>
        </w:rPr>
        <w:t>Daniel Cox made a motion and second by Sarah Fugate. Consensus</w:t>
      </w:r>
    </w:p>
    <w:p w:rsidR="00937C9B" w:rsidRDefault="00937C9B"/>
    <w:sectPr w:rsidR="0093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B8B"/>
    <w:multiLevelType w:val="hybridMultilevel"/>
    <w:tmpl w:val="B23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316C"/>
    <w:multiLevelType w:val="hybridMultilevel"/>
    <w:tmpl w:val="750233EE"/>
    <w:lvl w:ilvl="0" w:tplc="04090011">
      <w:start w:val="1"/>
      <w:numFmt w:val="decimal"/>
      <w:lvlText w:val="%1)"/>
      <w:lvlJc w:val="left"/>
      <w:pPr>
        <w:ind w:left="1770" w:hanging="360"/>
      </w:p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03E45D6"/>
    <w:multiLevelType w:val="hybridMultilevel"/>
    <w:tmpl w:val="1608A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D"/>
    <w:rsid w:val="001335ED"/>
    <w:rsid w:val="007E6178"/>
    <w:rsid w:val="0080169B"/>
    <w:rsid w:val="00937C9B"/>
    <w:rsid w:val="00D118CB"/>
    <w:rsid w:val="00F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906EA-5E92-4FC6-812A-B5E3A41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E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dcterms:created xsi:type="dcterms:W3CDTF">2017-01-20T18:23:00Z</dcterms:created>
  <dcterms:modified xsi:type="dcterms:W3CDTF">2017-01-20T18:23:00Z</dcterms:modified>
</cp:coreProperties>
</file>