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Default="003C32F5" w:rsidP="003C32F5">
      <w:pPr>
        <w:pStyle w:val="NoSpacing"/>
        <w:jc w:val="center"/>
      </w:pPr>
      <w:r>
        <w:t>KENTUCKY DEPARTMENT OF EDUCATION</w:t>
      </w:r>
    </w:p>
    <w:p w:rsidR="003C32F5" w:rsidRDefault="003C32F5" w:rsidP="003C32F5">
      <w:pPr>
        <w:pStyle w:val="NoSpacing"/>
        <w:jc w:val="center"/>
      </w:pPr>
      <w:r>
        <w:t>CONTRACT FOR NONRESIDENT PUPILS</w:t>
      </w:r>
    </w:p>
    <w:p w:rsidR="003C32F5" w:rsidRDefault="002D1337" w:rsidP="003C32F5">
      <w:pPr>
        <w:pStyle w:val="NoSpacing"/>
        <w:jc w:val="center"/>
      </w:pPr>
      <w:r>
        <w:t xml:space="preserve">2017-2018 </w:t>
      </w:r>
      <w:r w:rsidR="003C32F5">
        <w:t>SCHOOL YEAR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Instructions: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Board of Education of the ______________________ School District (district of legal residence of pupils) enters into a contract with the Board of Education of the Spencer County School District (district where the pupils attend to any/all)</w:t>
      </w:r>
      <w:r w:rsidR="00777696">
        <w:t>.</w:t>
      </w:r>
      <w:r>
        <w:t xml:space="preserve">  This contract further provides that the average daily attendance (ADA) of the pupil(s) </w:t>
      </w:r>
      <w:proofErr w:type="gramStart"/>
      <w:r>
        <w:t>is</w:t>
      </w:r>
      <w:proofErr w:type="gramEnd"/>
      <w:r>
        <w:t xml:space="preserve"> to be counted in the District where the pupil(s) attend school.</w:t>
      </w: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Spencer County Board of Education is to receive transportation credit for all pupils reported in Part 1 and such credit to be calculated in accordance with KRS 157.370.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below by the Board of Education where the pupils legally reside: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</w:t>
      </w:r>
      <w:r w:rsidR="002D1337">
        <w:t>_____________, Chairman</w:t>
      </w:r>
      <w:r w:rsidR="002D1337">
        <w:tab/>
      </w:r>
      <w:r w:rsidR="002D1337">
        <w:tab/>
      </w:r>
      <w:r w:rsidR="002D1337">
        <w:tab/>
      </w:r>
      <w:r w:rsidR="00812310">
        <w:rPr>
          <w:b/>
        </w:rPr>
        <w:t>Nelson County</w:t>
      </w:r>
      <w:bookmarkStart w:id="0" w:name="_GoBack"/>
      <w:bookmarkEnd w:id="0"/>
      <w:r w:rsidRPr="002D1337">
        <w:rPr>
          <w:b/>
        </w:rPr>
        <w:t xml:space="preserve"> School District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 xml:space="preserve">____________________________________, Secretary </w:t>
      </w:r>
      <w:r>
        <w:tab/>
      </w:r>
      <w:r>
        <w:tab/>
      </w:r>
      <w:r>
        <w:tab/>
        <w:t>_________________ Date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blow by the Board of Education where the pupils will be educated: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___________________________________, Debbie Herndon Board Chair</w:t>
      </w:r>
      <w:r>
        <w:tab/>
        <w:t>Spencer County BOE</w:t>
      </w:r>
    </w:p>
    <w:p w:rsidR="003C32F5" w:rsidRDefault="003C32F5" w:rsidP="003C32F5">
      <w:pPr>
        <w:pStyle w:val="NoSpacing"/>
      </w:pPr>
    </w:p>
    <w:p w:rsidR="003C32F5" w:rsidRPr="003C32F5" w:rsidRDefault="003C32F5" w:rsidP="003C32F5">
      <w:pPr>
        <w:pStyle w:val="NoSpacing"/>
      </w:pPr>
      <w:r>
        <w:t>___________________________________, Secretary, Chuck Adams</w:t>
      </w:r>
    </w:p>
    <w:sectPr w:rsidR="003C32F5" w:rsidRPr="003C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65EF"/>
    <w:multiLevelType w:val="hybridMultilevel"/>
    <w:tmpl w:val="7AF6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F5"/>
    <w:rsid w:val="002D1337"/>
    <w:rsid w:val="003C32F5"/>
    <w:rsid w:val="00777696"/>
    <w:rsid w:val="008045AF"/>
    <w:rsid w:val="00812310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C009"/>
  <w15:chartTrackingRefBased/>
  <w15:docId w15:val="{56FBD76C-A1D9-464C-A72B-59FDFA5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2017-01-11T13:22:00Z</cp:lastPrinted>
  <dcterms:created xsi:type="dcterms:W3CDTF">2017-01-11T13:23:00Z</dcterms:created>
  <dcterms:modified xsi:type="dcterms:W3CDTF">2017-01-11T13:23:00Z</dcterms:modified>
</cp:coreProperties>
</file>