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66" w:rsidRPr="00ED5A66" w:rsidRDefault="00ED5A66" w:rsidP="00ED5A66">
      <w:pPr>
        <w:pStyle w:val="Default"/>
        <w:rPr>
          <w:rFonts w:asciiTheme="minorHAnsi" w:hAnsiTheme="minorHAnsi"/>
          <w:sz w:val="28"/>
          <w:szCs w:val="28"/>
        </w:rPr>
      </w:pPr>
      <w:r w:rsidRPr="00ED5A66">
        <w:rPr>
          <w:rFonts w:asciiTheme="minorHAnsi" w:hAnsiTheme="minorHAnsi"/>
          <w:b/>
          <w:bCs/>
          <w:sz w:val="28"/>
          <w:szCs w:val="28"/>
        </w:rPr>
        <w:t xml:space="preserve">110711 - AP Computer Science Principles </w:t>
      </w:r>
    </w:p>
    <w:p w:rsidR="00BC59EF" w:rsidRPr="00ED5A66" w:rsidRDefault="00ED5A66" w:rsidP="00ED5A66">
      <w:r w:rsidRPr="00ED5A66">
        <w:rPr>
          <w:b/>
          <w:bCs/>
        </w:rPr>
        <w:t xml:space="preserve">Grade Level: </w:t>
      </w:r>
      <w:r w:rsidRPr="00ED5A66">
        <w:t xml:space="preserve">10 - 12 </w:t>
      </w:r>
      <w:r w:rsidRPr="00ED5A66">
        <w:rPr>
          <w:b/>
          <w:bCs/>
        </w:rPr>
        <w:t xml:space="preserve">Credits: </w:t>
      </w:r>
      <w:r w:rsidRPr="00ED5A66">
        <w:t xml:space="preserve">1 </w:t>
      </w:r>
      <w:r w:rsidRPr="00ED5A66">
        <w:rPr>
          <w:b/>
          <w:bCs/>
        </w:rPr>
        <w:t xml:space="preserve">Description: </w:t>
      </w:r>
      <w:r w:rsidRPr="00ED5A66">
        <w:t xml:space="preserve">AP Computer Science Principles is designed to introduce students to the central ideas of computer science, to instill ideas and practices of computational thinking, and to have students engage in activities that show how computing changes the world. The course is rigorous and rich in computational content, includes computational and critical thinking skills, and engages students in the creative aspects of the field. Through both its content and pedagogy, this course aims to appeal to a broad audience. </w:t>
      </w:r>
      <w:r w:rsidRPr="00ED5A66">
        <w:rPr>
          <w:b/>
          <w:bCs/>
        </w:rPr>
        <w:t xml:space="preserve">Content: </w:t>
      </w:r>
      <w:r w:rsidRPr="00ED5A66">
        <w:t xml:space="preserve">Computer Science </w:t>
      </w:r>
      <w:r w:rsidRPr="00ED5A66">
        <w:rPr>
          <w:b/>
          <w:bCs/>
        </w:rPr>
        <w:t xml:space="preserve">Population: </w:t>
      </w:r>
      <w:r w:rsidRPr="00ED5A66">
        <w:t>General</w:t>
      </w:r>
    </w:p>
    <w:p w:rsidR="00ED5A66" w:rsidRPr="00ED5A66" w:rsidRDefault="00ED5A66" w:rsidP="00ED5A66">
      <w:pPr>
        <w:pStyle w:val="Default"/>
        <w:rPr>
          <w:rFonts w:asciiTheme="minorHAnsi" w:hAnsiTheme="minorHAnsi"/>
          <w:sz w:val="28"/>
          <w:szCs w:val="28"/>
        </w:rPr>
      </w:pPr>
      <w:r w:rsidRPr="00ED5A66">
        <w:rPr>
          <w:rFonts w:asciiTheme="minorHAnsi" w:hAnsiTheme="minorHAnsi"/>
          <w:b/>
          <w:bCs/>
          <w:sz w:val="28"/>
          <w:szCs w:val="28"/>
        </w:rPr>
        <w:t xml:space="preserve">110710 - Introduction to Computer Science </w:t>
      </w:r>
    </w:p>
    <w:p w:rsidR="00ED5A66" w:rsidRPr="00ED5A66" w:rsidRDefault="00ED5A66" w:rsidP="00ED5A66">
      <w:pPr>
        <w:pStyle w:val="Default"/>
        <w:rPr>
          <w:rFonts w:asciiTheme="minorHAnsi" w:hAnsiTheme="minorHAnsi"/>
          <w:sz w:val="22"/>
          <w:szCs w:val="22"/>
        </w:rPr>
      </w:pPr>
      <w:r w:rsidRPr="00ED5A66">
        <w:rPr>
          <w:rFonts w:asciiTheme="minorHAnsi" w:hAnsiTheme="minorHAnsi"/>
          <w:b/>
          <w:bCs/>
          <w:sz w:val="22"/>
          <w:szCs w:val="22"/>
        </w:rPr>
        <w:t xml:space="preserve">Grade Level: </w:t>
      </w:r>
      <w:r w:rsidRPr="00ED5A66">
        <w:rPr>
          <w:rFonts w:asciiTheme="minorHAnsi" w:hAnsiTheme="minorHAnsi"/>
          <w:sz w:val="22"/>
          <w:szCs w:val="22"/>
        </w:rPr>
        <w:t xml:space="preserve">9 - 12 </w:t>
      </w:r>
      <w:r w:rsidRPr="00ED5A66">
        <w:rPr>
          <w:rFonts w:asciiTheme="minorHAnsi" w:hAnsiTheme="minorHAnsi"/>
          <w:b/>
          <w:bCs/>
          <w:sz w:val="22"/>
          <w:szCs w:val="22"/>
        </w:rPr>
        <w:t xml:space="preserve">Credits: </w:t>
      </w:r>
      <w:r w:rsidRPr="00ED5A66">
        <w:rPr>
          <w:rFonts w:asciiTheme="minorHAnsi" w:hAnsiTheme="minorHAnsi"/>
          <w:sz w:val="22"/>
          <w:szCs w:val="22"/>
        </w:rPr>
        <w:t xml:space="preserve">1 </w:t>
      </w:r>
      <w:r w:rsidRPr="00ED5A66">
        <w:rPr>
          <w:rFonts w:asciiTheme="minorHAnsi" w:hAnsiTheme="minorHAnsi"/>
          <w:b/>
          <w:bCs/>
          <w:sz w:val="22"/>
          <w:szCs w:val="22"/>
        </w:rPr>
        <w:t xml:space="preserve">Description: </w:t>
      </w:r>
      <w:r w:rsidRPr="00ED5A66">
        <w:rPr>
          <w:rFonts w:asciiTheme="minorHAnsi" w:hAnsiTheme="minorHAnsi"/>
          <w:sz w:val="22"/>
          <w:szCs w:val="22"/>
        </w:rPr>
        <w:t xml:space="preserve">Introduction to Computer Science is designed to introduce students to the breadth of the field of computer science through an exploration of engaging and accessible topics. Rather than focusing the entire course on learning particular software tools or programming languages, the course is designed to focus on the conceptual ideas of computing and help students understand why certain tools or languages might be utilized to solve particular problems. The goal of the course is to develop in students the computational practices of algorithm development, problem solving and programming within the context of problems that are relevant to the lives of today’s students. Students will also be introduced to topics such as interface design, limits of computers, and societal and ethical issues. </w:t>
      </w:r>
      <w:r w:rsidRPr="00ED5A66">
        <w:rPr>
          <w:rFonts w:asciiTheme="minorHAnsi" w:hAnsiTheme="minorHAnsi"/>
          <w:b/>
          <w:bCs/>
          <w:sz w:val="22"/>
          <w:szCs w:val="22"/>
        </w:rPr>
        <w:t xml:space="preserve">Content: </w:t>
      </w:r>
      <w:r w:rsidRPr="00ED5A66">
        <w:rPr>
          <w:rFonts w:asciiTheme="minorHAnsi" w:hAnsiTheme="minorHAnsi"/>
          <w:sz w:val="22"/>
          <w:szCs w:val="22"/>
        </w:rPr>
        <w:t xml:space="preserve">Computer Science </w:t>
      </w:r>
      <w:r w:rsidRPr="00ED5A66">
        <w:rPr>
          <w:rFonts w:asciiTheme="minorHAnsi" w:hAnsiTheme="minorHAnsi"/>
          <w:b/>
          <w:bCs/>
          <w:sz w:val="22"/>
          <w:szCs w:val="22"/>
        </w:rPr>
        <w:t xml:space="preserve">Population: </w:t>
      </w:r>
      <w:r w:rsidRPr="00ED5A66">
        <w:rPr>
          <w:rFonts w:asciiTheme="minorHAnsi" w:hAnsiTheme="minorHAnsi"/>
          <w:sz w:val="22"/>
          <w:szCs w:val="22"/>
        </w:rPr>
        <w:t xml:space="preserve">General </w:t>
      </w:r>
    </w:p>
    <w:p w:rsidR="00ED5A66" w:rsidRPr="00ED5A66" w:rsidRDefault="00ED5A66" w:rsidP="00ED5A66">
      <w:pPr>
        <w:pStyle w:val="Default"/>
        <w:rPr>
          <w:rFonts w:asciiTheme="minorHAnsi" w:hAnsiTheme="minorHAnsi"/>
          <w:sz w:val="18"/>
          <w:szCs w:val="18"/>
        </w:rPr>
      </w:pPr>
    </w:p>
    <w:p w:rsidR="00ED5A66" w:rsidRPr="00ED5A66" w:rsidRDefault="00ED5A66" w:rsidP="00ED5A66">
      <w:pPr>
        <w:pStyle w:val="NoSpacing"/>
        <w:rPr>
          <w:b/>
          <w:sz w:val="28"/>
          <w:szCs w:val="28"/>
        </w:rPr>
      </w:pPr>
      <w:r w:rsidRPr="00ED5A66">
        <w:rPr>
          <w:b/>
          <w:sz w:val="28"/>
          <w:szCs w:val="28"/>
        </w:rPr>
        <w:t xml:space="preserve">450616-Life 101 for </w:t>
      </w:r>
      <w:proofErr w:type="gramStart"/>
      <w:r w:rsidRPr="00ED5A66">
        <w:rPr>
          <w:b/>
          <w:sz w:val="28"/>
          <w:szCs w:val="28"/>
        </w:rPr>
        <w:t>Seniors</w:t>
      </w:r>
      <w:proofErr w:type="gramEnd"/>
    </w:p>
    <w:p w:rsidR="00ED5A66" w:rsidRDefault="00ED5A66" w:rsidP="00ED5A66">
      <w:pPr>
        <w:pStyle w:val="NoSpacing"/>
      </w:pPr>
      <w:r w:rsidRPr="00ED5A66">
        <w:rPr>
          <w:b/>
        </w:rPr>
        <w:t>Grade Level:</w:t>
      </w:r>
      <w:r w:rsidRPr="00ED5A66">
        <w:t xml:space="preserve"> 12</w:t>
      </w:r>
      <w:r>
        <w:t xml:space="preserve"> </w:t>
      </w:r>
      <w:r w:rsidRPr="00ED5A66">
        <w:rPr>
          <w:b/>
        </w:rPr>
        <w:t>Credits:</w:t>
      </w:r>
      <w:r>
        <w:t xml:space="preserve"> ½ </w:t>
      </w:r>
      <w:r w:rsidRPr="00ED5A66">
        <w:rPr>
          <w:b/>
        </w:rPr>
        <w:t>Description:</w:t>
      </w:r>
      <w:r>
        <w:t xml:space="preserve"> </w:t>
      </w:r>
      <w:r w:rsidRPr="00ED5A66">
        <w:t xml:space="preserve"> This class serves to prepare seniors for life outside LCHS.  It is meant to educate students on purchasing, financial, and workplace skills and decision-making that they may otherwise be lacking.  Topics covered will include but are not limited to:  Credit Scores, Student Loans/Debt (or how to avoid it), Comparison Service Shopping, Home Buying, Automobile Buying, </w:t>
      </w:r>
      <w:proofErr w:type="gramStart"/>
      <w:r w:rsidRPr="00ED5A66">
        <w:t>Insurance</w:t>
      </w:r>
      <w:proofErr w:type="gramEnd"/>
      <w:r w:rsidRPr="00ED5A66">
        <w:t xml:space="preserve"> (Home, Health, Life, Auto), Taxes, Budgeting, Long-Term Investing, etc.  This class seeks to leave our students, not only College &amp; Career Ready, but also ready to navigate adult life. </w:t>
      </w:r>
    </w:p>
    <w:p w:rsidR="00ED5A66" w:rsidRDefault="00ED5A66" w:rsidP="00ED5A66">
      <w:pPr>
        <w:pStyle w:val="NoSpacing"/>
      </w:pPr>
    </w:p>
    <w:p w:rsidR="00ED5A66" w:rsidRPr="00ED5A66" w:rsidRDefault="00ED5A66" w:rsidP="00ED5A66">
      <w:pPr>
        <w:pStyle w:val="Default"/>
        <w:rPr>
          <w:rFonts w:asciiTheme="minorHAnsi" w:hAnsiTheme="minorHAnsi"/>
          <w:sz w:val="28"/>
          <w:szCs w:val="28"/>
        </w:rPr>
      </w:pPr>
      <w:r w:rsidRPr="00ED5A66">
        <w:rPr>
          <w:rFonts w:asciiTheme="minorHAnsi" w:hAnsiTheme="minorHAnsi"/>
          <w:b/>
          <w:bCs/>
          <w:sz w:val="28"/>
          <w:szCs w:val="28"/>
        </w:rPr>
        <w:t xml:space="preserve">580510 - Jr. Guard Skill Level 1 </w:t>
      </w:r>
    </w:p>
    <w:p w:rsidR="00ED5A66" w:rsidRPr="00ED5A66" w:rsidRDefault="00ED5A66" w:rsidP="00ED5A66">
      <w:pPr>
        <w:pStyle w:val="Default"/>
        <w:rPr>
          <w:rFonts w:asciiTheme="minorHAnsi" w:hAnsiTheme="minorHAnsi"/>
          <w:sz w:val="22"/>
          <w:szCs w:val="22"/>
        </w:rPr>
      </w:pPr>
      <w:r w:rsidRPr="00ED5A66">
        <w:rPr>
          <w:rFonts w:asciiTheme="minorHAnsi" w:hAnsiTheme="minorHAnsi"/>
          <w:b/>
          <w:bCs/>
          <w:sz w:val="22"/>
          <w:szCs w:val="22"/>
        </w:rPr>
        <w:t xml:space="preserve">Grade Level: </w:t>
      </w:r>
      <w:r w:rsidRPr="00ED5A66">
        <w:rPr>
          <w:rFonts w:asciiTheme="minorHAnsi" w:hAnsiTheme="minorHAnsi"/>
          <w:sz w:val="22"/>
          <w:szCs w:val="22"/>
        </w:rPr>
        <w:t xml:space="preserve">9 - 12 </w:t>
      </w:r>
      <w:r w:rsidRPr="00ED5A66">
        <w:rPr>
          <w:rFonts w:asciiTheme="minorHAnsi" w:hAnsiTheme="minorHAnsi"/>
          <w:b/>
          <w:bCs/>
          <w:sz w:val="22"/>
          <w:szCs w:val="22"/>
        </w:rPr>
        <w:t xml:space="preserve">Credits: </w:t>
      </w:r>
      <w:r w:rsidR="007E3BAB">
        <w:rPr>
          <w:rFonts w:asciiTheme="minorHAnsi" w:hAnsiTheme="minorHAnsi"/>
          <w:b/>
          <w:bCs/>
          <w:sz w:val="22"/>
          <w:szCs w:val="22"/>
        </w:rPr>
        <w:t>1</w:t>
      </w:r>
      <w:r w:rsidRPr="00ED5A66">
        <w:rPr>
          <w:rFonts w:asciiTheme="minorHAnsi" w:hAnsiTheme="minorHAnsi"/>
          <w:sz w:val="22"/>
          <w:szCs w:val="22"/>
        </w:rPr>
        <w:t xml:space="preserve"> </w:t>
      </w:r>
      <w:r w:rsidRPr="00ED5A66">
        <w:rPr>
          <w:rFonts w:asciiTheme="minorHAnsi" w:hAnsiTheme="minorHAnsi"/>
          <w:b/>
          <w:bCs/>
          <w:sz w:val="22"/>
          <w:szCs w:val="22"/>
        </w:rPr>
        <w:t xml:space="preserve">Description: </w:t>
      </w:r>
      <w:r w:rsidRPr="00ED5A66">
        <w:rPr>
          <w:rFonts w:asciiTheme="minorHAnsi" w:hAnsiTheme="minorHAnsi"/>
          <w:sz w:val="22"/>
          <w:szCs w:val="22"/>
        </w:rPr>
        <w:t xml:space="preserve">In this skill level the Junior Guardsman will learn their general orders, warrior ethos, army values, army ranks, Jr. Guard creed, physical fitness, phonetic alphabet, military time, the effects of drugs and alcohol, department of defense, history of the army, and drill and ceremonies. </w:t>
      </w:r>
      <w:r w:rsidR="007E3BAB" w:rsidRPr="00ED5A66">
        <w:rPr>
          <w:rFonts w:asciiTheme="minorHAnsi" w:hAnsiTheme="minorHAnsi"/>
          <w:sz w:val="22"/>
          <w:szCs w:val="22"/>
        </w:rPr>
        <w:t xml:space="preserve">In this skill level the Guardsman will learn flag history, first aid, study techniques, cold weather injuries, hot weather injuries, military organization, command structure, and drill and ceremonies. </w:t>
      </w:r>
      <w:r w:rsidRPr="00ED5A66">
        <w:rPr>
          <w:rFonts w:asciiTheme="minorHAnsi" w:hAnsiTheme="minorHAnsi"/>
          <w:sz w:val="22"/>
          <w:szCs w:val="22"/>
        </w:rPr>
        <w:t xml:space="preserve">Students will also be required to participate in rigorous physical training (PT) twice a week and an end of year Field Training Exercise (FTX). Students must maintain a military appearance (haircut and shaved face) and wear their uniforms once per week. </w:t>
      </w:r>
      <w:r w:rsidRPr="00ED5A66">
        <w:rPr>
          <w:rFonts w:asciiTheme="minorHAnsi" w:hAnsiTheme="minorHAnsi"/>
          <w:b/>
          <w:bCs/>
          <w:sz w:val="22"/>
          <w:szCs w:val="22"/>
        </w:rPr>
        <w:t xml:space="preserve">Content: </w:t>
      </w:r>
      <w:r w:rsidRPr="00ED5A66">
        <w:rPr>
          <w:rFonts w:asciiTheme="minorHAnsi" w:hAnsiTheme="minorHAnsi"/>
          <w:sz w:val="22"/>
          <w:szCs w:val="22"/>
        </w:rPr>
        <w:t xml:space="preserve">Jr. National Guard </w:t>
      </w:r>
      <w:r w:rsidRPr="00ED5A66">
        <w:rPr>
          <w:rFonts w:asciiTheme="minorHAnsi" w:hAnsiTheme="minorHAnsi"/>
          <w:b/>
          <w:bCs/>
          <w:sz w:val="22"/>
          <w:szCs w:val="22"/>
        </w:rPr>
        <w:t xml:space="preserve">Population: </w:t>
      </w:r>
      <w:r w:rsidRPr="00ED5A66">
        <w:rPr>
          <w:rFonts w:asciiTheme="minorHAnsi" w:hAnsiTheme="minorHAnsi"/>
          <w:sz w:val="22"/>
          <w:szCs w:val="22"/>
        </w:rPr>
        <w:t xml:space="preserve">General </w:t>
      </w:r>
    </w:p>
    <w:p w:rsidR="00ED5A66" w:rsidRDefault="00ED5A66" w:rsidP="00ED5A66">
      <w:pPr>
        <w:pStyle w:val="Default"/>
        <w:rPr>
          <w:rFonts w:asciiTheme="minorHAnsi" w:hAnsiTheme="minorHAnsi"/>
          <w:b/>
          <w:bCs/>
          <w:sz w:val="28"/>
          <w:szCs w:val="28"/>
        </w:rPr>
      </w:pPr>
    </w:p>
    <w:p w:rsidR="00ED5A66" w:rsidRDefault="00ED5A66" w:rsidP="00ED5A66">
      <w:pPr>
        <w:pStyle w:val="Default"/>
        <w:rPr>
          <w:rFonts w:asciiTheme="minorHAnsi" w:hAnsiTheme="minorHAnsi"/>
          <w:b/>
          <w:bCs/>
          <w:sz w:val="28"/>
          <w:szCs w:val="28"/>
        </w:rPr>
      </w:pPr>
      <w:r w:rsidRPr="00ED5A66">
        <w:rPr>
          <w:rFonts w:asciiTheme="minorHAnsi" w:hAnsiTheme="minorHAnsi"/>
          <w:b/>
          <w:bCs/>
          <w:sz w:val="28"/>
          <w:szCs w:val="28"/>
        </w:rPr>
        <w:t xml:space="preserve">580512 - Jr. Guard Skill Level 2 </w:t>
      </w:r>
    </w:p>
    <w:p w:rsidR="00ED5A66" w:rsidRPr="007E3BAB" w:rsidRDefault="00ED5A66" w:rsidP="00ED5A66">
      <w:pPr>
        <w:pStyle w:val="Default"/>
        <w:rPr>
          <w:rFonts w:asciiTheme="minorHAnsi" w:hAnsiTheme="minorHAnsi"/>
          <w:sz w:val="22"/>
          <w:szCs w:val="22"/>
        </w:rPr>
      </w:pPr>
      <w:r w:rsidRPr="007E3BAB">
        <w:rPr>
          <w:rFonts w:asciiTheme="minorHAnsi" w:hAnsiTheme="minorHAnsi"/>
          <w:b/>
          <w:bCs/>
          <w:sz w:val="22"/>
          <w:szCs w:val="22"/>
        </w:rPr>
        <w:t xml:space="preserve">Grade Level: </w:t>
      </w:r>
      <w:r w:rsidRPr="007E3BAB">
        <w:rPr>
          <w:rFonts w:asciiTheme="minorHAnsi" w:hAnsiTheme="minorHAnsi"/>
          <w:sz w:val="22"/>
          <w:szCs w:val="22"/>
        </w:rPr>
        <w:t xml:space="preserve">9 - 12 </w:t>
      </w:r>
      <w:r w:rsidRPr="007E3BAB">
        <w:rPr>
          <w:rFonts w:asciiTheme="minorHAnsi" w:hAnsiTheme="minorHAnsi"/>
          <w:b/>
          <w:bCs/>
          <w:sz w:val="22"/>
          <w:szCs w:val="22"/>
        </w:rPr>
        <w:t xml:space="preserve">Credits: </w:t>
      </w:r>
      <w:r w:rsidR="007E3BAB">
        <w:rPr>
          <w:rFonts w:asciiTheme="minorHAnsi" w:hAnsiTheme="minorHAnsi"/>
          <w:bCs/>
          <w:sz w:val="22"/>
          <w:szCs w:val="22"/>
        </w:rPr>
        <w:t>1</w:t>
      </w:r>
      <w:r w:rsidRPr="007E3BAB">
        <w:rPr>
          <w:rFonts w:asciiTheme="minorHAnsi" w:hAnsiTheme="minorHAnsi"/>
          <w:sz w:val="22"/>
          <w:szCs w:val="22"/>
        </w:rPr>
        <w:t xml:space="preserve"> </w:t>
      </w:r>
      <w:r w:rsidRPr="007E3BAB">
        <w:rPr>
          <w:rFonts w:asciiTheme="minorHAnsi" w:hAnsiTheme="minorHAnsi"/>
          <w:b/>
          <w:bCs/>
          <w:sz w:val="22"/>
          <w:szCs w:val="22"/>
        </w:rPr>
        <w:t xml:space="preserve">Description: </w:t>
      </w:r>
      <w:r w:rsidRPr="007E3BAB">
        <w:rPr>
          <w:rFonts w:asciiTheme="minorHAnsi" w:hAnsiTheme="minorHAnsi"/>
          <w:sz w:val="22"/>
          <w:szCs w:val="22"/>
        </w:rPr>
        <w:t xml:space="preserve">In this skill level the Guardsman will learn leadership I, flags II, marine rank, tactical movements, goal setting, suicide prevention, violence prevention, map reading, leading a platoon, Swiss seats, one rope bridge, and drill and ceremonies. </w:t>
      </w:r>
      <w:r w:rsidR="007E3BAB" w:rsidRPr="007E3BAB">
        <w:rPr>
          <w:rFonts w:asciiTheme="minorHAnsi" w:hAnsiTheme="minorHAnsi"/>
          <w:color w:val="auto"/>
          <w:sz w:val="22"/>
          <w:szCs w:val="22"/>
        </w:rPr>
        <w:t xml:space="preserve">In this skill level the Guardsman will learn land navigation, freedom, guard history, basic rifle marksmanship, medals and ribbons, diversity I, patriotism, writing skills, leading physical fitness, and drill and </w:t>
      </w:r>
      <w:proofErr w:type="spellStart"/>
      <w:r w:rsidR="007E3BAB" w:rsidRPr="007E3BAB">
        <w:rPr>
          <w:rFonts w:asciiTheme="minorHAnsi" w:hAnsiTheme="minorHAnsi"/>
          <w:color w:val="auto"/>
          <w:sz w:val="22"/>
          <w:szCs w:val="22"/>
        </w:rPr>
        <w:t>ceremonies.</w:t>
      </w:r>
      <w:r w:rsidRPr="007E3BAB">
        <w:rPr>
          <w:rFonts w:asciiTheme="minorHAnsi" w:hAnsiTheme="minorHAnsi"/>
          <w:sz w:val="22"/>
          <w:szCs w:val="22"/>
        </w:rPr>
        <w:t>Students</w:t>
      </w:r>
      <w:proofErr w:type="spellEnd"/>
      <w:r w:rsidRPr="007E3BAB">
        <w:rPr>
          <w:rFonts w:asciiTheme="minorHAnsi" w:hAnsiTheme="minorHAnsi"/>
          <w:sz w:val="22"/>
          <w:szCs w:val="22"/>
        </w:rPr>
        <w:t xml:space="preserve"> will also be required to participate in rigorous physical training (PT) twice a week and an end of year Field Training Exercise (FTX). Students must maintain a military appearance (haircut and shaved face) and wear their uniforms once per week. </w:t>
      </w:r>
      <w:r w:rsidRPr="007E3BAB">
        <w:rPr>
          <w:rFonts w:asciiTheme="minorHAnsi" w:hAnsiTheme="minorHAnsi"/>
          <w:b/>
          <w:bCs/>
          <w:sz w:val="22"/>
          <w:szCs w:val="22"/>
        </w:rPr>
        <w:t xml:space="preserve">Content: </w:t>
      </w:r>
      <w:r w:rsidRPr="007E3BAB">
        <w:rPr>
          <w:rFonts w:asciiTheme="minorHAnsi" w:hAnsiTheme="minorHAnsi"/>
          <w:sz w:val="22"/>
          <w:szCs w:val="22"/>
        </w:rPr>
        <w:t xml:space="preserve">Jr. National Guard </w:t>
      </w:r>
      <w:r w:rsidRPr="007E3BAB">
        <w:rPr>
          <w:rFonts w:asciiTheme="minorHAnsi" w:hAnsiTheme="minorHAnsi"/>
          <w:b/>
          <w:bCs/>
          <w:sz w:val="22"/>
          <w:szCs w:val="22"/>
        </w:rPr>
        <w:t xml:space="preserve">Population: </w:t>
      </w:r>
      <w:r w:rsidRPr="007E3BAB">
        <w:rPr>
          <w:rFonts w:asciiTheme="minorHAnsi" w:hAnsiTheme="minorHAnsi"/>
          <w:sz w:val="22"/>
          <w:szCs w:val="22"/>
        </w:rPr>
        <w:t xml:space="preserve">General </w:t>
      </w:r>
    </w:p>
    <w:p w:rsidR="00ED5A66" w:rsidRDefault="00ED5A66" w:rsidP="00ED5A66">
      <w:pPr>
        <w:pStyle w:val="Default"/>
        <w:rPr>
          <w:rFonts w:asciiTheme="minorHAnsi" w:hAnsiTheme="minorHAnsi"/>
          <w:sz w:val="18"/>
          <w:szCs w:val="18"/>
        </w:rPr>
      </w:pPr>
    </w:p>
    <w:p w:rsidR="00ED5A66" w:rsidRPr="00ED5A66" w:rsidRDefault="00ED5A66" w:rsidP="00ED5A66">
      <w:pPr>
        <w:pStyle w:val="Default"/>
        <w:rPr>
          <w:rFonts w:asciiTheme="minorHAnsi" w:hAnsiTheme="minorHAnsi"/>
          <w:color w:val="auto"/>
          <w:sz w:val="18"/>
          <w:szCs w:val="18"/>
        </w:rPr>
      </w:pPr>
    </w:p>
    <w:p w:rsidR="00ED5A66" w:rsidRPr="00ED5A66" w:rsidRDefault="00ED5A66" w:rsidP="00ED5A66">
      <w:pPr>
        <w:pStyle w:val="Default"/>
        <w:rPr>
          <w:rFonts w:asciiTheme="minorHAnsi" w:hAnsiTheme="minorHAnsi"/>
          <w:color w:val="auto"/>
          <w:sz w:val="28"/>
          <w:szCs w:val="28"/>
        </w:rPr>
      </w:pPr>
      <w:r w:rsidRPr="00ED5A66">
        <w:rPr>
          <w:rFonts w:asciiTheme="minorHAnsi" w:hAnsiTheme="minorHAnsi"/>
          <w:b/>
          <w:bCs/>
          <w:color w:val="auto"/>
          <w:sz w:val="28"/>
          <w:szCs w:val="28"/>
        </w:rPr>
        <w:t xml:space="preserve">580514 - Jr. Guard Skill Level 3 </w:t>
      </w:r>
    </w:p>
    <w:p w:rsidR="00ED5A66" w:rsidRPr="007E3BAB" w:rsidRDefault="00ED5A66" w:rsidP="00ED5A66">
      <w:pPr>
        <w:pStyle w:val="Default"/>
        <w:rPr>
          <w:rFonts w:asciiTheme="minorHAnsi" w:hAnsiTheme="minorHAnsi"/>
          <w:color w:val="auto"/>
          <w:sz w:val="22"/>
          <w:szCs w:val="22"/>
        </w:rPr>
      </w:pPr>
      <w:r w:rsidRPr="007E3BAB">
        <w:rPr>
          <w:rFonts w:asciiTheme="minorHAnsi" w:hAnsiTheme="minorHAnsi"/>
          <w:b/>
          <w:bCs/>
          <w:color w:val="auto"/>
          <w:sz w:val="22"/>
          <w:szCs w:val="22"/>
        </w:rPr>
        <w:t xml:space="preserve">Grade Level: </w:t>
      </w:r>
      <w:r w:rsidRPr="007E3BAB">
        <w:rPr>
          <w:rFonts w:asciiTheme="minorHAnsi" w:hAnsiTheme="minorHAnsi"/>
          <w:color w:val="auto"/>
          <w:sz w:val="22"/>
          <w:szCs w:val="22"/>
        </w:rPr>
        <w:t>1</w:t>
      </w:r>
      <w:r w:rsidR="007E3BAB" w:rsidRPr="007E3BAB">
        <w:rPr>
          <w:rFonts w:asciiTheme="minorHAnsi" w:hAnsiTheme="minorHAnsi"/>
          <w:color w:val="auto"/>
          <w:sz w:val="22"/>
          <w:szCs w:val="22"/>
        </w:rPr>
        <w:t>1</w:t>
      </w:r>
      <w:r w:rsidRPr="007E3BAB">
        <w:rPr>
          <w:rFonts w:asciiTheme="minorHAnsi" w:hAnsiTheme="minorHAnsi"/>
          <w:color w:val="auto"/>
          <w:sz w:val="22"/>
          <w:szCs w:val="22"/>
        </w:rPr>
        <w:t xml:space="preserve"> - 12 </w:t>
      </w:r>
      <w:r w:rsidRPr="007E3BAB">
        <w:rPr>
          <w:rFonts w:asciiTheme="minorHAnsi" w:hAnsiTheme="minorHAnsi"/>
          <w:b/>
          <w:bCs/>
          <w:color w:val="auto"/>
          <w:sz w:val="22"/>
          <w:szCs w:val="22"/>
        </w:rPr>
        <w:t xml:space="preserve">Credits: </w:t>
      </w:r>
      <w:r w:rsidR="007E3BAB" w:rsidRPr="007E3BAB">
        <w:rPr>
          <w:rFonts w:asciiTheme="minorHAnsi" w:hAnsiTheme="minorHAnsi"/>
          <w:color w:val="auto"/>
          <w:sz w:val="22"/>
          <w:szCs w:val="22"/>
        </w:rPr>
        <w:t>1</w:t>
      </w:r>
      <w:r w:rsidRPr="007E3BAB">
        <w:rPr>
          <w:rFonts w:asciiTheme="minorHAnsi" w:hAnsiTheme="minorHAnsi"/>
          <w:color w:val="auto"/>
          <w:sz w:val="22"/>
          <w:szCs w:val="22"/>
        </w:rPr>
        <w:t xml:space="preserve"> </w:t>
      </w:r>
      <w:r w:rsidRPr="007E3BAB">
        <w:rPr>
          <w:rFonts w:asciiTheme="minorHAnsi" w:hAnsiTheme="minorHAnsi"/>
          <w:b/>
          <w:bCs/>
          <w:color w:val="auto"/>
          <w:sz w:val="22"/>
          <w:szCs w:val="22"/>
        </w:rPr>
        <w:t xml:space="preserve">Description: </w:t>
      </w:r>
      <w:r w:rsidRPr="007E3BAB">
        <w:rPr>
          <w:rFonts w:asciiTheme="minorHAnsi" w:hAnsiTheme="minorHAnsi"/>
          <w:color w:val="auto"/>
          <w:sz w:val="22"/>
          <w:szCs w:val="22"/>
        </w:rPr>
        <w:t xml:space="preserve">In this skill level the Guardsman will learn leadership II, navy rank, budgeting, health and nutrition, ASVAB prep, college prep, memory, test taking tips, etiquette, and drill and ceremonies. Students will also be required to participate in rigorous physical training (PT) twice a week and an end of year Field Training Exercise (FTX). Students must maintain a military appearance (haircut and shaved face) and wear their uniforms once per week. </w:t>
      </w:r>
      <w:r w:rsidRPr="007E3BAB">
        <w:rPr>
          <w:rFonts w:asciiTheme="minorHAnsi" w:hAnsiTheme="minorHAnsi"/>
          <w:b/>
          <w:bCs/>
          <w:color w:val="auto"/>
          <w:sz w:val="22"/>
          <w:szCs w:val="22"/>
        </w:rPr>
        <w:t xml:space="preserve">Content: </w:t>
      </w:r>
      <w:r w:rsidRPr="007E3BAB">
        <w:rPr>
          <w:rFonts w:asciiTheme="minorHAnsi" w:hAnsiTheme="minorHAnsi"/>
          <w:color w:val="auto"/>
          <w:sz w:val="22"/>
          <w:szCs w:val="22"/>
        </w:rPr>
        <w:t xml:space="preserve">Jr. National Guard </w:t>
      </w:r>
      <w:r w:rsidRPr="007E3BAB">
        <w:rPr>
          <w:rFonts w:asciiTheme="minorHAnsi" w:hAnsiTheme="minorHAnsi"/>
          <w:b/>
          <w:bCs/>
          <w:color w:val="auto"/>
          <w:sz w:val="22"/>
          <w:szCs w:val="22"/>
        </w:rPr>
        <w:t xml:space="preserve">Population: </w:t>
      </w:r>
      <w:r w:rsidRPr="007E3BAB">
        <w:rPr>
          <w:rFonts w:asciiTheme="minorHAnsi" w:hAnsiTheme="minorHAnsi"/>
          <w:color w:val="auto"/>
          <w:sz w:val="22"/>
          <w:szCs w:val="22"/>
        </w:rPr>
        <w:t xml:space="preserve">General </w:t>
      </w:r>
    </w:p>
    <w:p w:rsidR="00ED5A66" w:rsidRPr="00ED5A66" w:rsidRDefault="00ED5A66" w:rsidP="00ED5A66">
      <w:pPr>
        <w:pStyle w:val="Default"/>
        <w:rPr>
          <w:rFonts w:asciiTheme="minorHAnsi" w:hAnsiTheme="minorHAnsi"/>
          <w:color w:val="auto"/>
          <w:sz w:val="18"/>
          <w:szCs w:val="18"/>
        </w:rPr>
      </w:pPr>
    </w:p>
    <w:p w:rsidR="007E3BAB" w:rsidRDefault="00ED5A66" w:rsidP="00ED5A66">
      <w:pPr>
        <w:pStyle w:val="Default"/>
        <w:rPr>
          <w:rFonts w:asciiTheme="minorHAnsi" w:hAnsiTheme="minorHAnsi"/>
          <w:b/>
          <w:bCs/>
          <w:color w:val="auto"/>
          <w:sz w:val="28"/>
          <w:szCs w:val="28"/>
        </w:rPr>
      </w:pPr>
      <w:r w:rsidRPr="00ED5A66">
        <w:rPr>
          <w:rFonts w:asciiTheme="minorHAnsi" w:hAnsiTheme="minorHAnsi"/>
          <w:b/>
          <w:bCs/>
          <w:color w:val="auto"/>
          <w:sz w:val="28"/>
          <w:szCs w:val="28"/>
        </w:rPr>
        <w:t xml:space="preserve">580515 - Jr. Guard Skill Level </w:t>
      </w:r>
      <w:r w:rsidR="007E3BAB">
        <w:rPr>
          <w:rFonts w:asciiTheme="minorHAnsi" w:hAnsiTheme="minorHAnsi"/>
          <w:b/>
          <w:bCs/>
          <w:color w:val="auto"/>
          <w:sz w:val="28"/>
          <w:szCs w:val="28"/>
        </w:rPr>
        <w:t>4</w:t>
      </w:r>
    </w:p>
    <w:p w:rsidR="00ED5A66" w:rsidRPr="007E3BAB" w:rsidRDefault="00ED5A66" w:rsidP="00ED5A66">
      <w:pPr>
        <w:pStyle w:val="Default"/>
        <w:rPr>
          <w:rFonts w:asciiTheme="minorHAnsi" w:hAnsiTheme="minorHAnsi"/>
          <w:color w:val="auto"/>
          <w:sz w:val="22"/>
          <w:szCs w:val="22"/>
        </w:rPr>
      </w:pPr>
      <w:r w:rsidRPr="007E3BAB">
        <w:rPr>
          <w:rFonts w:asciiTheme="minorHAnsi" w:hAnsiTheme="minorHAnsi"/>
          <w:b/>
          <w:bCs/>
          <w:color w:val="auto"/>
          <w:sz w:val="22"/>
          <w:szCs w:val="22"/>
        </w:rPr>
        <w:t xml:space="preserve">Grade Level: </w:t>
      </w:r>
      <w:r w:rsidR="007E3BAB" w:rsidRPr="007E3BAB">
        <w:rPr>
          <w:rFonts w:asciiTheme="minorHAnsi" w:hAnsiTheme="minorHAnsi"/>
          <w:color w:val="auto"/>
          <w:sz w:val="22"/>
          <w:szCs w:val="22"/>
        </w:rPr>
        <w:t>11</w:t>
      </w:r>
      <w:r w:rsidRPr="007E3BAB">
        <w:rPr>
          <w:rFonts w:asciiTheme="minorHAnsi" w:hAnsiTheme="minorHAnsi"/>
          <w:color w:val="auto"/>
          <w:sz w:val="22"/>
          <w:szCs w:val="22"/>
        </w:rPr>
        <w:t xml:space="preserve"> - 12 </w:t>
      </w:r>
      <w:r w:rsidRPr="007E3BAB">
        <w:rPr>
          <w:rFonts w:asciiTheme="minorHAnsi" w:hAnsiTheme="minorHAnsi"/>
          <w:b/>
          <w:bCs/>
          <w:color w:val="auto"/>
          <w:sz w:val="22"/>
          <w:szCs w:val="22"/>
        </w:rPr>
        <w:t xml:space="preserve">Credits: </w:t>
      </w:r>
      <w:r w:rsidR="007E3BAB" w:rsidRPr="007E3BAB">
        <w:rPr>
          <w:rFonts w:asciiTheme="minorHAnsi" w:hAnsiTheme="minorHAnsi"/>
          <w:color w:val="auto"/>
          <w:sz w:val="22"/>
          <w:szCs w:val="22"/>
        </w:rPr>
        <w:t>1</w:t>
      </w:r>
      <w:r w:rsidRPr="007E3BAB">
        <w:rPr>
          <w:rFonts w:asciiTheme="minorHAnsi" w:hAnsiTheme="minorHAnsi"/>
          <w:color w:val="auto"/>
          <w:sz w:val="22"/>
          <w:szCs w:val="22"/>
        </w:rPr>
        <w:t xml:space="preserve"> </w:t>
      </w:r>
      <w:r w:rsidRPr="007E3BAB">
        <w:rPr>
          <w:rFonts w:asciiTheme="minorHAnsi" w:hAnsiTheme="minorHAnsi"/>
          <w:b/>
          <w:bCs/>
          <w:color w:val="auto"/>
          <w:sz w:val="22"/>
          <w:szCs w:val="22"/>
        </w:rPr>
        <w:t xml:space="preserve">Description: </w:t>
      </w:r>
      <w:r w:rsidRPr="007E3BAB">
        <w:rPr>
          <w:rFonts w:asciiTheme="minorHAnsi" w:hAnsiTheme="minorHAnsi"/>
          <w:color w:val="auto"/>
          <w:sz w:val="22"/>
          <w:szCs w:val="22"/>
        </w:rPr>
        <w:t>In this skill level the Guardsman will learn their air force rank, historical American documents, diversity II, national security, lifelong learning, communications, problem solving, ethical choices, credit, and drill and ceremonies.</w:t>
      </w:r>
      <w:r w:rsidR="007E3BAB" w:rsidRPr="007E3BAB">
        <w:rPr>
          <w:rFonts w:asciiTheme="minorHAnsi" w:hAnsiTheme="minorHAnsi"/>
          <w:color w:val="auto"/>
          <w:sz w:val="22"/>
          <w:szCs w:val="22"/>
        </w:rPr>
        <w:t xml:space="preserve">  Guardsmen will learn ASVAB prep, college prep, study techniques, the basics of budgeting, credit, problem solving, leader communications, ethics, and etiquette/behavior skills.  </w:t>
      </w:r>
      <w:r w:rsidRPr="007E3BAB">
        <w:rPr>
          <w:rFonts w:asciiTheme="minorHAnsi" w:hAnsiTheme="minorHAnsi"/>
          <w:color w:val="auto"/>
          <w:sz w:val="22"/>
          <w:szCs w:val="22"/>
        </w:rPr>
        <w:t xml:space="preserve"> Students will also be required to participate in rigorous physical training (PT) twice a week and an end of year Field Training Exercise (FTX). Students must maintain a military appearance (haircut and shaved face) and wear their uniforms once per week. </w:t>
      </w:r>
      <w:r w:rsidRPr="007E3BAB">
        <w:rPr>
          <w:rFonts w:asciiTheme="minorHAnsi" w:hAnsiTheme="minorHAnsi"/>
          <w:b/>
          <w:bCs/>
          <w:color w:val="auto"/>
          <w:sz w:val="22"/>
          <w:szCs w:val="22"/>
        </w:rPr>
        <w:t xml:space="preserve">Content: </w:t>
      </w:r>
      <w:r w:rsidRPr="007E3BAB">
        <w:rPr>
          <w:rFonts w:asciiTheme="minorHAnsi" w:hAnsiTheme="minorHAnsi"/>
          <w:color w:val="auto"/>
          <w:sz w:val="22"/>
          <w:szCs w:val="22"/>
        </w:rPr>
        <w:t xml:space="preserve">Jr. National Guard </w:t>
      </w:r>
      <w:r w:rsidRPr="007E3BAB">
        <w:rPr>
          <w:rFonts w:asciiTheme="minorHAnsi" w:hAnsiTheme="minorHAnsi"/>
          <w:b/>
          <w:bCs/>
          <w:color w:val="auto"/>
          <w:sz w:val="22"/>
          <w:szCs w:val="22"/>
        </w:rPr>
        <w:t xml:space="preserve">Population: </w:t>
      </w:r>
      <w:r w:rsidRPr="007E3BAB">
        <w:rPr>
          <w:rFonts w:asciiTheme="minorHAnsi" w:hAnsiTheme="minorHAnsi"/>
          <w:color w:val="auto"/>
          <w:sz w:val="22"/>
          <w:szCs w:val="22"/>
        </w:rPr>
        <w:t xml:space="preserve">General </w:t>
      </w:r>
    </w:p>
    <w:p w:rsidR="00ED5A66" w:rsidRDefault="00ED5A66" w:rsidP="00ED5A66">
      <w:pPr>
        <w:pStyle w:val="Default"/>
        <w:rPr>
          <w:rFonts w:asciiTheme="minorHAnsi" w:hAnsiTheme="minorHAnsi" w:cstheme="minorBidi"/>
          <w:color w:val="auto"/>
        </w:rPr>
      </w:pPr>
    </w:p>
    <w:p w:rsidR="007E3BAB" w:rsidRPr="007E3BAB" w:rsidRDefault="007E3BAB" w:rsidP="007E3BAB">
      <w:pPr>
        <w:pStyle w:val="Default"/>
        <w:rPr>
          <w:rFonts w:asciiTheme="minorHAnsi" w:hAnsiTheme="minorHAnsi"/>
          <w:sz w:val="28"/>
          <w:szCs w:val="28"/>
        </w:rPr>
      </w:pPr>
      <w:r w:rsidRPr="007E3BAB">
        <w:rPr>
          <w:rFonts w:asciiTheme="minorHAnsi" w:hAnsiTheme="minorHAnsi"/>
          <w:b/>
          <w:bCs/>
          <w:sz w:val="28"/>
          <w:szCs w:val="28"/>
        </w:rPr>
        <w:t xml:space="preserve">304828 - AP Physics 1: Algebra-Based </w:t>
      </w:r>
    </w:p>
    <w:p w:rsidR="007E3BAB" w:rsidRPr="007E3BAB" w:rsidRDefault="007E3BAB" w:rsidP="007E3BAB">
      <w:pPr>
        <w:pStyle w:val="Default"/>
        <w:rPr>
          <w:rFonts w:asciiTheme="minorHAnsi" w:hAnsiTheme="minorHAnsi"/>
          <w:sz w:val="22"/>
          <w:szCs w:val="22"/>
        </w:rPr>
      </w:pPr>
      <w:r w:rsidRPr="007E3BAB">
        <w:rPr>
          <w:rFonts w:asciiTheme="minorHAnsi" w:hAnsiTheme="minorHAnsi"/>
          <w:b/>
          <w:bCs/>
          <w:sz w:val="22"/>
          <w:szCs w:val="22"/>
        </w:rPr>
        <w:t xml:space="preserve">Grade Level: </w:t>
      </w:r>
      <w:r w:rsidRPr="007E3BAB">
        <w:rPr>
          <w:rFonts w:asciiTheme="minorHAnsi" w:hAnsiTheme="minorHAnsi"/>
          <w:sz w:val="22"/>
          <w:szCs w:val="22"/>
        </w:rPr>
        <w:t xml:space="preserve">9 - 12 </w:t>
      </w:r>
      <w:r w:rsidRPr="007E3BAB">
        <w:rPr>
          <w:rFonts w:asciiTheme="minorHAnsi" w:hAnsiTheme="minorHAnsi"/>
          <w:b/>
          <w:bCs/>
          <w:sz w:val="22"/>
          <w:szCs w:val="22"/>
        </w:rPr>
        <w:t xml:space="preserve">Credits: </w:t>
      </w:r>
      <w:r w:rsidRPr="007E3BAB">
        <w:rPr>
          <w:rFonts w:asciiTheme="minorHAnsi" w:hAnsiTheme="minorHAnsi"/>
          <w:sz w:val="22"/>
          <w:szCs w:val="22"/>
        </w:rPr>
        <w:t xml:space="preserve">1 </w:t>
      </w:r>
      <w:r w:rsidRPr="007E3BAB">
        <w:rPr>
          <w:rFonts w:asciiTheme="minorHAnsi" w:hAnsiTheme="minorHAnsi"/>
          <w:b/>
          <w:bCs/>
          <w:sz w:val="22"/>
          <w:szCs w:val="22"/>
        </w:rPr>
        <w:t xml:space="preserve">Description: </w:t>
      </w:r>
      <w:r w:rsidRPr="007E3BAB">
        <w:rPr>
          <w:rFonts w:asciiTheme="minorHAnsi" w:hAnsiTheme="minorHAnsi"/>
          <w:sz w:val="22"/>
          <w:szCs w:val="22"/>
        </w:rPr>
        <w:t xml:space="preserve">This Advanced Placement (AP) course is the equivalent of a first-semester college course in algebra-based physics. The course covers Newtonian mechanics (including rotational dynamics and angular momentum); work, energy, and power; mechanical waves and sound. It will introduce electric circuits. </w:t>
      </w:r>
      <w:r w:rsidRPr="007E3BAB">
        <w:rPr>
          <w:rFonts w:asciiTheme="minorHAnsi" w:hAnsiTheme="minorHAnsi"/>
          <w:b/>
          <w:bCs/>
          <w:sz w:val="22"/>
          <w:szCs w:val="22"/>
        </w:rPr>
        <w:t xml:space="preserve">Content: </w:t>
      </w:r>
      <w:r w:rsidRPr="007E3BAB">
        <w:rPr>
          <w:rFonts w:asciiTheme="minorHAnsi" w:hAnsiTheme="minorHAnsi"/>
          <w:sz w:val="22"/>
          <w:szCs w:val="22"/>
        </w:rPr>
        <w:t xml:space="preserve">AP Physics </w:t>
      </w:r>
      <w:r w:rsidRPr="007E3BAB">
        <w:rPr>
          <w:rFonts w:asciiTheme="minorHAnsi" w:hAnsiTheme="minorHAnsi"/>
          <w:b/>
          <w:bCs/>
          <w:sz w:val="22"/>
          <w:szCs w:val="22"/>
        </w:rPr>
        <w:t xml:space="preserve">Population: </w:t>
      </w:r>
      <w:r w:rsidRPr="007E3BAB">
        <w:rPr>
          <w:rFonts w:asciiTheme="minorHAnsi" w:hAnsiTheme="minorHAnsi"/>
          <w:sz w:val="22"/>
          <w:szCs w:val="22"/>
        </w:rPr>
        <w:t xml:space="preserve">General </w:t>
      </w:r>
    </w:p>
    <w:p w:rsidR="00ED5A66" w:rsidRDefault="00ED5A66" w:rsidP="00ED5A66">
      <w:pPr>
        <w:pStyle w:val="Default"/>
        <w:rPr>
          <w:rFonts w:asciiTheme="minorHAnsi" w:hAnsiTheme="minorHAnsi"/>
          <w:sz w:val="18"/>
          <w:szCs w:val="18"/>
        </w:rPr>
      </w:pPr>
    </w:p>
    <w:p w:rsidR="007E3BAB" w:rsidRDefault="007E3BAB" w:rsidP="00ED5A66">
      <w:pPr>
        <w:pStyle w:val="Default"/>
        <w:rPr>
          <w:rFonts w:asciiTheme="minorHAnsi" w:hAnsiTheme="minorHAnsi"/>
          <w:sz w:val="18"/>
          <w:szCs w:val="18"/>
        </w:rPr>
      </w:pPr>
    </w:p>
    <w:p w:rsidR="007E3BAB" w:rsidRPr="007E3BAB" w:rsidRDefault="007E3BAB" w:rsidP="007E3BAB">
      <w:pPr>
        <w:pStyle w:val="Default"/>
        <w:rPr>
          <w:rFonts w:asciiTheme="minorHAnsi" w:hAnsiTheme="minorHAnsi"/>
          <w:sz w:val="28"/>
          <w:szCs w:val="28"/>
        </w:rPr>
      </w:pPr>
      <w:r w:rsidRPr="007E3BAB">
        <w:rPr>
          <w:rFonts w:asciiTheme="minorHAnsi" w:hAnsiTheme="minorHAnsi"/>
          <w:b/>
          <w:bCs/>
          <w:sz w:val="28"/>
          <w:szCs w:val="28"/>
        </w:rPr>
        <w:t xml:space="preserve">020502 - </w:t>
      </w:r>
      <w:r>
        <w:rPr>
          <w:rFonts w:asciiTheme="minorHAnsi" w:hAnsiTheme="minorHAnsi"/>
          <w:b/>
          <w:bCs/>
          <w:sz w:val="28"/>
          <w:szCs w:val="28"/>
        </w:rPr>
        <w:t xml:space="preserve">  Adv. </w:t>
      </w:r>
      <w:r w:rsidRPr="007E3BAB">
        <w:rPr>
          <w:rFonts w:asciiTheme="minorHAnsi" w:hAnsiTheme="minorHAnsi"/>
          <w:b/>
          <w:bCs/>
          <w:sz w:val="28"/>
          <w:szCs w:val="28"/>
        </w:rPr>
        <w:t xml:space="preserve">Animal Technology </w:t>
      </w:r>
    </w:p>
    <w:p w:rsidR="007E3BAB" w:rsidRDefault="007E3BAB" w:rsidP="007E3BAB">
      <w:pPr>
        <w:pStyle w:val="Default"/>
        <w:rPr>
          <w:rFonts w:asciiTheme="minorHAnsi" w:hAnsiTheme="minorHAnsi"/>
          <w:sz w:val="22"/>
          <w:szCs w:val="22"/>
        </w:rPr>
      </w:pPr>
      <w:r w:rsidRPr="007E3BAB">
        <w:rPr>
          <w:rFonts w:asciiTheme="minorHAnsi" w:hAnsiTheme="minorHAnsi"/>
          <w:b/>
          <w:bCs/>
          <w:sz w:val="22"/>
          <w:szCs w:val="22"/>
        </w:rPr>
        <w:t xml:space="preserve">Grade Level: </w:t>
      </w:r>
      <w:r w:rsidRPr="007E3BAB">
        <w:rPr>
          <w:rFonts w:asciiTheme="minorHAnsi" w:hAnsiTheme="minorHAnsi"/>
          <w:bCs/>
          <w:sz w:val="22"/>
          <w:szCs w:val="22"/>
        </w:rPr>
        <w:t>11</w:t>
      </w:r>
      <w:r w:rsidRPr="007E3BAB">
        <w:rPr>
          <w:rFonts w:asciiTheme="minorHAnsi" w:hAnsiTheme="minorHAnsi"/>
          <w:sz w:val="22"/>
          <w:szCs w:val="22"/>
        </w:rPr>
        <w:t xml:space="preserve">- 12 </w:t>
      </w:r>
      <w:r w:rsidRPr="007E3BAB">
        <w:rPr>
          <w:rFonts w:asciiTheme="minorHAnsi" w:hAnsiTheme="minorHAnsi"/>
          <w:b/>
          <w:bCs/>
          <w:sz w:val="22"/>
          <w:szCs w:val="22"/>
        </w:rPr>
        <w:t xml:space="preserve">Credits: </w:t>
      </w:r>
      <w:r>
        <w:rPr>
          <w:rFonts w:asciiTheme="minorHAnsi" w:hAnsiTheme="minorHAnsi"/>
          <w:sz w:val="22"/>
          <w:szCs w:val="22"/>
        </w:rPr>
        <w:t>1</w:t>
      </w:r>
      <w:r w:rsidRPr="007E3BAB">
        <w:rPr>
          <w:rFonts w:asciiTheme="minorHAnsi" w:hAnsiTheme="minorHAnsi"/>
          <w:sz w:val="22"/>
          <w:szCs w:val="22"/>
        </w:rPr>
        <w:t xml:space="preserve"> </w:t>
      </w:r>
      <w:r w:rsidRPr="007E3BAB">
        <w:rPr>
          <w:rFonts w:asciiTheme="minorHAnsi" w:hAnsiTheme="minorHAnsi"/>
          <w:b/>
          <w:bCs/>
          <w:sz w:val="22"/>
          <w:szCs w:val="22"/>
        </w:rPr>
        <w:t xml:space="preserve">Description: </w:t>
      </w:r>
      <w:r w:rsidRPr="007E3BAB">
        <w:rPr>
          <w:rFonts w:asciiTheme="minorHAnsi" w:hAnsiTheme="minorHAnsi"/>
          <w:sz w:val="22"/>
          <w:szCs w:val="22"/>
        </w:rPr>
        <w:t xml:space="preserve">A course that describes the theories, principles and science of animals, including nutrition, reproduction, health, management, etc. </w:t>
      </w:r>
      <w:r w:rsidRPr="007E3BAB">
        <w:rPr>
          <w:rFonts w:asciiTheme="minorHAnsi" w:hAnsiTheme="minorHAnsi"/>
          <w:b/>
          <w:bCs/>
          <w:sz w:val="22"/>
          <w:szCs w:val="22"/>
        </w:rPr>
        <w:t xml:space="preserve">Content: </w:t>
      </w:r>
      <w:r w:rsidRPr="007E3BAB">
        <w:rPr>
          <w:rFonts w:asciiTheme="minorHAnsi" w:hAnsiTheme="minorHAnsi"/>
          <w:sz w:val="22"/>
          <w:szCs w:val="22"/>
        </w:rPr>
        <w:t xml:space="preserve">Animal Science </w:t>
      </w:r>
      <w:r w:rsidRPr="007E3BAB">
        <w:rPr>
          <w:rFonts w:asciiTheme="minorHAnsi" w:hAnsiTheme="minorHAnsi"/>
          <w:b/>
          <w:bCs/>
          <w:sz w:val="22"/>
          <w:szCs w:val="22"/>
        </w:rPr>
        <w:t xml:space="preserve">Population: </w:t>
      </w:r>
      <w:r w:rsidRPr="007E3BAB">
        <w:rPr>
          <w:rFonts w:asciiTheme="minorHAnsi" w:hAnsiTheme="minorHAnsi"/>
          <w:sz w:val="22"/>
          <w:szCs w:val="22"/>
        </w:rPr>
        <w:t>General</w:t>
      </w:r>
    </w:p>
    <w:p w:rsidR="007E3BAB" w:rsidRDefault="007E3BAB" w:rsidP="007E3BAB">
      <w:pPr>
        <w:pStyle w:val="Default"/>
        <w:rPr>
          <w:rFonts w:asciiTheme="minorHAnsi" w:hAnsiTheme="minorHAnsi"/>
          <w:sz w:val="22"/>
          <w:szCs w:val="22"/>
        </w:rPr>
      </w:pPr>
    </w:p>
    <w:p w:rsidR="007E3BAB" w:rsidRDefault="007E3BAB" w:rsidP="007E3BAB">
      <w:pPr>
        <w:pStyle w:val="Default"/>
        <w:rPr>
          <w:rFonts w:asciiTheme="minorHAnsi" w:hAnsiTheme="minorHAnsi"/>
          <w:sz w:val="22"/>
          <w:szCs w:val="22"/>
        </w:rPr>
      </w:pPr>
    </w:p>
    <w:p w:rsidR="007E3BAB" w:rsidRPr="007E3BAB" w:rsidRDefault="007E3BAB" w:rsidP="007E3BAB">
      <w:pPr>
        <w:pStyle w:val="Default"/>
        <w:rPr>
          <w:rFonts w:asciiTheme="minorHAnsi" w:hAnsiTheme="minorHAnsi"/>
          <w:sz w:val="28"/>
          <w:szCs w:val="28"/>
        </w:rPr>
      </w:pPr>
      <w:r w:rsidRPr="007E3BAB">
        <w:rPr>
          <w:rFonts w:asciiTheme="minorHAnsi" w:hAnsiTheme="minorHAnsi"/>
          <w:b/>
          <w:bCs/>
          <w:sz w:val="28"/>
          <w:szCs w:val="28"/>
        </w:rPr>
        <w:t xml:space="preserve">030609 - Environmental Science and Technology </w:t>
      </w:r>
    </w:p>
    <w:p w:rsidR="007E3BAB" w:rsidRDefault="007E3BAB" w:rsidP="007E3BAB">
      <w:pPr>
        <w:pStyle w:val="Default"/>
        <w:rPr>
          <w:rFonts w:asciiTheme="minorHAnsi" w:hAnsiTheme="minorHAnsi"/>
          <w:sz w:val="22"/>
          <w:szCs w:val="22"/>
        </w:rPr>
      </w:pPr>
      <w:r w:rsidRPr="007E3BAB">
        <w:rPr>
          <w:rFonts w:asciiTheme="minorHAnsi" w:hAnsiTheme="minorHAnsi"/>
          <w:b/>
          <w:bCs/>
          <w:sz w:val="22"/>
          <w:szCs w:val="22"/>
        </w:rPr>
        <w:t xml:space="preserve">Grade Level: </w:t>
      </w:r>
      <w:r>
        <w:rPr>
          <w:rFonts w:asciiTheme="minorHAnsi" w:hAnsiTheme="minorHAnsi"/>
          <w:bCs/>
          <w:sz w:val="22"/>
          <w:szCs w:val="22"/>
        </w:rPr>
        <w:t>11</w:t>
      </w:r>
      <w:r w:rsidRPr="007E3BAB">
        <w:rPr>
          <w:rFonts w:asciiTheme="minorHAnsi" w:hAnsiTheme="minorHAnsi"/>
          <w:sz w:val="22"/>
          <w:szCs w:val="22"/>
        </w:rPr>
        <w:t xml:space="preserve"> - 12 </w:t>
      </w:r>
      <w:r w:rsidRPr="007E3BAB">
        <w:rPr>
          <w:rFonts w:asciiTheme="minorHAnsi" w:hAnsiTheme="minorHAnsi"/>
          <w:b/>
          <w:bCs/>
          <w:sz w:val="22"/>
          <w:szCs w:val="22"/>
        </w:rPr>
        <w:t xml:space="preserve">Credits: </w:t>
      </w:r>
      <w:r w:rsidRPr="007E3BAB">
        <w:rPr>
          <w:rFonts w:asciiTheme="minorHAnsi" w:hAnsiTheme="minorHAnsi"/>
          <w:sz w:val="22"/>
          <w:szCs w:val="22"/>
        </w:rPr>
        <w:t xml:space="preserve">1/2-1 </w:t>
      </w:r>
      <w:r w:rsidRPr="007E3BAB">
        <w:rPr>
          <w:rFonts w:asciiTheme="minorHAnsi" w:hAnsiTheme="minorHAnsi"/>
          <w:b/>
          <w:bCs/>
          <w:sz w:val="22"/>
          <w:szCs w:val="22"/>
        </w:rPr>
        <w:t xml:space="preserve">Description: </w:t>
      </w:r>
      <w:r w:rsidRPr="007E3BAB">
        <w:rPr>
          <w:rFonts w:asciiTheme="minorHAnsi" w:hAnsiTheme="minorHAnsi"/>
          <w:sz w:val="22"/>
          <w:szCs w:val="22"/>
        </w:rPr>
        <w:t xml:space="preserve">A course describing theories, principles and science of managing, protecting and utilizing natural resources and the environment, including land, air, water, wildlife, trees, etc. </w:t>
      </w:r>
      <w:r w:rsidRPr="007E3BAB">
        <w:rPr>
          <w:rFonts w:asciiTheme="minorHAnsi" w:hAnsiTheme="minorHAnsi"/>
          <w:b/>
          <w:bCs/>
          <w:sz w:val="22"/>
          <w:szCs w:val="22"/>
        </w:rPr>
        <w:t xml:space="preserve">Content: </w:t>
      </w:r>
      <w:r w:rsidRPr="007E3BAB">
        <w:rPr>
          <w:rFonts w:asciiTheme="minorHAnsi" w:hAnsiTheme="minorHAnsi"/>
          <w:sz w:val="22"/>
          <w:szCs w:val="22"/>
        </w:rPr>
        <w:t xml:space="preserve">Agriculture </w:t>
      </w:r>
      <w:r w:rsidRPr="007E3BAB">
        <w:rPr>
          <w:rFonts w:asciiTheme="minorHAnsi" w:hAnsiTheme="minorHAnsi"/>
          <w:b/>
          <w:bCs/>
          <w:sz w:val="22"/>
          <w:szCs w:val="22"/>
        </w:rPr>
        <w:t xml:space="preserve">Population: </w:t>
      </w:r>
      <w:r w:rsidRPr="007E3BAB">
        <w:rPr>
          <w:rFonts w:asciiTheme="minorHAnsi" w:hAnsiTheme="minorHAnsi"/>
          <w:sz w:val="22"/>
          <w:szCs w:val="22"/>
        </w:rPr>
        <w:t>General</w:t>
      </w:r>
    </w:p>
    <w:p w:rsidR="007E3BAB" w:rsidRDefault="007E3BAB" w:rsidP="007E3BAB">
      <w:pPr>
        <w:pStyle w:val="Default"/>
        <w:rPr>
          <w:rFonts w:asciiTheme="minorHAnsi" w:hAnsiTheme="minorHAnsi"/>
          <w:sz w:val="22"/>
          <w:szCs w:val="22"/>
        </w:rPr>
      </w:pPr>
    </w:p>
    <w:p w:rsidR="007E3BAB" w:rsidRPr="007E3BAB" w:rsidRDefault="007E3BAB" w:rsidP="007E3BAB">
      <w:pPr>
        <w:pStyle w:val="Default"/>
        <w:rPr>
          <w:rFonts w:asciiTheme="minorHAnsi" w:hAnsiTheme="minorHAnsi"/>
          <w:sz w:val="28"/>
          <w:szCs w:val="28"/>
        </w:rPr>
      </w:pPr>
      <w:r w:rsidRPr="007E3BAB">
        <w:rPr>
          <w:rFonts w:asciiTheme="minorHAnsi" w:hAnsiTheme="minorHAnsi"/>
          <w:b/>
          <w:bCs/>
          <w:sz w:val="28"/>
          <w:szCs w:val="28"/>
        </w:rPr>
        <w:t xml:space="preserve">030711 - </w:t>
      </w:r>
      <w:proofErr w:type="spellStart"/>
      <w:r w:rsidRPr="007E3BAB">
        <w:rPr>
          <w:rFonts w:asciiTheme="minorHAnsi" w:hAnsiTheme="minorHAnsi"/>
          <w:b/>
          <w:bCs/>
          <w:sz w:val="28"/>
          <w:szCs w:val="28"/>
        </w:rPr>
        <w:t>Agriscience</w:t>
      </w:r>
      <w:proofErr w:type="spellEnd"/>
      <w:r w:rsidRPr="007E3BAB">
        <w:rPr>
          <w:rFonts w:asciiTheme="minorHAnsi" w:hAnsiTheme="minorHAnsi"/>
          <w:b/>
          <w:bCs/>
          <w:sz w:val="28"/>
          <w:szCs w:val="28"/>
        </w:rPr>
        <w:t xml:space="preserve"> </w:t>
      </w:r>
    </w:p>
    <w:p w:rsidR="007E3BAB" w:rsidRPr="007E3BAB" w:rsidRDefault="007E3BAB" w:rsidP="007E3BAB">
      <w:pPr>
        <w:pStyle w:val="Default"/>
        <w:rPr>
          <w:rFonts w:asciiTheme="minorHAnsi" w:hAnsiTheme="minorHAnsi"/>
          <w:sz w:val="22"/>
          <w:szCs w:val="22"/>
        </w:rPr>
      </w:pPr>
      <w:r w:rsidRPr="007E3BAB">
        <w:rPr>
          <w:rFonts w:asciiTheme="minorHAnsi" w:hAnsiTheme="minorHAnsi"/>
          <w:b/>
          <w:bCs/>
          <w:sz w:val="22"/>
          <w:szCs w:val="22"/>
        </w:rPr>
        <w:t xml:space="preserve">Grade Level: </w:t>
      </w:r>
      <w:r w:rsidR="00F91ECB">
        <w:rPr>
          <w:rFonts w:asciiTheme="minorHAnsi" w:hAnsiTheme="minorHAnsi"/>
          <w:sz w:val="22"/>
          <w:szCs w:val="22"/>
        </w:rPr>
        <w:t>10-11</w:t>
      </w:r>
      <w:r w:rsidRPr="007E3BAB">
        <w:rPr>
          <w:rFonts w:asciiTheme="minorHAnsi" w:hAnsiTheme="minorHAnsi"/>
          <w:sz w:val="22"/>
          <w:szCs w:val="22"/>
        </w:rPr>
        <w:t xml:space="preserve"> </w:t>
      </w:r>
      <w:r w:rsidRPr="007E3BAB">
        <w:rPr>
          <w:rFonts w:asciiTheme="minorHAnsi" w:hAnsiTheme="minorHAnsi"/>
          <w:b/>
          <w:bCs/>
          <w:sz w:val="22"/>
          <w:szCs w:val="22"/>
        </w:rPr>
        <w:t xml:space="preserve">Credits: </w:t>
      </w:r>
      <w:r w:rsidRPr="007E3BAB">
        <w:rPr>
          <w:rFonts w:asciiTheme="minorHAnsi" w:hAnsiTheme="minorHAnsi"/>
          <w:sz w:val="22"/>
          <w:szCs w:val="22"/>
        </w:rPr>
        <w:t xml:space="preserve">1 </w:t>
      </w:r>
      <w:r w:rsidRPr="007E3BAB">
        <w:rPr>
          <w:rFonts w:asciiTheme="minorHAnsi" w:hAnsiTheme="minorHAnsi"/>
          <w:b/>
          <w:bCs/>
          <w:sz w:val="22"/>
          <w:szCs w:val="22"/>
        </w:rPr>
        <w:t xml:space="preserve">Description: </w:t>
      </w:r>
      <w:r w:rsidRPr="007E3BAB">
        <w:rPr>
          <w:rFonts w:asciiTheme="minorHAnsi" w:hAnsiTheme="minorHAnsi"/>
          <w:sz w:val="22"/>
          <w:szCs w:val="22"/>
        </w:rPr>
        <w:t xml:space="preserve">A course that describes the science of the Agricultural food, fiber and natural resources industries. </w:t>
      </w:r>
      <w:r w:rsidRPr="007E3BAB">
        <w:rPr>
          <w:rFonts w:asciiTheme="minorHAnsi" w:hAnsiTheme="minorHAnsi"/>
          <w:b/>
          <w:bCs/>
          <w:sz w:val="22"/>
          <w:szCs w:val="22"/>
        </w:rPr>
        <w:t xml:space="preserve">Content: </w:t>
      </w:r>
      <w:r w:rsidRPr="007E3BAB">
        <w:rPr>
          <w:rFonts w:asciiTheme="minorHAnsi" w:hAnsiTheme="minorHAnsi"/>
          <w:sz w:val="22"/>
          <w:szCs w:val="22"/>
        </w:rPr>
        <w:t xml:space="preserve">Agriculture </w:t>
      </w:r>
      <w:r w:rsidRPr="007E3BAB">
        <w:rPr>
          <w:rFonts w:asciiTheme="minorHAnsi" w:hAnsiTheme="minorHAnsi"/>
          <w:b/>
          <w:bCs/>
          <w:sz w:val="22"/>
          <w:szCs w:val="22"/>
        </w:rPr>
        <w:t xml:space="preserve">Population: </w:t>
      </w:r>
      <w:r w:rsidRPr="007E3BAB">
        <w:rPr>
          <w:rFonts w:asciiTheme="minorHAnsi" w:hAnsiTheme="minorHAnsi"/>
          <w:sz w:val="22"/>
          <w:szCs w:val="22"/>
        </w:rPr>
        <w:t>General</w:t>
      </w:r>
    </w:p>
    <w:p w:rsidR="007E3BAB" w:rsidRDefault="007E3BAB" w:rsidP="007E3BAB">
      <w:pPr>
        <w:pStyle w:val="Default"/>
        <w:rPr>
          <w:rFonts w:asciiTheme="minorHAnsi" w:hAnsiTheme="minorHAnsi"/>
          <w:sz w:val="22"/>
          <w:szCs w:val="22"/>
        </w:rPr>
      </w:pPr>
    </w:p>
    <w:p w:rsidR="009B5889" w:rsidRPr="009B5889" w:rsidRDefault="009B5889" w:rsidP="009B5889">
      <w:pPr>
        <w:pStyle w:val="Default"/>
        <w:rPr>
          <w:rFonts w:asciiTheme="minorHAnsi" w:hAnsiTheme="minorHAnsi"/>
          <w:sz w:val="28"/>
          <w:szCs w:val="28"/>
        </w:rPr>
      </w:pPr>
      <w:r w:rsidRPr="009B5889">
        <w:rPr>
          <w:rFonts w:asciiTheme="minorHAnsi" w:hAnsiTheme="minorHAnsi"/>
          <w:b/>
          <w:bCs/>
          <w:sz w:val="28"/>
          <w:szCs w:val="28"/>
        </w:rPr>
        <w:t xml:space="preserve">010131 - Agribusiness/Farm Management </w:t>
      </w:r>
    </w:p>
    <w:p w:rsidR="009B5889" w:rsidRDefault="009B5889" w:rsidP="009B5889">
      <w:pPr>
        <w:pStyle w:val="Default"/>
        <w:rPr>
          <w:rFonts w:asciiTheme="minorHAnsi" w:hAnsiTheme="minorHAnsi"/>
          <w:sz w:val="22"/>
          <w:szCs w:val="22"/>
        </w:rPr>
      </w:pPr>
      <w:r w:rsidRPr="009B5889">
        <w:rPr>
          <w:rFonts w:asciiTheme="minorHAnsi" w:hAnsiTheme="minorHAnsi"/>
          <w:b/>
          <w:bCs/>
          <w:sz w:val="22"/>
          <w:szCs w:val="22"/>
        </w:rPr>
        <w:t xml:space="preserve">Grade Level: </w:t>
      </w:r>
      <w:r>
        <w:rPr>
          <w:rFonts w:asciiTheme="minorHAnsi" w:hAnsiTheme="minorHAnsi"/>
          <w:sz w:val="22"/>
          <w:szCs w:val="22"/>
        </w:rPr>
        <w:t>10-12</w:t>
      </w:r>
      <w:r w:rsidRPr="009B5889">
        <w:rPr>
          <w:rFonts w:asciiTheme="minorHAnsi" w:hAnsiTheme="minorHAnsi"/>
          <w:sz w:val="22"/>
          <w:szCs w:val="22"/>
        </w:rPr>
        <w:t xml:space="preserve"> </w:t>
      </w:r>
      <w:r w:rsidRPr="009B5889">
        <w:rPr>
          <w:rFonts w:asciiTheme="minorHAnsi" w:hAnsiTheme="minorHAnsi"/>
          <w:b/>
          <w:bCs/>
          <w:sz w:val="22"/>
          <w:szCs w:val="22"/>
        </w:rPr>
        <w:t xml:space="preserve">Credits: </w:t>
      </w:r>
      <w:r>
        <w:rPr>
          <w:rFonts w:asciiTheme="minorHAnsi" w:hAnsiTheme="minorHAnsi"/>
          <w:sz w:val="22"/>
          <w:szCs w:val="22"/>
        </w:rPr>
        <w:t>.5</w:t>
      </w:r>
      <w:r w:rsidRPr="009B5889">
        <w:rPr>
          <w:rFonts w:asciiTheme="minorHAnsi" w:hAnsiTheme="minorHAnsi"/>
          <w:sz w:val="22"/>
          <w:szCs w:val="22"/>
        </w:rPr>
        <w:t xml:space="preserve"> </w:t>
      </w:r>
      <w:r w:rsidRPr="009B5889">
        <w:rPr>
          <w:rFonts w:asciiTheme="minorHAnsi" w:hAnsiTheme="minorHAnsi"/>
          <w:b/>
          <w:bCs/>
          <w:sz w:val="22"/>
          <w:szCs w:val="22"/>
        </w:rPr>
        <w:t xml:space="preserve">Description: </w:t>
      </w:r>
      <w:r w:rsidRPr="009B5889">
        <w:rPr>
          <w:rFonts w:asciiTheme="minorHAnsi" w:hAnsiTheme="minorHAnsi"/>
          <w:sz w:val="22"/>
          <w:szCs w:val="22"/>
        </w:rPr>
        <w:t xml:space="preserve">A course that describes theories, principles and the application of farm and business management principles including marketing, financial management, economics, record keeping, inventories, futures trading, labor management, etc. </w:t>
      </w:r>
      <w:r w:rsidRPr="009B5889">
        <w:rPr>
          <w:rFonts w:asciiTheme="minorHAnsi" w:hAnsiTheme="minorHAnsi"/>
          <w:b/>
          <w:bCs/>
          <w:sz w:val="22"/>
          <w:szCs w:val="22"/>
        </w:rPr>
        <w:t xml:space="preserve">Content: </w:t>
      </w:r>
      <w:r w:rsidRPr="009B5889">
        <w:rPr>
          <w:rFonts w:asciiTheme="minorHAnsi" w:hAnsiTheme="minorHAnsi"/>
          <w:sz w:val="22"/>
          <w:szCs w:val="22"/>
        </w:rPr>
        <w:t xml:space="preserve">Agriculture </w:t>
      </w:r>
      <w:r w:rsidRPr="009B5889">
        <w:rPr>
          <w:rFonts w:asciiTheme="minorHAnsi" w:hAnsiTheme="minorHAnsi"/>
          <w:b/>
          <w:bCs/>
          <w:sz w:val="22"/>
          <w:szCs w:val="22"/>
        </w:rPr>
        <w:t xml:space="preserve">Population: </w:t>
      </w:r>
      <w:r w:rsidRPr="009B5889">
        <w:rPr>
          <w:rFonts w:asciiTheme="minorHAnsi" w:hAnsiTheme="minorHAnsi"/>
          <w:sz w:val="22"/>
          <w:szCs w:val="22"/>
        </w:rPr>
        <w:t>General</w:t>
      </w:r>
    </w:p>
    <w:p w:rsidR="00AC1F1D" w:rsidRDefault="00AC1F1D" w:rsidP="009B5889">
      <w:pPr>
        <w:pStyle w:val="Default"/>
        <w:rPr>
          <w:rFonts w:asciiTheme="minorHAnsi" w:hAnsiTheme="minorHAnsi"/>
          <w:sz w:val="22"/>
          <w:szCs w:val="22"/>
        </w:rPr>
      </w:pPr>
    </w:p>
    <w:p w:rsidR="00AC1F1D" w:rsidRDefault="00AC1F1D" w:rsidP="00AC1F1D">
      <w:pPr>
        <w:jc w:val="center"/>
        <w:rPr>
          <w:b/>
          <w:sz w:val="28"/>
          <w:szCs w:val="28"/>
        </w:rPr>
      </w:pPr>
    </w:p>
    <w:p w:rsidR="00AC1F1D" w:rsidRDefault="00AC1F1D" w:rsidP="00AC1F1D">
      <w:pPr>
        <w:jc w:val="center"/>
        <w:rPr>
          <w:b/>
          <w:sz w:val="28"/>
          <w:szCs w:val="28"/>
        </w:rPr>
      </w:pPr>
    </w:p>
    <w:p w:rsidR="00AC1F1D" w:rsidRDefault="00AC1F1D" w:rsidP="00AC1F1D">
      <w:pPr>
        <w:jc w:val="center"/>
        <w:rPr>
          <w:b/>
          <w:sz w:val="28"/>
          <w:szCs w:val="28"/>
        </w:rPr>
      </w:pPr>
    </w:p>
    <w:p w:rsidR="00AC1F1D" w:rsidRDefault="00AC1F1D" w:rsidP="00AC1F1D">
      <w:pPr>
        <w:jc w:val="center"/>
        <w:rPr>
          <w:b/>
          <w:sz w:val="28"/>
          <w:szCs w:val="28"/>
        </w:rPr>
      </w:pPr>
    </w:p>
    <w:p w:rsidR="00AC1F1D" w:rsidRDefault="00AC1F1D" w:rsidP="00AC1F1D">
      <w:pPr>
        <w:jc w:val="center"/>
        <w:rPr>
          <w:b/>
          <w:sz w:val="28"/>
          <w:szCs w:val="28"/>
        </w:rPr>
      </w:pPr>
    </w:p>
    <w:p w:rsidR="00AC1F1D" w:rsidRDefault="00AC1F1D" w:rsidP="00AC1F1D">
      <w:pPr>
        <w:jc w:val="center"/>
        <w:rPr>
          <w:b/>
          <w:sz w:val="28"/>
          <w:szCs w:val="28"/>
        </w:rPr>
      </w:pPr>
    </w:p>
    <w:p w:rsidR="00AC1F1D" w:rsidRDefault="00AC1F1D" w:rsidP="00AC1F1D">
      <w:pPr>
        <w:jc w:val="center"/>
        <w:rPr>
          <w:b/>
          <w:sz w:val="28"/>
          <w:szCs w:val="28"/>
        </w:rPr>
      </w:pPr>
    </w:p>
    <w:p w:rsidR="00AC1F1D" w:rsidRDefault="00AC1F1D" w:rsidP="00AC1F1D">
      <w:pPr>
        <w:jc w:val="center"/>
        <w:rPr>
          <w:b/>
          <w:sz w:val="28"/>
          <w:szCs w:val="28"/>
        </w:rPr>
      </w:pPr>
      <w:r>
        <w:rPr>
          <w:b/>
          <w:sz w:val="28"/>
          <w:szCs w:val="28"/>
        </w:rPr>
        <w:t>ADVANCED DIPLOMA (26 CREDITS)</w:t>
      </w:r>
    </w:p>
    <w:tbl>
      <w:tblPr>
        <w:tblStyle w:val="TableGrid"/>
        <w:tblW w:w="0" w:type="auto"/>
        <w:tblLook w:val="04A0"/>
      </w:tblPr>
      <w:tblGrid>
        <w:gridCol w:w="3192"/>
        <w:gridCol w:w="4926"/>
        <w:gridCol w:w="1458"/>
      </w:tblGrid>
      <w:tr w:rsidR="00AC1F1D" w:rsidTr="00B64097">
        <w:tc>
          <w:tcPr>
            <w:tcW w:w="3192" w:type="dxa"/>
          </w:tcPr>
          <w:p w:rsidR="00AC1F1D" w:rsidRPr="000A3896" w:rsidRDefault="00AC1F1D" w:rsidP="00B64097">
            <w:pPr>
              <w:jc w:val="center"/>
              <w:rPr>
                <w:sz w:val="24"/>
                <w:szCs w:val="24"/>
              </w:rPr>
            </w:pPr>
            <w:r>
              <w:rPr>
                <w:sz w:val="24"/>
                <w:szCs w:val="24"/>
              </w:rPr>
              <w:t>Area of Study</w:t>
            </w:r>
          </w:p>
        </w:tc>
        <w:tc>
          <w:tcPr>
            <w:tcW w:w="4926" w:type="dxa"/>
          </w:tcPr>
          <w:p w:rsidR="00AC1F1D" w:rsidRPr="000A3896" w:rsidRDefault="00AC1F1D" w:rsidP="00B64097">
            <w:pPr>
              <w:jc w:val="center"/>
              <w:rPr>
                <w:sz w:val="24"/>
                <w:szCs w:val="24"/>
              </w:rPr>
            </w:pPr>
            <w:r>
              <w:rPr>
                <w:sz w:val="24"/>
                <w:szCs w:val="24"/>
              </w:rPr>
              <w:t>Required Courses</w:t>
            </w:r>
          </w:p>
        </w:tc>
        <w:tc>
          <w:tcPr>
            <w:tcW w:w="1458" w:type="dxa"/>
          </w:tcPr>
          <w:p w:rsidR="00AC1F1D" w:rsidRPr="000A3896" w:rsidRDefault="00AC1F1D" w:rsidP="00B64097">
            <w:pPr>
              <w:jc w:val="center"/>
              <w:rPr>
                <w:sz w:val="24"/>
                <w:szCs w:val="24"/>
              </w:rPr>
            </w:pPr>
            <w:r>
              <w:rPr>
                <w:sz w:val="24"/>
                <w:szCs w:val="24"/>
              </w:rPr>
              <w:t>Credits Required</w:t>
            </w:r>
          </w:p>
        </w:tc>
      </w:tr>
      <w:tr w:rsidR="00AC1F1D" w:rsidTr="00B64097">
        <w:tc>
          <w:tcPr>
            <w:tcW w:w="3192" w:type="dxa"/>
            <w:vAlign w:val="center"/>
          </w:tcPr>
          <w:p w:rsidR="00AC1F1D" w:rsidRDefault="00AC1F1D" w:rsidP="00B64097">
            <w:pPr>
              <w:rPr>
                <w:sz w:val="24"/>
                <w:szCs w:val="24"/>
              </w:rPr>
            </w:pPr>
            <w:r>
              <w:rPr>
                <w:sz w:val="24"/>
                <w:szCs w:val="24"/>
              </w:rPr>
              <w:t>English</w:t>
            </w:r>
          </w:p>
        </w:tc>
        <w:tc>
          <w:tcPr>
            <w:tcW w:w="4926" w:type="dxa"/>
            <w:vAlign w:val="center"/>
          </w:tcPr>
          <w:p w:rsidR="00AC1F1D" w:rsidRPr="00527FB7" w:rsidRDefault="00AC1F1D" w:rsidP="00B64097">
            <w:pPr>
              <w:rPr>
                <w:sz w:val="24"/>
                <w:szCs w:val="24"/>
              </w:rPr>
            </w:pPr>
            <w:r>
              <w:rPr>
                <w:sz w:val="24"/>
                <w:szCs w:val="24"/>
              </w:rPr>
              <w:t xml:space="preserve">Pre AP </w:t>
            </w:r>
            <w:r w:rsidRPr="00527FB7">
              <w:rPr>
                <w:sz w:val="24"/>
                <w:szCs w:val="24"/>
              </w:rPr>
              <w:t>English I, II, AP English III, &amp; AP English IV</w:t>
            </w:r>
          </w:p>
        </w:tc>
        <w:tc>
          <w:tcPr>
            <w:tcW w:w="1458" w:type="dxa"/>
            <w:vAlign w:val="center"/>
          </w:tcPr>
          <w:p w:rsidR="00AC1F1D" w:rsidRDefault="00AC1F1D" w:rsidP="00B64097">
            <w:pPr>
              <w:rPr>
                <w:sz w:val="24"/>
                <w:szCs w:val="24"/>
              </w:rPr>
            </w:pPr>
            <w:r>
              <w:rPr>
                <w:sz w:val="24"/>
                <w:szCs w:val="24"/>
              </w:rPr>
              <w:t>4</w:t>
            </w:r>
          </w:p>
        </w:tc>
      </w:tr>
      <w:tr w:rsidR="00AC1F1D" w:rsidTr="00B64097">
        <w:tc>
          <w:tcPr>
            <w:tcW w:w="3192" w:type="dxa"/>
            <w:vAlign w:val="center"/>
          </w:tcPr>
          <w:p w:rsidR="00AC1F1D" w:rsidRDefault="00AC1F1D" w:rsidP="00B64097">
            <w:pPr>
              <w:rPr>
                <w:sz w:val="24"/>
                <w:szCs w:val="24"/>
              </w:rPr>
            </w:pPr>
            <w:r>
              <w:rPr>
                <w:sz w:val="24"/>
                <w:szCs w:val="24"/>
              </w:rPr>
              <w:t>Math</w:t>
            </w:r>
          </w:p>
        </w:tc>
        <w:tc>
          <w:tcPr>
            <w:tcW w:w="4926" w:type="dxa"/>
            <w:vAlign w:val="center"/>
          </w:tcPr>
          <w:p w:rsidR="00AC1F1D" w:rsidRDefault="00AC1F1D" w:rsidP="00B64097">
            <w:pPr>
              <w:rPr>
                <w:sz w:val="24"/>
                <w:szCs w:val="24"/>
              </w:rPr>
            </w:pPr>
            <w:r>
              <w:rPr>
                <w:sz w:val="24"/>
                <w:szCs w:val="24"/>
              </w:rPr>
              <w:t>Acc. Algebra I, Acc. Geometry, Acc. Algebra II, Pre Calculus, &amp; AP Statistics or AP Calculus</w:t>
            </w:r>
          </w:p>
        </w:tc>
        <w:tc>
          <w:tcPr>
            <w:tcW w:w="1458" w:type="dxa"/>
            <w:vAlign w:val="center"/>
          </w:tcPr>
          <w:p w:rsidR="00AC1F1D" w:rsidRDefault="00AC1F1D" w:rsidP="00B64097">
            <w:pPr>
              <w:rPr>
                <w:sz w:val="24"/>
                <w:szCs w:val="24"/>
              </w:rPr>
            </w:pPr>
            <w:r>
              <w:rPr>
                <w:sz w:val="24"/>
                <w:szCs w:val="24"/>
              </w:rPr>
              <w:t>5</w:t>
            </w:r>
          </w:p>
        </w:tc>
      </w:tr>
      <w:tr w:rsidR="00AC1F1D" w:rsidTr="00B64097">
        <w:tc>
          <w:tcPr>
            <w:tcW w:w="3192" w:type="dxa"/>
            <w:vAlign w:val="center"/>
          </w:tcPr>
          <w:p w:rsidR="00AC1F1D" w:rsidRDefault="00AC1F1D" w:rsidP="00B64097">
            <w:pPr>
              <w:rPr>
                <w:sz w:val="24"/>
                <w:szCs w:val="24"/>
              </w:rPr>
            </w:pPr>
            <w:r>
              <w:rPr>
                <w:sz w:val="24"/>
                <w:szCs w:val="24"/>
              </w:rPr>
              <w:t>Science</w:t>
            </w:r>
          </w:p>
        </w:tc>
        <w:tc>
          <w:tcPr>
            <w:tcW w:w="4926" w:type="dxa"/>
            <w:vAlign w:val="center"/>
          </w:tcPr>
          <w:p w:rsidR="00AC1F1D" w:rsidRDefault="00AC1F1D" w:rsidP="00B64097">
            <w:pPr>
              <w:rPr>
                <w:sz w:val="24"/>
                <w:szCs w:val="24"/>
              </w:rPr>
            </w:pPr>
            <w:r>
              <w:rPr>
                <w:sz w:val="24"/>
                <w:szCs w:val="24"/>
              </w:rPr>
              <w:t xml:space="preserve">Pre AP </w:t>
            </w:r>
            <w:proofErr w:type="spellStart"/>
            <w:r>
              <w:rPr>
                <w:sz w:val="24"/>
                <w:szCs w:val="24"/>
              </w:rPr>
              <w:t>Intg</w:t>
            </w:r>
            <w:proofErr w:type="spellEnd"/>
            <w:r>
              <w:rPr>
                <w:sz w:val="24"/>
                <w:szCs w:val="24"/>
              </w:rPr>
              <w:t xml:space="preserve">. Science,  AP Biology, Chemistry,  &amp; Physics </w:t>
            </w:r>
          </w:p>
        </w:tc>
        <w:tc>
          <w:tcPr>
            <w:tcW w:w="1458" w:type="dxa"/>
            <w:vAlign w:val="center"/>
          </w:tcPr>
          <w:p w:rsidR="00AC1F1D" w:rsidRDefault="00AC1F1D" w:rsidP="00B64097">
            <w:pPr>
              <w:rPr>
                <w:sz w:val="24"/>
                <w:szCs w:val="24"/>
              </w:rPr>
            </w:pPr>
            <w:r>
              <w:rPr>
                <w:sz w:val="24"/>
                <w:szCs w:val="24"/>
              </w:rPr>
              <w:t>4</w:t>
            </w:r>
          </w:p>
          <w:p w:rsidR="00AC1F1D" w:rsidRDefault="00AC1F1D" w:rsidP="00B64097">
            <w:pPr>
              <w:rPr>
                <w:sz w:val="24"/>
                <w:szCs w:val="24"/>
              </w:rPr>
            </w:pPr>
          </w:p>
        </w:tc>
      </w:tr>
      <w:tr w:rsidR="00AC1F1D" w:rsidTr="00B64097">
        <w:tc>
          <w:tcPr>
            <w:tcW w:w="3192" w:type="dxa"/>
            <w:vAlign w:val="center"/>
          </w:tcPr>
          <w:p w:rsidR="00AC1F1D" w:rsidRDefault="00AC1F1D" w:rsidP="00B64097">
            <w:pPr>
              <w:rPr>
                <w:sz w:val="24"/>
                <w:szCs w:val="24"/>
              </w:rPr>
            </w:pPr>
            <w:r>
              <w:rPr>
                <w:sz w:val="24"/>
                <w:szCs w:val="24"/>
              </w:rPr>
              <w:t>Social Studies</w:t>
            </w:r>
          </w:p>
        </w:tc>
        <w:tc>
          <w:tcPr>
            <w:tcW w:w="4926" w:type="dxa"/>
            <w:vAlign w:val="center"/>
          </w:tcPr>
          <w:p w:rsidR="00AC1F1D" w:rsidRDefault="00AC1F1D" w:rsidP="00B64097">
            <w:pPr>
              <w:rPr>
                <w:sz w:val="24"/>
                <w:szCs w:val="24"/>
              </w:rPr>
            </w:pPr>
            <w:r>
              <w:rPr>
                <w:sz w:val="24"/>
                <w:szCs w:val="24"/>
              </w:rPr>
              <w:t xml:space="preserve">AP Human Geography or AP US Government,  AP World </w:t>
            </w:r>
            <w:proofErr w:type="spellStart"/>
            <w:r>
              <w:rPr>
                <w:sz w:val="24"/>
                <w:szCs w:val="24"/>
              </w:rPr>
              <w:t>Civ</w:t>
            </w:r>
            <w:proofErr w:type="spellEnd"/>
            <w:r>
              <w:rPr>
                <w:sz w:val="24"/>
                <w:szCs w:val="24"/>
              </w:rPr>
              <w:t>, &amp; AP US History</w:t>
            </w:r>
          </w:p>
        </w:tc>
        <w:tc>
          <w:tcPr>
            <w:tcW w:w="1458" w:type="dxa"/>
            <w:vAlign w:val="center"/>
          </w:tcPr>
          <w:p w:rsidR="00AC1F1D" w:rsidRDefault="00AC1F1D" w:rsidP="00B64097">
            <w:pPr>
              <w:rPr>
                <w:sz w:val="24"/>
                <w:szCs w:val="24"/>
              </w:rPr>
            </w:pPr>
            <w:r>
              <w:rPr>
                <w:sz w:val="24"/>
                <w:szCs w:val="24"/>
              </w:rPr>
              <w:t>3</w:t>
            </w:r>
          </w:p>
        </w:tc>
      </w:tr>
      <w:tr w:rsidR="00AC1F1D" w:rsidTr="00B64097">
        <w:tc>
          <w:tcPr>
            <w:tcW w:w="3192" w:type="dxa"/>
            <w:vAlign w:val="center"/>
          </w:tcPr>
          <w:p w:rsidR="00AC1F1D" w:rsidRDefault="00AC1F1D" w:rsidP="00B64097">
            <w:pPr>
              <w:rPr>
                <w:sz w:val="24"/>
                <w:szCs w:val="24"/>
              </w:rPr>
            </w:pPr>
            <w:r>
              <w:rPr>
                <w:sz w:val="24"/>
                <w:szCs w:val="24"/>
              </w:rPr>
              <w:t>Health/PE</w:t>
            </w:r>
          </w:p>
        </w:tc>
        <w:tc>
          <w:tcPr>
            <w:tcW w:w="4926" w:type="dxa"/>
            <w:vAlign w:val="center"/>
          </w:tcPr>
          <w:p w:rsidR="00AC1F1D" w:rsidRDefault="00AC1F1D" w:rsidP="00B64097">
            <w:pPr>
              <w:rPr>
                <w:sz w:val="24"/>
                <w:szCs w:val="24"/>
              </w:rPr>
            </w:pPr>
            <w:r>
              <w:rPr>
                <w:sz w:val="24"/>
                <w:szCs w:val="24"/>
              </w:rPr>
              <w:t>½ Health &amp; ½ PE</w:t>
            </w:r>
          </w:p>
        </w:tc>
        <w:tc>
          <w:tcPr>
            <w:tcW w:w="1458" w:type="dxa"/>
            <w:vAlign w:val="center"/>
          </w:tcPr>
          <w:p w:rsidR="00AC1F1D" w:rsidRDefault="00AC1F1D" w:rsidP="00B64097">
            <w:pPr>
              <w:rPr>
                <w:sz w:val="24"/>
                <w:szCs w:val="24"/>
              </w:rPr>
            </w:pPr>
            <w:r>
              <w:rPr>
                <w:sz w:val="24"/>
                <w:szCs w:val="24"/>
              </w:rPr>
              <w:t>1</w:t>
            </w:r>
          </w:p>
        </w:tc>
      </w:tr>
      <w:tr w:rsidR="00AC1F1D" w:rsidTr="00B64097">
        <w:tc>
          <w:tcPr>
            <w:tcW w:w="3192" w:type="dxa"/>
            <w:vAlign w:val="center"/>
          </w:tcPr>
          <w:p w:rsidR="00AC1F1D" w:rsidRDefault="00AC1F1D" w:rsidP="00B64097">
            <w:pPr>
              <w:rPr>
                <w:sz w:val="24"/>
                <w:szCs w:val="24"/>
              </w:rPr>
            </w:pPr>
            <w:r>
              <w:rPr>
                <w:sz w:val="24"/>
                <w:szCs w:val="24"/>
              </w:rPr>
              <w:t>Arts &amp; Humanities</w:t>
            </w:r>
          </w:p>
        </w:tc>
        <w:tc>
          <w:tcPr>
            <w:tcW w:w="4926" w:type="dxa"/>
            <w:vAlign w:val="center"/>
          </w:tcPr>
          <w:p w:rsidR="00AC1F1D" w:rsidRDefault="00AC1F1D" w:rsidP="00B64097">
            <w:pPr>
              <w:rPr>
                <w:sz w:val="24"/>
                <w:szCs w:val="24"/>
              </w:rPr>
            </w:pPr>
            <w:r>
              <w:rPr>
                <w:sz w:val="24"/>
                <w:szCs w:val="24"/>
              </w:rPr>
              <w:t>Arts &amp; Humanities, Art, Band, Vocal Ensemble, Stagecraft, Drama, Film &amp; Literature, Speech &amp; Debate, Music Theory, Piano</w:t>
            </w:r>
          </w:p>
        </w:tc>
        <w:tc>
          <w:tcPr>
            <w:tcW w:w="1458" w:type="dxa"/>
            <w:vAlign w:val="center"/>
          </w:tcPr>
          <w:p w:rsidR="00AC1F1D" w:rsidRDefault="00AC1F1D" w:rsidP="00B64097">
            <w:pPr>
              <w:rPr>
                <w:sz w:val="24"/>
                <w:szCs w:val="24"/>
              </w:rPr>
            </w:pPr>
            <w:r>
              <w:rPr>
                <w:sz w:val="24"/>
                <w:szCs w:val="24"/>
              </w:rPr>
              <w:t>1</w:t>
            </w:r>
          </w:p>
        </w:tc>
      </w:tr>
      <w:tr w:rsidR="00AC1F1D" w:rsidTr="00B64097">
        <w:tc>
          <w:tcPr>
            <w:tcW w:w="3192" w:type="dxa"/>
            <w:vAlign w:val="center"/>
          </w:tcPr>
          <w:p w:rsidR="00AC1F1D" w:rsidRDefault="00AC1F1D" w:rsidP="00B64097">
            <w:pPr>
              <w:rPr>
                <w:sz w:val="24"/>
                <w:szCs w:val="24"/>
              </w:rPr>
            </w:pPr>
            <w:r>
              <w:rPr>
                <w:sz w:val="24"/>
                <w:szCs w:val="24"/>
              </w:rPr>
              <w:t>Foreign Language</w:t>
            </w:r>
          </w:p>
        </w:tc>
        <w:tc>
          <w:tcPr>
            <w:tcW w:w="4926" w:type="dxa"/>
            <w:vAlign w:val="center"/>
          </w:tcPr>
          <w:p w:rsidR="00AC1F1D" w:rsidRDefault="00AC1F1D" w:rsidP="00B64097">
            <w:pPr>
              <w:rPr>
                <w:sz w:val="24"/>
                <w:szCs w:val="24"/>
              </w:rPr>
            </w:pPr>
            <w:r>
              <w:rPr>
                <w:sz w:val="24"/>
                <w:szCs w:val="24"/>
              </w:rPr>
              <w:t>French I, II or Spanish I, II</w:t>
            </w:r>
          </w:p>
        </w:tc>
        <w:tc>
          <w:tcPr>
            <w:tcW w:w="1458" w:type="dxa"/>
            <w:vAlign w:val="center"/>
          </w:tcPr>
          <w:p w:rsidR="00AC1F1D" w:rsidRDefault="00AC1F1D" w:rsidP="00B64097">
            <w:pPr>
              <w:rPr>
                <w:sz w:val="24"/>
                <w:szCs w:val="24"/>
              </w:rPr>
            </w:pPr>
            <w:r>
              <w:rPr>
                <w:sz w:val="24"/>
                <w:szCs w:val="24"/>
              </w:rPr>
              <w:t>2</w:t>
            </w:r>
          </w:p>
        </w:tc>
      </w:tr>
    </w:tbl>
    <w:p w:rsidR="00AC1F1D" w:rsidRDefault="00AC1F1D" w:rsidP="00AC1F1D">
      <w:pPr>
        <w:pStyle w:val="ListParagraph"/>
        <w:numPr>
          <w:ilvl w:val="0"/>
          <w:numId w:val="1"/>
        </w:numPr>
        <w:pBdr>
          <w:bottom w:val="single" w:sz="12" w:space="5" w:color="auto"/>
        </w:pBdr>
        <w:jc w:val="center"/>
      </w:pPr>
      <w:r>
        <w:t>STUDENTS MUST ALSO COMPLETE AN INDIVIDUAL LEARNING PLAN</w:t>
      </w:r>
    </w:p>
    <w:p w:rsidR="00AC1F1D" w:rsidRDefault="00AC1F1D" w:rsidP="00AC1F1D">
      <w:pPr>
        <w:spacing w:after="0"/>
        <w:rPr>
          <w:b/>
          <w:sz w:val="28"/>
          <w:szCs w:val="28"/>
        </w:rPr>
      </w:pPr>
      <w:r>
        <w:t xml:space="preserve"> </w:t>
      </w:r>
      <w:r>
        <w:rPr>
          <w:b/>
          <w:sz w:val="28"/>
          <w:szCs w:val="28"/>
        </w:rPr>
        <w:t>Grading Scale</w:t>
      </w:r>
    </w:p>
    <w:p w:rsidR="00AC1F1D" w:rsidRPr="00B442A6" w:rsidRDefault="00AC1F1D" w:rsidP="00AC1F1D">
      <w:pPr>
        <w:spacing w:after="0"/>
        <w:rPr>
          <w:b/>
          <w:sz w:val="28"/>
          <w:szCs w:val="28"/>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0"/>
        <w:gridCol w:w="2970"/>
        <w:gridCol w:w="4500"/>
      </w:tblGrid>
      <w:tr w:rsidR="00AC1F1D" w:rsidRPr="00656DB9" w:rsidTr="00B64097">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b/>
                <w:bCs/>
                <w:sz w:val="24"/>
                <w:szCs w:val="24"/>
              </w:rPr>
              <w:t>4-Point Scale</w:t>
            </w:r>
          </w:p>
        </w:tc>
        <w:tc>
          <w:tcPr>
            <w:tcW w:w="29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b/>
                <w:bCs/>
                <w:sz w:val="24"/>
                <w:szCs w:val="24"/>
              </w:rPr>
              <w:t>Letter Grade in IC</w:t>
            </w:r>
          </w:p>
        </w:tc>
        <w:tc>
          <w:tcPr>
            <w:tcW w:w="450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b/>
                <w:bCs/>
                <w:sz w:val="24"/>
                <w:szCs w:val="24"/>
              </w:rPr>
              <w:t>Descriptor</w:t>
            </w:r>
          </w:p>
        </w:tc>
      </w:tr>
      <w:tr w:rsidR="00AC1F1D" w:rsidRPr="00656DB9" w:rsidTr="00B64097">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3.6 – 4.0</w:t>
            </w:r>
          </w:p>
        </w:tc>
        <w:tc>
          <w:tcPr>
            <w:tcW w:w="29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A</w:t>
            </w:r>
          </w:p>
        </w:tc>
        <w:tc>
          <w:tcPr>
            <w:tcW w:w="450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Mastery</w:t>
            </w:r>
          </w:p>
        </w:tc>
      </w:tr>
      <w:tr w:rsidR="00AC1F1D" w:rsidRPr="00656DB9" w:rsidTr="00B64097">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3.0 – 3.59</w:t>
            </w:r>
          </w:p>
        </w:tc>
        <w:tc>
          <w:tcPr>
            <w:tcW w:w="29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B</w:t>
            </w:r>
          </w:p>
        </w:tc>
        <w:tc>
          <w:tcPr>
            <w:tcW w:w="450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Approaching Mastery</w:t>
            </w:r>
          </w:p>
        </w:tc>
      </w:tr>
      <w:tr w:rsidR="00AC1F1D" w:rsidRPr="00656DB9" w:rsidTr="00B64097">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2.6 – 2.99</w:t>
            </w:r>
          </w:p>
        </w:tc>
        <w:tc>
          <w:tcPr>
            <w:tcW w:w="29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C</w:t>
            </w:r>
          </w:p>
        </w:tc>
        <w:tc>
          <w:tcPr>
            <w:tcW w:w="450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Partial Mastery</w:t>
            </w:r>
          </w:p>
        </w:tc>
      </w:tr>
      <w:tr w:rsidR="00AC1F1D" w:rsidRPr="00656DB9" w:rsidTr="00B64097">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656DB9">
              <w:rPr>
                <w:rFonts w:ascii="Times New Roman" w:eastAsia="Times New Roman" w:hAnsi="Times New Roman" w:cs="Times New Roman"/>
                <w:sz w:val="24"/>
                <w:szCs w:val="24"/>
              </w:rPr>
              <w:t xml:space="preserve"> – 2.59</w:t>
            </w:r>
          </w:p>
        </w:tc>
        <w:tc>
          <w:tcPr>
            <w:tcW w:w="29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D</w:t>
            </w:r>
          </w:p>
        </w:tc>
        <w:tc>
          <w:tcPr>
            <w:tcW w:w="450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Attempting Mastery</w:t>
            </w:r>
          </w:p>
        </w:tc>
      </w:tr>
      <w:tr w:rsidR="00AC1F1D" w:rsidRPr="00656DB9" w:rsidTr="00B64097">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xml:space="preserve">&lt; </w:t>
            </w:r>
            <w:r>
              <w:rPr>
                <w:rFonts w:ascii="Times New Roman" w:eastAsia="Times New Roman" w:hAnsi="Times New Roman" w:cs="Times New Roman"/>
                <w:sz w:val="24"/>
                <w:szCs w:val="24"/>
              </w:rPr>
              <w:t>2.0</w:t>
            </w:r>
          </w:p>
        </w:tc>
        <w:tc>
          <w:tcPr>
            <w:tcW w:w="297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F</w:t>
            </w:r>
          </w:p>
        </w:tc>
        <w:tc>
          <w:tcPr>
            <w:tcW w:w="4500" w:type="dxa"/>
            <w:tcBorders>
              <w:top w:val="outset" w:sz="6" w:space="0" w:color="auto"/>
              <w:left w:val="outset" w:sz="6" w:space="0" w:color="auto"/>
              <w:bottom w:val="outset" w:sz="6" w:space="0" w:color="auto"/>
              <w:right w:val="outset" w:sz="6" w:space="0" w:color="auto"/>
            </w:tcBorders>
            <w:vAlign w:val="center"/>
            <w:hideMark/>
          </w:tcPr>
          <w:p w:rsidR="00AC1F1D" w:rsidRPr="00656DB9" w:rsidRDefault="00AC1F1D" w:rsidP="00B64097">
            <w:pPr>
              <w:spacing w:before="100" w:beforeAutospacing="1" w:after="100" w:afterAutospacing="1" w:line="240" w:lineRule="auto"/>
              <w:jc w:val="center"/>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No Mastery</w:t>
            </w:r>
          </w:p>
        </w:tc>
      </w:tr>
    </w:tbl>
    <w:p w:rsidR="00AC1F1D" w:rsidRDefault="00AC1F1D" w:rsidP="00AC1F1D"/>
    <w:p w:rsidR="00AC1F1D" w:rsidRPr="009B5889" w:rsidRDefault="00AC1F1D" w:rsidP="009B5889">
      <w:pPr>
        <w:pStyle w:val="Default"/>
        <w:rPr>
          <w:rFonts w:asciiTheme="minorHAnsi" w:hAnsiTheme="minorHAnsi"/>
          <w:sz w:val="22"/>
          <w:szCs w:val="22"/>
        </w:rPr>
      </w:pPr>
    </w:p>
    <w:sectPr w:rsidR="00AC1F1D" w:rsidRPr="009B5889" w:rsidSect="009B58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76E63"/>
    <w:multiLevelType w:val="hybridMultilevel"/>
    <w:tmpl w:val="42D08208"/>
    <w:lvl w:ilvl="0" w:tplc="67F6CCD4">
      <w:start w:val="1"/>
      <w:numFmt w:val="bullet"/>
      <w:lvlText w:val=""/>
      <w:lvlJc w:val="left"/>
      <w:pPr>
        <w:ind w:left="216" w:hanging="216"/>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D5A66"/>
    <w:rsid w:val="004344E8"/>
    <w:rsid w:val="006229E5"/>
    <w:rsid w:val="007E3BAB"/>
    <w:rsid w:val="00823499"/>
    <w:rsid w:val="00857612"/>
    <w:rsid w:val="009B5889"/>
    <w:rsid w:val="00AC1F1D"/>
    <w:rsid w:val="00BC59EF"/>
    <w:rsid w:val="00C60468"/>
    <w:rsid w:val="00CE682A"/>
    <w:rsid w:val="00ED5A66"/>
    <w:rsid w:val="00F3656A"/>
    <w:rsid w:val="00F9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A66"/>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ED5A66"/>
    <w:pPr>
      <w:spacing w:after="0" w:line="240" w:lineRule="auto"/>
    </w:pPr>
  </w:style>
  <w:style w:type="paragraph" w:styleId="BalloonText">
    <w:name w:val="Balloon Text"/>
    <w:basedOn w:val="Normal"/>
    <w:link w:val="BalloonTextChar"/>
    <w:uiPriority w:val="99"/>
    <w:semiHidden/>
    <w:unhideWhenUsed/>
    <w:rsid w:val="009B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889"/>
    <w:rPr>
      <w:rFonts w:ascii="Tahoma" w:hAnsi="Tahoma" w:cs="Tahoma"/>
      <w:sz w:val="16"/>
      <w:szCs w:val="16"/>
    </w:rPr>
  </w:style>
  <w:style w:type="paragraph" w:styleId="ListParagraph">
    <w:name w:val="List Paragraph"/>
    <w:basedOn w:val="Normal"/>
    <w:uiPriority w:val="34"/>
    <w:qFormat/>
    <w:rsid w:val="00AC1F1D"/>
    <w:pPr>
      <w:ind w:left="720"/>
      <w:contextualSpacing/>
    </w:pPr>
    <w:rPr>
      <w:rFonts w:eastAsiaTheme="minorEastAsia"/>
      <w:lang w:bidi="en-US"/>
    </w:rPr>
  </w:style>
  <w:style w:type="table" w:styleId="TableGrid">
    <w:name w:val="Table Grid"/>
    <w:basedOn w:val="TableNormal"/>
    <w:rsid w:val="00AC1F1D"/>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2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tgriffin</dc:creator>
  <cp:lastModifiedBy>tgriffin</cp:lastModifiedBy>
  <cp:revision>4</cp:revision>
  <cp:lastPrinted>2016-12-12T17:37:00Z</cp:lastPrinted>
  <dcterms:created xsi:type="dcterms:W3CDTF">2016-12-12T16:23:00Z</dcterms:created>
  <dcterms:modified xsi:type="dcterms:W3CDTF">2016-12-12T17:53:00Z</dcterms:modified>
</cp:coreProperties>
</file>