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807565" w:rsidRDefault="00382EFF" w:rsidP="00551814">
      <w:pPr>
        <w:pStyle w:val="PlainText"/>
        <w:rPr>
          <w:rFonts w:ascii="Times New Roman" w:hAnsi="Times New Roman" w:cs="Times New Roman"/>
          <w:b/>
          <w:bCs/>
          <w:sz w:val="28"/>
          <w:szCs w:val="28"/>
        </w:rPr>
      </w:pPr>
      <w:r w:rsidRPr="00807565">
        <w:rPr>
          <w:rFonts w:ascii="Times New Roman" w:hAnsi="Times New Roman" w:cs="Times New Roman"/>
          <w:b/>
          <w:bCs/>
          <w:sz w:val="28"/>
          <w:szCs w:val="28"/>
        </w:rPr>
        <w:t>Finance Corporation of the Boone County Board of Education</w:t>
      </w:r>
    </w:p>
    <w:p w:rsidR="00382EFF" w:rsidRPr="00807565" w:rsidRDefault="00382EFF" w:rsidP="00551814">
      <w:pPr>
        <w:pStyle w:val="PlainText"/>
        <w:rPr>
          <w:rFonts w:ascii="Times New Roman" w:hAnsi="Times New Roman" w:cs="Times New Roman"/>
          <w:b/>
          <w:sz w:val="28"/>
          <w:szCs w:val="28"/>
        </w:rPr>
      </w:pPr>
      <w:r w:rsidRPr="00807565">
        <w:rPr>
          <w:rFonts w:ascii="Times New Roman" w:hAnsi="Times New Roman" w:cs="Times New Roman"/>
          <w:b/>
          <w:sz w:val="28"/>
          <w:szCs w:val="28"/>
        </w:rPr>
        <w:t>November 10, 2016 7:30 PM</w:t>
      </w:r>
    </w:p>
    <w:p w:rsidR="00382EFF" w:rsidRPr="00807565" w:rsidRDefault="00382EFF" w:rsidP="00551814">
      <w:pPr>
        <w:pStyle w:val="PlainText"/>
        <w:rPr>
          <w:rFonts w:ascii="Times New Roman" w:hAnsi="Times New Roman" w:cs="Times New Roman"/>
          <w:b/>
          <w:sz w:val="28"/>
          <w:szCs w:val="28"/>
        </w:rPr>
      </w:pPr>
      <w:r w:rsidRPr="00807565">
        <w:rPr>
          <w:rFonts w:ascii="Times New Roman" w:hAnsi="Times New Roman" w:cs="Times New Roman"/>
          <w:b/>
          <w:sz w:val="28"/>
          <w:szCs w:val="28"/>
        </w:rPr>
        <w:t xml:space="preserve">Ralph Rush Professional Development Center </w:t>
      </w:r>
    </w:p>
    <w:p w:rsidR="00382EFF" w:rsidRPr="00807565" w:rsidRDefault="00382EFF" w:rsidP="00551814">
      <w:pPr>
        <w:pStyle w:val="PlainText"/>
        <w:rPr>
          <w:rFonts w:ascii="Times New Roman" w:hAnsi="Times New Roman" w:cs="Times New Roman"/>
          <w:b/>
          <w:sz w:val="28"/>
          <w:szCs w:val="28"/>
        </w:rPr>
      </w:pPr>
      <w:r w:rsidRPr="00807565">
        <w:rPr>
          <w:rFonts w:ascii="Times New Roman" w:hAnsi="Times New Roman" w:cs="Times New Roman"/>
          <w:b/>
          <w:sz w:val="28"/>
          <w:szCs w:val="28"/>
        </w:rPr>
        <w:t xml:space="preserve">99 Center Street </w:t>
      </w:r>
    </w:p>
    <w:p w:rsidR="00382EFF" w:rsidRPr="00807565" w:rsidRDefault="00382EFF" w:rsidP="00551814">
      <w:pPr>
        <w:pStyle w:val="PlainText"/>
        <w:rPr>
          <w:rFonts w:ascii="Times New Roman" w:hAnsi="Times New Roman" w:cs="Times New Roman"/>
          <w:b/>
          <w:sz w:val="28"/>
          <w:szCs w:val="28"/>
        </w:rPr>
      </w:pPr>
      <w:r w:rsidRPr="00807565">
        <w:rPr>
          <w:rFonts w:ascii="Times New Roman" w:hAnsi="Times New Roman" w:cs="Times New Roman"/>
          <w:b/>
          <w:sz w:val="28"/>
          <w:szCs w:val="28"/>
        </w:rPr>
        <w:t xml:space="preserve">Florence, Kentucky 41042 </w:t>
      </w:r>
    </w:p>
    <w:p w:rsidR="00382EFF" w:rsidRPr="00807565" w:rsidRDefault="00382EFF" w:rsidP="00551814">
      <w:pPr>
        <w:pStyle w:val="PlainText"/>
        <w:rPr>
          <w:rFonts w:ascii="Times New Roman" w:hAnsi="Times New Roman" w:cs="Times New Roman"/>
          <w:b/>
          <w:sz w:val="28"/>
          <w:szCs w:val="28"/>
        </w:rPr>
      </w:pPr>
    </w:p>
    <w:p w:rsidR="00382EFF" w:rsidRPr="007D7B37" w:rsidRDefault="00382EFF" w:rsidP="00551814">
      <w:pPr>
        <w:pStyle w:val="PlainText"/>
        <w:rPr>
          <w:rFonts w:ascii="Times New Roman" w:hAnsi="Times New Roman" w:cs="Times New Roman"/>
        </w:rPr>
      </w:pPr>
    </w:p>
    <w:p w:rsidR="00807565" w:rsidRPr="00807565" w:rsidRDefault="00807565" w:rsidP="00807565">
      <w:pPr>
        <w:pStyle w:val="PlainText"/>
        <w:rPr>
          <w:rFonts w:ascii="Times New Roman" w:hAnsi="Times New Roman" w:cs="Times New Roman"/>
          <w:u w:val="single"/>
        </w:rPr>
      </w:pPr>
      <w:r w:rsidRPr="00807565">
        <w:rPr>
          <w:rFonts w:ascii="Times New Roman" w:hAnsi="Times New Roman" w:cs="Times New Roman"/>
          <w:b/>
          <w:u w:val="single"/>
        </w:rPr>
        <w:t xml:space="preserve">I. CALL TO ORDER </w:t>
      </w:r>
      <w:r w:rsidRPr="00807565">
        <w:rPr>
          <w:rFonts w:ascii="Times New Roman" w:hAnsi="Times New Roman" w:cs="Times New Roman"/>
          <w:u w:val="single"/>
        </w:rPr>
        <w:t xml:space="preserve"> </w:t>
      </w:r>
    </w:p>
    <w:p w:rsidR="00807565" w:rsidRDefault="00807565"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807565">
        <w:rPr>
          <w:rFonts w:ascii="Times New Roman" w:hAnsi="Times New Roman" w:cs="Times New Roman"/>
        </w:rPr>
        <w:t xml:space="preserve">Corporation Finance </w:t>
      </w:r>
      <w:r w:rsidR="00A863B9">
        <w:rPr>
          <w:rFonts w:ascii="Times New Roman" w:hAnsi="Times New Roman" w:cs="Times New Roman"/>
        </w:rPr>
        <w:t xml:space="preserve">meeting </w:t>
      </w:r>
      <w:r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Pr="007D7B37">
        <w:rPr>
          <w:rFonts w:ascii="Times New Roman" w:hAnsi="Times New Roman" w:cs="Times New Roman"/>
        </w:rPr>
        <w:t xml:space="preserve"> November 10, 2016</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807565">
        <w:rPr>
          <w:rFonts w:ascii="Times New Roman" w:hAnsi="Times New Roman" w:cs="Times New Roman"/>
        </w:rPr>
        <w:t>Maria Brown</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7:30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807565" w:rsidRDefault="00807565" w:rsidP="00551814">
      <w:pPr>
        <w:pStyle w:val="PlainText"/>
        <w:rPr>
          <w:rFonts w:ascii="Times New Roman" w:hAnsi="Times New Roman" w:cs="Times New Roman"/>
        </w:rPr>
      </w:pPr>
    </w:p>
    <w:p w:rsidR="00807565" w:rsidRDefault="00807565" w:rsidP="00551814">
      <w:pPr>
        <w:pStyle w:val="PlainText"/>
        <w:rPr>
          <w:rFonts w:ascii="Times New Roman" w:hAnsi="Times New Roman" w:cs="Times New Roman"/>
        </w:rPr>
      </w:pP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807565" w:rsidRDefault="00382EFF" w:rsidP="00551814">
      <w:pPr>
        <w:pStyle w:val="PlainText"/>
        <w:rPr>
          <w:rFonts w:ascii="Times New Roman" w:hAnsi="Times New Roman" w:cs="Times New Roman"/>
          <w:u w:val="single"/>
        </w:rPr>
      </w:pPr>
      <w:r w:rsidRPr="00807565">
        <w:rPr>
          <w:rFonts w:ascii="Times New Roman" w:hAnsi="Times New Roman" w:cs="Times New Roman"/>
          <w:b/>
          <w:u w:val="single"/>
        </w:rPr>
        <w:t xml:space="preserve">II. AUDIENCE OF CITIZENS </w:t>
      </w:r>
      <w:r w:rsidRPr="00807565">
        <w:rPr>
          <w:rFonts w:ascii="Times New Roman" w:hAnsi="Times New Roman" w:cs="Times New Roman"/>
          <w:u w:val="single"/>
        </w:rPr>
        <w:t xml:space="preserve"> </w:t>
      </w:r>
    </w:p>
    <w:p w:rsidR="00382EFF" w:rsidRPr="00807565" w:rsidRDefault="00807565" w:rsidP="00551814">
      <w:pPr>
        <w:pStyle w:val="PlainText"/>
        <w:rPr>
          <w:rFonts w:ascii="Times New Roman" w:hAnsi="Times New Roman" w:cs="Times New Roman"/>
        </w:rPr>
      </w:pPr>
      <w:r>
        <w:rPr>
          <w:rFonts w:ascii="Times New Roman" w:hAnsi="Times New Roman" w:cs="Times New Roman"/>
        </w:rPr>
        <w:t xml:space="preserve">    </w:t>
      </w:r>
      <w:r w:rsidRPr="00807565">
        <w:rPr>
          <w:rFonts w:ascii="Times New Roman" w:hAnsi="Times New Roman" w:cs="Times New Roman"/>
        </w:rPr>
        <w:t xml:space="preserve">No one spoke. </w:t>
      </w:r>
    </w:p>
    <w:p w:rsidR="00382EFF" w:rsidRPr="00807565" w:rsidRDefault="00382EFF" w:rsidP="00551814">
      <w:pPr>
        <w:pStyle w:val="PlainText"/>
        <w:rPr>
          <w:rFonts w:ascii="Times New Roman" w:hAnsi="Times New Roman" w:cs="Times New Roman"/>
          <w:u w:val="single"/>
        </w:rPr>
      </w:pPr>
      <w:r w:rsidRPr="00807565">
        <w:rPr>
          <w:rFonts w:ascii="Times New Roman" w:hAnsi="Times New Roman" w:cs="Times New Roman"/>
          <w:b/>
          <w:u w:val="single"/>
        </w:rPr>
        <w:t xml:space="preserve">III. APPROVAL OF MINUTES AND FINANCIAL STATEMENTS </w:t>
      </w:r>
      <w:r w:rsidRPr="00807565">
        <w:rPr>
          <w:rFonts w:ascii="Times New Roman" w:hAnsi="Times New Roman" w:cs="Times New Roman"/>
          <w:u w:val="single"/>
        </w:rPr>
        <w:t xml:space="preserve"> </w:t>
      </w:r>
    </w:p>
    <w:p w:rsidR="00807565" w:rsidRDefault="00807565" w:rsidP="00807565">
      <w:pPr>
        <w:pStyle w:val="PlainText"/>
        <w:ind w:left="720"/>
        <w:rPr>
          <w:rFonts w:ascii="Times New Roman" w:hAnsi="Times New Roman" w:cs="Times New Roman"/>
          <w:b/>
        </w:rPr>
      </w:pPr>
      <w:r>
        <w:rPr>
          <w:rFonts w:ascii="Times New Roman" w:hAnsi="Times New Roman" w:cs="Times New Roman"/>
        </w:rPr>
        <w:t>D</w:t>
      </w:r>
      <w:r>
        <w:rPr>
          <w:rFonts w:ascii="Times New Roman" w:hAnsi="Times New Roman" w:cs="Times New Roman"/>
        </w:rPr>
        <w:t xml:space="preserve">r. Randy Poe, Superintendent, recommended approval of the minutes and financial statements of </w:t>
      </w:r>
      <w:r>
        <w:rPr>
          <w:rFonts w:ascii="Times New Roman" w:hAnsi="Times New Roman" w:cs="Times New Roman"/>
        </w:rPr>
        <w:t>October 13, 2016</w:t>
      </w:r>
      <w:r>
        <w:rPr>
          <w:rFonts w:ascii="Times New Roman" w:hAnsi="Times New Roman" w:cs="Times New Roman"/>
        </w:rPr>
        <w:t>, as presented.</w:t>
      </w:r>
      <w:r>
        <w:rPr>
          <w:rFonts w:ascii="Times New Roman" w:hAnsi="Times New Roman" w:cs="Times New Roman"/>
          <w:b/>
        </w:rPr>
        <w:t xml:space="preserve"> </w:t>
      </w:r>
    </w:p>
    <w:p w:rsidR="00807565" w:rsidRDefault="00807565" w:rsidP="00551814">
      <w:pPr>
        <w:pStyle w:val="PlainText"/>
        <w:rPr>
          <w:rFonts w:ascii="Times New Roman" w:hAnsi="Times New Roman" w:cs="Times New Roman"/>
          <w:b/>
          <w:u w:val="single"/>
        </w:rPr>
      </w:pPr>
    </w:p>
    <w:p w:rsidR="00807565" w:rsidRPr="00DE0150" w:rsidRDefault="00807565" w:rsidP="00807565">
      <w:pPr>
        <w:pStyle w:val="ListParagraph"/>
        <w:numPr>
          <w:ilvl w:val="0"/>
          <w:numId w:val="1"/>
        </w:numPr>
        <w:tabs>
          <w:tab w:val="left" w:pos="1440"/>
        </w:tabs>
        <w:rPr>
          <w:sz w:val="20"/>
          <w:szCs w:val="20"/>
        </w:rPr>
      </w:pPr>
      <w:r>
        <w:rPr>
          <w:sz w:val="20"/>
          <w:szCs w:val="20"/>
        </w:rPr>
        <w:t xml:space="preserve">   </w:t>
      </w:r>
      <w:r w:rsidRPr="00DE0150">
        <w:rPr>
          <w:sz w:val="20"/>
          <w:szCs w:val="20"/>
        </w:rPr>
        <w:t>A motion was made by</w:t>
      </w:r>
      <w:r>
        <w:rPr>
          <w:sz w:val="20"/>
          <w:szCs w:val="20"/>
        </w:rPr>
        <w:t xml:space="preserve"> </w:t>
      </w:r>
      <w:r>
        <w:rPr>
          <w:sz w:val="20"/>
          <w:szCs w:val="20"/>
        </w:rPr>
        <w:t>Ed Massey</w:t>
      </w:r>
      <w:r w:rsidRPr="00DE0150">
        <w:rPr>
          <w:sz w:val="20"/>
          <w:szCs w:val="20"/>
        </w:rPr>
        <w:t xml:space="preserve">, seconded by </w:t>
      </w:r>
      <w:r>
        <w:rPr>
          <w:sz w:val="20"/>
          <w:szCs w:val="20"/>
        </w:rPr>
        <w:t>Steve Templeton</w:t>
      </w:r>
      <w:r w:rsidRPr="00DE0150">
        <w:rPr>
          <w:sz w:val="20"/>
          <w:szCs w:val="20"/>
        </w:rPr>
        <w:t xml:space="preserve"> to approve the</w:t>
      </w:r>
      <w:r>
        <w:t xml:space="preserve"> </w:t>
      </w:r>
      <w:r w:rsidRPr="00DE0150">
        <w:rPr>
          <w:sz w:val="20"/>
          <w:szCs w:val="20"/>
        </w:rPr>
        <w:t xml:space="preserve">minutes of the </w:t>
      </w:r>
      <w:r>
        <w:rPr>
          <w:sz w:val="20"/>
          <w:szCs w:val="20"/>
        </w:rPr>
        <w:t xml:space="preserve">October 13, </w:t>
      </w:r>
      <w:r>
        <w:rPr>
          <w:sz w:val="20"/>
          <w:szCs w:val="20"/>
        </w:rPr>
        <w:t>2016</w:t>
      </w:r>
      <w:r w:rsidRPr="00DE0150">
        <w:rPr>
          <w:sz w:val="20"/>
          <w:szCs w:val="20"/>
        </w:rPr>
        <w:t xml:space="preserve"> finance board meeting and financial statements, as presented.</w:t>
      </w:r>
      <w:r>
        <w:rPr>
          <w:sz w:val="20"/>
          <w:szCs w:val="20"/>
        </w:rPr>
        <w:t xml:space="preserve">  Maria Brown, Karen Byrd, Ed Massey and Steve Templeton </w:t>
      </w:r>
      <w:r w:rsidRPr="00DE0150">
        <w:rPr>
          <w:sz w:val="20"/>
          <w:szCs w:val="20"/>
        </w:rPr>
        <w:t>voted, “aye.”  MOTION:  The motion passed</w:t>
      </w:r>
      <w:r>
        <w:rPr>
          <w:sz w:val="20"/>
          <w:szCs w:val="20"/>
        </w:rPr>
        <w:t xml:space="preserve"> 4</w:t>
      </w:r>
      <w:r w:rsidRPr="00DE0150">
        <w:rPr>
          <w:sz w:val="20"/>
          <w:szCs w:val="20"/>
        </w:rPr>
        <w:t>-0.</w:t>
      </w:r>
    </w:p>
    <w:p w:rsidR="00807565" w:rsidRDefault="00807565" w:rsidP="00551814">
      <w:pPr>
        <w:pStyle w:val="PlainText"/>
        <w:rPr>
          <w:rFonts w:ascii="Times New Roman" w:hAnsi="Times New Roman" w:cs="Times New Roman"/>
          <w:b/>
          <w:u w:val="single"/>
        </w:rPr>
      </w:pPr>
    </w:p>
    <w:p w:rsidR="00807565" w:rsidRDefault="00807565" w:rsidP="00551814">
      <w:pPr>
        <w:pStyle w:val="PlainText"/>
        <w:rPr>
          <w:rFonts w:ascii="Times New Roman" w:hAnsi="Times New Roman" w:cs="Times New Roman"/>
          <w:b/>
          <w:u w:val="single"/>
        </w:rPr>
      </w:pPr>
    </w:p>
    <w:p w:rsidR="00382EFF" w:rsidRPr="00807565" w:rsidRDefault="00382EFF" w:rsidP="00551814">
      <w:pPr>
        <w:pStyle w:val="PlainText"/>
        <w:rPr>
          <w:rFonts w:ascii="Times New Roman" w:hAnsi="Times New Roman" w:cs="Times New Roman"/>
          <w:u w:val="single"/>
        </w:rPr>
      </w:pPr>
      <w:r w:rsidRPr="00807565">
        <w:rPr>
          <w:rFonts w:ascii="Times New Roman" w:hAnsi="Times New Roman" w:cs="Times New Roman"/>
          <w:b/>
          <w:u w:val="single"/>
        </w:rPr>
        <w:t xml:space="preserve">IV. REFUNDING REVENUE BONDS 2006 AND 2009 </w:t>
      </w:r>
      <w:r w:rsidRPr="00807565">
        <w:rPr>
          <w:rFonts w:ascii="Times New Roman" w:hAnsi="Times New Roman" w:cs="Times New Roman"/>
          <w:u w:val="single"/>
        </w:rPr>
        <w:t xml:space="preserve"> </w:t>
      </w:r>
    </w:p>
    <w:p w:rsidR="00382EFF" w:rsidRPr="007D7B37" w:rsidRDefault="00807565" w:rsidP="00807565">
      <w:pPr>
        <w:pStyle w:val="PlainText"/>
        <w:ind w:left="720"/>
        <w:rPr>
          <w:rFonts w:ascii="Times New Roman" w:hAnsi="Times New Roman" w:cs="Times New Roman"/>
        </w:rPr>
      </w:pPr>
      <w:r>
        <w:rPr>
          <w:rFonts w:ascii="Times New Roman" w:hAnsi="Times New Roman" w:cs="Times New Roman"/>
        </w:rPr>
        <w:t>Dr. Randy Poe, Superintendent, recommended approval of a</w:t>
      </w:r>
      <w:r w:rsidR="00382EFF" w:rsidRPr="007D7B37">
        <w:rPr>
          <w:rFonts w:ascii="Times New Roman" w:hAnsi="Times New Roman" w:cs="Times New Roman"/>
        </w:rPr>
        <w:t xml:space="preserve">nd </w:t>
      </w:r>
      <w:r>
        <w:rPr>
          <w:rFonts w:ascii="Times New Roman" w:hAnsi="Times New Roman" w:cs="Times New Roman"/>
        </w:rPr>
        <w:t xml:space="preserve">the adoption of a </w:t>
      </w:r>
      <w:r w:rsidR="00382EFF" w:rsidRPr="007D7B37">
        <w:rPr>
          <w:rFonts w:ascii="Times New Roman" w:hAnsi="Times New Roman" w:cs="Times New Roman"/>
        </w:rPr>
        <w:t xml:space="preserve">resolution authorizing the issuance of revenue refunding bonds 2006 and 2009, as presented below.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807565">
      <w:pPr>
        <w:pStyle w:val="PlainText"/>
        <w:ind w:left="720"/>
        <w:rPr>
          <w:rFonts w:ascii="Times New Roman" w:hAnsi="Times New Roman" w:cs="Times New Roman"/>
        </w:rPr>
      </w:pPr>
      <w:r w:rsidRPr="007D7B37">
        <w:rPr>
          <w:rFonts w:ascii="Times New Roman" w:hAnsi="Times New Roman" w:cs="Times New Roman"/>
        </w:rPr>
        <w:t>FINANCE CORPORATION RESOLUTIONS:</w:t>
      </w:r>
    </w:p>
    <w:p w:rsidR="00382EFF" w:rsidRPr="007D7B37" w:rsidRDefault="00382EFF" w:rsidP="00807565">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807565">
      <w:pPr>
        <w:pStyle w:val="PlainText"/>
        <w:ind w:left="720"/>
        <w:rPr>
          <w:rFonts w:ascii="Times New Roman" w:hAnsi="Times New Roman" w:cs="Times New Roman"/>
        </w:rPr>
      </w:pPr>
      <w:r w:rsidRPr="007D7B37">
        <w:rPr>
          <w:rFonts w:ascii="Times New Roman" w:hAnsi="Times New Roman" w:cs="Times New Roman"/>
        </w:rPr>
        <w:t>A RESOLUTION OF THE BOARD OF DIRECTORS OF THE BOONE COUNTY SCHOOL DISTRICT FINANCE CORPORATION, RELATING TO AND PROVIDING FOR THE ISSUANCE OF $12,775,000 PRINCIPAL AMOUNT (WHICH MAY BE INCREASED OR DECREASED BY THE AMOUNT OF $1,280,000) OF SCHOOL BUILDING REVENUE REFUNDING BONDS, SERIES 2016B, IN ACCORDANCE WITH SECTIONS 162.120 THROUGH 162.300 AND 162.385 OF THE KENTUCKY REVISED STATUTES, TO PROVIDE FUNDS FOR THE REFUNDING IN ADVANCE OF MATURITY OF THE OUTSTANDING BOONE COUNTY SCHOOL DISTRICT FINANCE CORPORATION SCHOOL BUILDING REVENUE REFUNDING BONDS, SERIES 2006;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BOONE COUNTY SCHOOL DISTRICT.</w:t>
      </w:r>
    </w:p>
    <w:p w:rsidR="00382EFF" w:rsidRPr="007D7B37" w:rsidRDefault="00382EFF" w:rsidP="00807565">
      <w:pPr>
        <w:pStyle w:val="PlainText"/>
        <w:ind w:left="720"/>
        <w:rPr>
          <w:rFonts w:ascii="Times New Roman" w:hAnsi="Times New Roman" w:cs="Times New Roman"/>
        </w:rPr>
      </w:pPr>
      <w:r w:rsidRPr="007D7B37">
        <w:rPr>
          <w:rFonts w:ascii="Times New Roman" w:hAnsi="Times New Roman" w:cs="Times New Roman"/>
        </w:rPr>
        <w:t xml:space="preserve"> </w:t>
      </w:r>
    </w:p>
    <w:p w:rsidR="00382EFF" w:rsidRDefault="00382EFF" w:rsidP="00807565">
      <w:pPr>
        <w:pStyle w:val="PlainText"/>
        <w:ind w:left="720"/>
        <w:rPr>
          <w:rFonts w:ascii="Times New Roman" w:hAnsi="Times New Roman" w:cs="Times New Roman"/>
        </w:rPr>
      </w:pPr>
      <w:r w:rsidRPr="007D7B37">
        <w:rPr>
          <w:rFonts w:ascii="Times New Roman" w:hAnsi="Times New Roman" w:cs="Times New Roman"/>
        </w:rPr>
        <w:t xml:space="preserve">A RESOLUTION OF THE BOARD OF DIRECTORS OF THE BOONE COUNTY SCHOOL DISTRICT FINANCE CORPORATION, RELATING TO AND PROVIDING FOR THE ISSUANCE OF $10,620,000 PRINCIPAL AMOUNT (WHICH MAY BE INCREASED OR DECREASED BY THE AMOUNT OF $1,060,000) OF SCHOOL BUILDING REVENUE REFUNDING BONDS, SERIES 2016C, IN ACCORDANCE WITH SECTIONS 162.120 THROUGH 162.300 AND 162.385 OF THE KENTUCKY REVISED STATUTES, TO PROVIDE FUNDS FOR THE REFUNDING IN ADVANCE OF MATURITY OF THE OUTSTANDING BOONE COUNTY SCHOOL DISTRICT FINANCE CORPORATION SCHOOL BUILDING REVENUE BONDS, SERIES 2009;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BOONE COUNTY SCHOOL DISTRICT. </w:t>
      </w:r>
    </w:p>
    <w:p w:rsidR="00807565" w:rsidRDefault="00807565" w:rsidP="00807565">
      <w:pPr>
        <w:pStyle w:val="PlainText"/>
        <w:ind w:left="720"/>
        <w:rPr>
          <w:rFonts w:ascii="Times New Roman" w:hAnsi="Times New Roman" w:cs="Times New Roman"/>
        </w:rPr>
      </w:pPr>
    </w:p>
    <w:p w:rsidR="00807565" w:rsidRPr="00504BCB" w:rsidRDefault="00807565" w:rsidP="00807565">
      <w:pPr>
        <w:pStyle w:val="PlainText"/>
        <w:numPr>
          <w:ilvl w:val="0"/>
          <w:numId w:val="1"/>
        </w:numPr>
        <w:rPr>
          <w:rFonts w:ascii="Times New Roman" w:hAnsi="Times New Roman" w:cs="Times New Roman"/>
        </w:rPr>
      </w:pPr>
      <w:r>
        <w:rPr>
          <w:rFonts w:ascii="Times New Roman" w:hAnsi="Times New Roman" w:cs="Times New Roman"/>
        </w:rPr>
        <w:t xml:space="preserve">A motion was made by Steve Templeton, seconded by Karen Byrd to approve </w:t>
      </w:r>
      <w:r>
        <w:rPr>
          <w:rFonts w:ascii="Times New Roman" w:hAnsi="Times New Roman" w:cs="Times New Roman"/>
        </w:rPr>
        <w:t>a</w:t>
      </w:r>
      <w:r w:rsidRPr="007D7B37">
        <w:rPr>
          <w:rFonts w:ascii="Times New Roman" w:hAnsi="Times New Roman" w:cs="Times New Roman"/>
        </w:rPr>
        <w:t xml:space="preserve">nd </w:t>
      </w:r>
      <w:r>
        <w:rPr>
          <w:rFonts w:ascii="Times New Roman" w:hAnsi="Times New Roman" w:cs="Times New Roman"/>
        </w:rPr>
        <w:t xml:space="preserve">the adoption of a </w:t>
      </w:r>
      <w:r w:rsidRPr="007D7B37">
        <w:rPr>
          <w:rFonts w:ascii="Times New Roman" w:hAnsi="Times New Roman" w:cs="Times New Roman"/>
        </w:rPr>
        <w:t>resolution authorizing the issuance of revenue refunding bonds 200</w:t>
      </w:r>
      <w:r>
        <w:rPr>
          <w:rFonts w:ascii="Times New Roman" w:hAnsi="Times New Roman" w:cs="Times New Roman"/>
        </w:rPr>
        <w:t xml:space="preserve">6 and 2009, as presented. </w:t>
      </w:r>
      <w:r w:rsidRPr="00504BCB">
        <w:rPr>
          <w:rFonts w:ascii="Times New Roman" w:hAnsi="Times New Roman" w:cs="Times New Roman"/>
        </w:rPr>
        <w:t xml:space="preserve"> Maria Brown, Karen Byrd, Ed Massey and Steve Templeton voted, “aye.”  MOTION:  The motion passed </w:t>
      </w:r>
      <w:r>
        <w:rPr>
          <w:rFonts w:ascii="Times New Roman" w:hAnsi="Times New Roman" w:cs="Times New Roman"/>
        </w:rPr>
        <w:t>4</w:t>
      </w:r>
      <w:r w:rsidRPr="00504BCB">
        <w:rPr>
          <w:rFonts w:ascii="Times New Roman" w:hAnsi="Times New Roman" w:cs="Times New Roman"/>
        </w:rPr>
        <w:t>-0.</w:t>
      </w:r>
    </w:p>
    <w:p w:rsidR="00807565" w:rsidRPr="007D7B37" w:rsidRDefault="00807565" w:rsidP="00807565">
      <w:pPr>
        <w:pStyle w:val="PlainText"/>
        <w:ind w:left="1620"/>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807565" w:rsidRDefault="00382EFF" w:rsidP="00551814">
      <w:pPr>
        <w:pStyle w:val="PlainText"/>
        <w:rPr>
          <w:rFonts w:ascii="Times New Roman" w:hAnsi="Times New Roman" w:cs="Times New Roman"/>
          <w:u w:val="single"/>
        </w:rPr>
      </w:pPr>
      <w:r w:rsidRPr="00807565">
        <w:rPr>
          <w:rFonts w:ascii="Times New Roman" w:hAnsi="Times New Roman" w:cs="Times New Roman"/>
          <w:b/>
          <w:u w:val="single"/>
        </w:rPr>
        <w:t xml:space="preserve">V. ADJOURNMENT </w:t>
      </w:r>
      <w:r w:rsidRPr="00807565">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807565" w:rsidRPr="00807565" w:rsidRDefault="00807565" w:rsidP="00807565">
      <w:pPr>
        <w:pStyle w:val="ListParagraph"/>
        <w:numPr>
          <w:ilvl w:val="0"/>
          <w:numId w:val="1"/>
        </w:numPr>
        <w:tabs>
          <w:tab w:val="left" w:pos="1440"/>
        </w:tabs>
        <w:rPr>
          <w:sz w:val="20"/>
          <w:szCs w:val="20"/>
        </w:rPr>
      </w:pPr>
      <w:r w:rsidRPr="00807565">
        <w:rPr>
          <w:sz w:val="20"/>
          <w:szCs w:val="20"/>
        </w:rPr>
        <w:t xml:space="preserve">   A motion was made by </w:t>
      </w:r>
      <w:r>
        <w:rPr>
          <w:sz w:val="20"/>
          <w:szCs w:val="20"/>
        </w:rPr>
        <w:t>Steve Templeton,</w:t>
      </w:r>
      <w:r w:rsidRPr="00807565">
        <w:rPr>
          <w:sz w:val="20"/>
          <w:szCs w:val="20"/>
        </w:rPr>
        <w:t xml:space="preserve"> seconded by </w:t>
      </w:r>
      <w:r>
        <w:rPr>
          <w:sz w:val="20"/>
          <w:szCs w:val="20"/>
        </w:rPr>
        <w:t>Karen Byrd</w:t>
      </w:r>
      <w:r w:rsidRPr="00807565">
        <w:rPr>
          <w:sz w:val="20"/>
          <w:szCs w:val="20"/>
        </w:rPr>
        <w:t xml:space="preserve"> to adjourn the meeting.  Maria Brown, Karen Byrd, Ed Massey and Steve Templeton voted, “aye.”  MOTION:  The motion passed </w:t>
      </w:r>
      <w:r>
        <w:rPr>
          <w:sz w:val="20"/>
          <w:szCs w:val="20"/>
        </w:rPr>
        <w:t>4</w:t>
      </w:r>
      <w:r w:rsidRPr="00807565">
        <w:rPr>
          <w:sz w:val="20"/>
          <w:szCs w:val="20"/>
        </w:rPr>
        <w:t>-0.</w:t>
      </w:r>
    </w:p>
    <w:p w:rsidR="00807565" w:rsidRPr="007D7B37"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r>
        <w:rPr>
          <w:rFonts w:ascii="Times New Roman" w:hAnsi="Times New Roman" w:cs="Times New Roman"/>
        </w:rPr>
        <w:t>Meeting was adjourned at 9:32</w:t>
      </w:r>
      <w:r>
        <w:rPr>
          <w:rFonts w:ascii="Times New Roman" w:hAnsi="Times New Roman" w:cs="Times New Roman"/>
        </w:rPr>
        <w:t xml:space="preserve"> pm.</w:t>
      </w:r>
    </w:p>
    <w:p w:rsidR="00807565" w:rsidRPr="007D7B37"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p>
    <w:p w:rsidR="00807565" w:rsidRDefault="00807565" w:rsidP="00807565">
      <w:pPr>
        <w:pStyle w:val="PlainText"/>
        <w:rPr>
          <w:rFonts w:ascii="Times New Roman" w:hAnsi="Times New Roman" w:cs="Times New Roman"/>
        </w:rPr>
      </w:pPr>
    </w:p>
    <w:p w:rsidR="00807565"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r w:rsidRPr="007D7B37">
        <w:rPr>
          <w:rFonts w:ascii="Times New Roman" w:hAnsi="Times New Roman" w:cs="Times New Roman"/>
        </w:rPr>
        <w:t>_____________________________________</w:t>
      </w:r>
    </w:p>
    <w:p w:rsidR="00807565" w:rsidRPr="007D7B37" w:rsidRDefault="00807565" w:rsidP="00807565">
      <w:pPr>
        <w:pStyle w:val="PlainText"/>
        <w:rPr>
          <w:rFonts w:ascii="Times New Roman" w:hAnsi="Times New Roman" w:cs="Times New Roman"/>
        </w:rPr>
      </w:pPr>
      <w:r>
        <w:rPr>
          <w:rFonts w:ascii="Times New Roman" w:hAnsi="Times New Roman" w:cs="Times New Roman"/>
        </w:rPr>
        <w:t>Dr. Maria Brown/</w:t>
      </w:r>
      <w:r w:rsidRPr="007D7B37">
        <w:rPr>
          <w:rFonts w:ascii="Times New Roman" w:hAnsi="Times New Roman" w:cs="Times New Roman"/>
        </w:rPr>
        <w:t>Chairperson</w:t>
      </w:r>
    </w:p>
    <w:p w:rsidR="00807565" w:rsidRDefault="00807565" w:rsidP="00807565">
      <w:pPr>
        <w:pStyle w:val="PlainText"/>
        <w:rPr>
          <w:rFonts w:ascii="Times New Roman" w:hAnsi="Times New Roman" w:cs="Times New Roman"/>
        </w:rPr>
      </w:pPr>
    </w:p>
    <w:p w:rsidR="00807565"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p>
    <w:p w:rsidR="00807565" w:rsidRPr="007D7B37" w:rsidRDefault="00807565" w:rsidP="00807565">
      <w:pPr>
        <w:pStyle w:val="PlainText"/>
        <w:rPr>
          <w:rFonts w:ascii="Times New Roman" w:hAnsi="Times New Roman" w:cs="Times New Roman"/>
        </w:rPr>
      </w:pPr>
      <w:r w:rsidRPr="007D7B37">
        <w:rPr>
          <w:rFonts w:ascii="Times New Roman" w:hAnsi="Times New Roman" w:cs="Times New Roman"/>
        </w:rPr>
        <w:t>_____________________________________</w:t>
      </w:r>
    </w:p>
    <w:p w:rsidR="00807565" w:rsidRPr="007D7B37" w:rsidRDefault="00807565" w:rsidP="00807565">
      <w:pPr>
        <w:pStyle w:val="PlainText"/>
        <w:rPr>
          <w:rFonts w:ascii="Times New Roman" w:hAnsi="Times New Roman" w:cs="Times New Roman"/>
        </w:rPr>
      </w:pPr>
      <w:r>
        <w:rPr>
          <w:rFonts w:ascii="Times New Roman" w:hAnsi="Times New Roman" w:cs="Times New Roman"/>
        </w:rPr>
        <w:t>Ed Massey</w:t>
      </w:r>
      <w:r w:rsidRPr="007D7B37">
        <w:rPr>
          <w:rFonts w:ascii="Times New Roman" w:hAnsi="Times New Roman" w:cs="Times New Roman"/>
        </w:rPr>
        <w:t>/Secretary</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807565">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65" w:rsidRDefault="00807565" w:rsidP="00807565">
      <w:r>
        <w:separator/>
      </w:r>
    </w:p>
  </w:endnote>
  <w:endnote w:type="continuationSeparator" w:id="0">
    <w:p w:rsidR="00807565" w:rsidRDefault="00807565" w:rsidP="0080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816301"/>
      <w:docPartObj>
        <w:docPartGallery w:val="Page Numbers (Bottom of Page)"/>
        <w:docPartUnique/>
      </w:docPartObj>
    </w:sdtPr>
    <w:sdtEndPr>
      <w:rPr>
        <w:noProof/>
      </w:rPr>
    </w:sdtEndPr>
    <w:sdtContent>
      <w:p w:rsidR="00807565" w:rsidRDefault="008075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07565" w:rsidRDefault="0080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65" w:rsidRDefault="00807565" w:rsidP="00807565">
      <w:r>
        <w:separator/>
      </w:r>
    </w:p>
  </w:footnote>
  <w:footnote w:type="continuationSeparator" w:id="0">
    <w:p w:rsidR="00807565" w:rsidRDefault="00807565" w:rsidP="0080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44E"/>
    <w:multiLevelType w:val="hybridMultilevel"/>
    <w:tmpl w:val="A18E6976"/>
    <w:lvl w:ilvl="0" w:tplc="A6D81F6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9212175"/>
    <w:multiLevelType w:val="hybridMultilevel"/>
    <w:tmpl w:val="A18E6976"/>
    <w:lvl w:ilvl="0" w:tplc="A6D81F6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D954F9"/>
    <w:multiLevelType w:val="hybridMultilevel"/>
    <w:tmpl w:val="A18E6976"/>
    <w:lvl w:ilvl="0" w:tplc="A6D81F60">
      <w:start w:val="1"/>
      <w:numFmt w:val="decimal"/>
      <w:lvlText w:val="%1."/>
      <w:lvlJc w:val="left"/>
      <w:pPr>
        <w:ind w:left="1620" w:hanging="360"/>
      </w:pPr>
      <w:rPr>
        <w:rFonts w:hint="default"/>
        <w:b w:val="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D0C10"/>
    <w:rsid w:val="002C1F82"/>
    <w:rsid w:val="00382EFF"/>
    <w:rsid w:val="004340CF"/>
    <w:rsid w:val="00551814"/>
    <w:rsid w:val="007D7B37"/>
    <w:rsid w:val="00807565"/>
    <w:rsid w:val="008F348E"/>
    <w:rsid w:val="00A863B9"/>
    <w:rsid w:val="00A86BBF"/>
    <w:rsid w:val="00AF37D8"/>
    <w:rsid w:val="00B34D50"/>
    <w:rsid w:val="00B64240"/>
    <w:rsid w:val="00BB2E14"/>
    <w:rsid w:val="00BB42EB"/>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4E9F3C-AA01-4E8F-9D4E-C191E0C3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807565"/>
    <w:pPr>
      <w:tabs>
        <w:tab w:val="center" w:pos="4680"/>
        <w:tab w:val="right" w:pos="9360"/>
      </w:tabs>
    </w:pPr>
  </w:style>
  <w:style w:type="character" w:customStyle="1" w:styleId="HeaderChar">
    <w:name w:val="Header Char"/>
    <w:basedOn w:val="DefaultParagraphFont"/>
    <w:link w:val="Header"/>
    <w:uiPriority w:val="99"/>
    <w:rsid w:val="00807565"/>
    <w:rPr>
      <w:sz w:val="24"/>
      <w:szCs w:val="24"/>
    </w:rPr>
  </w:style>
  <w:style w:type="paragraph" w:styleId="Footer">
    <w:name w:val="footer"/>
    <w:basedOn w:val="Normal"/>
    <w:link w:val="FooterChar"/>
    <w:uiPriority w:val="99"/>
    <w:rsid w:val="00807565"/>
    <w:pPr>
      <w:tabs>
        <w:tab w:val="center" w:pos="4680"/>
        <w:tab w:val="right" w:pos="9360"/>
      </w:tabs>
    </w:pPr>
  </w:style>
  <w:style w:type="character" w:customStyle="1" w:styleId="FooterChar">
    <w:name w:val="Footer Char"/>
    <w:basedOn w:val="DefaultParagraphFont"/>
    <w:link w:val="Footer"/>
    <w:uiPriority w:val="99"/>
    <w:rsid w:val="00807565"/>
    <w:rPr>
      <w:sz w:val="24"/>
      <w:szCs w:val="24"/>
    </w:rPr>
  </w:style>
  <w:style w:type="paragraph" w:styleId="ListParagraph">
    <w:name w:val="List Paragraph"/>
    <w:basedOn w:val="Normal"/>
    <w:uiPriority w:val="34"/>
    <w:qFormat/>
    <w:rsid w:val="0080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3</cp:revision>
  <dcterms:created xsi:type="dcterms:W3CDTF">2016-11-29T19:42:00Z</dcterms:created>
  <dcterms:modified xsi:type="dcterms:W3CDTF">2016-11-29T19:50:00Z</dcterms:modified>
</cp:coreProperties>
</file>