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63" w:rsidRDefault="00FD1BAB" w:rsidP="000266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684" w:rsidRDefault="00026684" w:rsidP="000266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684" w:rsidRDefault="00026684" w:rsidP="000266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50-STATE COMPARISON: CHARTER SCHOOL POLICIES</w:t>
      </w:r>
    </w:p>
    <w:p w:rsidR="00026684" w:rsidRDefault="00026684" w:rsidP="000266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6684" w:rsidRDefault="00026684" w:rsidP="00026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link below will take you to the article titled above</w:t>
      </w:r>
      <w:r w:rsidR="00FD1BAB">
        <w:rPr>
          <w:rFonts w:ascii="Times New Roman" w:hAnsi="Times New Roman" w:cs="Times New Roman"/>
          <w:b/>
          <w:sz w:val="24"/>
          <w:szCs w:val="24"/>
        </w:rPr>
        <w:t xml:space="preserve"> by Education Commission of the States.</w:t>
      </w:r>
    </w:p>
    <w:p w:rsidR="00FD1BAB" w:rsidRDefault="00FD1BAB" w:rsidP="000266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AB" w:rsidRDefault="00FD1BAB" w:rsidP="000266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AB" w:rsidRPr="00026684" w:rsidRDefault="00FD1BAB" w:rsidP="00026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FD1BA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Link to Document</w:t>
        </w:r>
      </w:hyperlink>
      <w:bookmarkStart w:id="0" w:name="_GoBack"/>
      <w:bookmarkEnd w:id="0"/>
    </w:p>
    <w:sectPr w:rsidR="00FD1BAB" w:rsidRPr="0002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84"/>
    <w:rsid w:val="00026684"/>
    <w:rsid w:val="003E47AE"/>
    <w:rsid w:val="004F7E56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4370E-FFA6-4EAD-A402-2679A207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s.org/charter-school-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Susan - Office of the Commissioner of Education</dc:creator>
  <cp:keywords/>
  <dc:description/>
  <cp:lastModifiedBy>Palmer, Susan - Office of the Commissioner of Education</cp:lastModifiedBy>
  <cp:revision>1</cp:revision>
  <dcterms:created xsi:type="dcterms:W3CDTF">2016-11-22T13:47:00Z</dcterms:created>
  <dcterms:modified xsi:type="dcterms:W3CDTF">2016-11-22T13:50:00Z</dcterms:modified>
</cp:coreProperties>
</file>