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E907CC">
        <w:rPr>
          <w:rFonts w:ascii="Arial" w:hAnsi="Arial" w:cs="Arial"/>
          <w:b/>
          <w:sz w:val="28"/>
          <w:szCs w:val="28"/>
        </w:rPr>
        <w:t>October 24, 2016</w:t>
      </w:r>
    </w:p>
    <w:p w:rsidR="005E018E" w:rsidRDefault="00E907CC"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w:t>
      </w:r>
      <w:r w:rsidR="005E018E" w:rsidRPr="005E018E">
        <w:rPr>
          <w:rFonts w:ascii="Arial" w:hAnsi="Arial" w:cs="Arial"/>
          <w:b/>
          <w:color w:val="FF0000"/>
          <w:sz w:val="28"/>
          <w:szCs w:val="28"/>
        </w:rPr>
        <w:t>School Media Center</w:t>
      </w:r>
      <w:r w:rsidR="00BD0598">
        <w:rPr>
          <w:rFonts w:ascii="Arial" w:hAnsi="Arial" w:cs="Arial"/>
          <w:b/>
          <w:color w:val="FF0000"/>
          <w:sz w:val="28"/>
          <w:szCs w:val="28"/>
        </w:rPr>
        <w:t xml:space="preserve">  </w:t>
      </w:r>
    </w:p>
    <w:p w:rsidR="00510BAE" w:rsidRDefault="00510BAE" w:rsidP="005E018E">
      <w:pPr>
        <w:pStyle w:val="NoSpacing"/>
        <w:jc w:val="center"/>
        <w:rPr>
          <w:rFonts w:ascii="Arial" w:hAnsi="Arial" w:cs="Arial"/>
          <w:b/>
          <w:color w:val="FF0000"/>
          <w:sz w:val="28"/>
          <w:szCs w:val="28"/>
        </w:rPr>
      </w:pPr>
      <w:bookmarkStart w:id="0" w:name="_GoBack"/>
      <w:bookmarkEnd w:id="0"/>
    </w:p>
    <w:p w:rsidR="00447614" w:rsidRDefault="00447614" w:rsidP="005E018E">
      <w:pPr>
        <w:pStyle w:val="NoSpacing"/>
        <w:rPr>
          <w:rFonts w:ascii="Arial" w:hAnsi="Arial" w:cs="Arial"/>
          <w:color w:val="FF0000"/>
          <w:sz w:val="24"/>
          <w:szCs w:val="24"/>
        </w:rPr>
      </w:pPr>
    </w:p>
    <w:p w:rsidR="00447614" w:rsidRPr="00447614" w:rsidRDefault="00447614" w:rsidP="005E018E">
      <w:pPr>
        <w:pStyle w:val="NoSpacing"/>
        <w:rPr>
          <w:rFonts w:ascii="Arial" w:hAnsi="Arial" w:cs="Arial"/>
          <w:b/>
          <w:color w:val="000000" w:themeColor="text1"/>
          <w:sz w:val="24"/>
          <w:szCs w:val="24"/>
        </w:rPr>
      </w:pPr>
      <w:r w:rsidRPr="00447614">
        <w:rPr>
          <w:rFonts w:ascii="Arial" w:hAnsi="Arial" w:cs="Arial"/>
          <w:b/>
          <w:color w:val="000000" w:themeColor="text1"/>
          <w:sz w:val="24"/>
          <w:szCs w:val="24"/>
        </w:rPr>
        <w:t>Board Members Present:</w:t>
      </w:r>
      <w:r w:rsidR="00474335">
        <w:rPr>
          <w:rFonts w:ascii="Arial" w:hAnsi="Arial" w:cs="Arial"/>
          <w:b/>
          <w:color w:val="000000" w:themeColor="text1"/>
          <w:sz w:val="24"/>
          <w:szCs w:val="24"/>
        </w:rPr>
        <w:t xml:space="preserve"> </w:t>
      </w:r>
    </w:p>
    <w:p w:rsidR="00447614" w:rsidRPr="00447614" w:rsidRDefault="00447614" w:rsidP="005E018E">
      <w:pPr>
        <w:pStyle w:val="NoSpacing"/>
        <w:rPr>
          <w:rFonts w:ascii="Arial" w:hAnsi="Arial" w:cs="Arial"/>
          <w:color w:val="000000" w:themeColor="text1"/>
          <w:sz w:val="24"/>
          <w:szCs w:val="24"/>
        </w:rPr>
      </w:pPr>
      <w:r w:rsidRPr="00447614">
        <w:rPr>
          <w:rFonts w:ascii="Arial" w:hAnsi="Arial" w:cs="Arial"/>
          <w:color w:val="000000" w:themeColor="text1"/>
          <w:sz w:val="24"/>
          <w:szCs w:val="24"/>
        </w:rPr>
        <w:t>Ms. Debbie Herndon, Board Chair</w:t>
      </w:r>
    </w:p>
    <w:p w:rsidR="00447614" w:rsidRPr="00447614" w:rsidRDefault="00447614" w:rsidP="005E018E">
      <w:pPr>
        <w:pStyle w:val="NoSpacing"/>
        <w:rPr>
          <w:rFonts w:ascii="Arial" w:hAnsi="Arial" w:cs="Arial"/>
          <w:color w:val="000000" w:themeColor="text1"/>
          <w:sz w:val="24"/>
          <w:szCs w:val="24"/>
        </w:rPr>
      </w:pPr>
      <w:r w:rsidRPr="00447614">
        <w:rPr>
          <w:rFonts w:ascii="Arial" w:hAnsi="Arial" w:cs="Arial"/>
          <w:color w:val="000000" w:themeColor="text1"/>
          <w:sz w:val="24"/>
          <w:szCs w:val="24"/>
        </w:rPr>
        <w:t>Ms. Janet Bonham, Vice Chair</w:t>
      </w:r>
    </w:p>
    <w:p w:rsidR="00447614" w:rsidRPr="00447614" w:rsidRDefault="00447614" w:rsidP="005E018E">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p>
    <w:p w:rsidR="00447614" w:rsidRPr="00447614" w:rsidRDefault="00447614" w:rsidP="005E018E">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p>
    <w:p w:rsidR="00447614" w:rsidRDefault="00447614" w:rsidP="005E018E">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p>
    <w:p w:rsidR="00447614" w:rsidRDefault="00447614" w:rsidP="005E018E">
      <w:pPr>
        <w:pStyle w:val="NoSpacing"/>
        <w:rPr>
          <w:rFonts w:ascii="Arial" w:hAnsi="Arial" w:cs="Arial"/>
          <w:color w:val="000000" w:themeColor="text1"/>
          <w:sz w:val="24"/>
          <w:szCs w:val="24"/>
        </w:rPr>
      </w:pPr>
    </w:p>
    <w:p w:rsidR="00447614" w:rsidRPr="00447614" w:rsidRDefault="00447614" w:rsidP="005E018E">
      <w:pPr>
        <w:pStyle w:val="NoSpacing"/>
        <w:rPr>
          <w:rFonts w:ascii="Arial" w:hAnsi="Arial" w:cs="Arial"/>
          <w:color w:val="000000" w:themeColor="text1"/>
          <w:sz w:val="24"/>
          <w:szCs w:val="24"/>
        </w:rPr>
      </w:pPr>
      <w:r w:rsidRPr="00A80CCB">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Mark Thomas, </w:t>
      </w:r>
      <w:r w:rsidR="00A80CCB">
        <w:rPr>
          <w:rFonts w:ascii="Arial" w:hAnsi="Arial" w:cs="Arial"/>
          <w:color w:val="000000" w:themeColor="text1"/>
          <w:sz w:val="24"/>
          <w:szCs w:val="24"/>
        </w:rPr>
        <w:t xml:space="preserve">Steve Rucker, Daryl </w:t>
      </w:r>
      <w:proofErr w:type="spellStart"/>
      <w:r w:rsidR="00A80CCB">
        <w:rPr>
          <w:rFonts w:ascii="Arial" w:hAnsi="Arial" w:cs="Arial"/>
          <w:color w:val="000000" w:themeColor="text1"/>
          <w:sz w:val="24"/>
          <w:szCs w:val="24"/>
        </w:rPr>
        <w:t>Matherly</w:t>
      </w:r>
      <w:proofErr w:type="spellEnd"/>
      <w:r w:rsidR="00A80CCB">
        <w:rPr>
          <w:rFonts w:ascii="Arial" w:hAnsi="Arial" w:cs="Arial"/>
          <w:color w:val="000000" w:themeColor="text1"/>
          <w:sz w:val="24"/>
          <w:szCs w:val="24"/>
        </w:rPr>
        <w:t>, Leigh Hardin, Todd Russell, Vicki Goodlett, Diana Thomas,</w:t>
      </w:r>
      <w:r w:rsidR="00AB25EA">
        <w:rPr>
          <w:rFonts w:ascii="Arial" w:hAnsi="Arial" w:cs="Arial"/>
          <w:color w:val="000000" w:themeColor="text1"/>
          <w:sz w:val="24"/>
          <w:szCs w:val="24"/>
        </w:rPr>
        <w:t xml:space="preserve"> Pete Clevenger, John Shindlebower</w:t>
      </w:r>
      <w:r w:rsidR="00A80CCB">
        <w:rPr>
          <w:rFonts w:ascii="Arial" w:hAnsi="Arial" w:cs="Arial"/>
          <w:color w:val="000000" w:themeColor="text1"/>
          <w:sz w:val="24"/>
          <w:szCs w:val="24"/>
        </w:rPr>
        <w:t>, Michele Barlow and others.</w:t>
      </w:r>
    </w:p>
    <w:p w:rsidR="00447614" w:rsidRDefault="00447614" w:rsidP="005E018E">
      <w:pPr>
        <w:pStyle w:val="NoSpacing"/>
        <w:rPr>
          <w:rFonts w:ascii="Arial" w:hAnsi="Arial" w:cs="Arial"/>
          <w:color w:val="FF0000"/>
          <w:sz w:val="24"/>
          <w:szCs w:val="24"/>
        </w:rPr>
      </w:pPr>
    </w:p>
    <w:p w:rsidR="00740833" w:rsidRPr="00A80CCB" w:rsidRDefault="00A80CCB" w:rsidP="005E018E">
      <w:pPr>
        <w:pStyle w:val="NoSpacing"/>
        <w:rPr>
          <w:rFonts w:ascii="Arial" w:hAnsi="Arial" w:cs="Arial"/>
          <w:b/>
          <w:color w:val="000000" w:themeColor="text1"/>
          <w:sz w:val="24"/>
          <w:szCs w:val="24"/>
        </w:rPr>
      </w:pPr>
      <w:r w:rsidRPr="00A80CCB">
        <w:rPr>
          <w:rFonts w:ascii="Arial" w:hAnsi="Arial" w:cs="Arial"/>
          <w:b/>
          <w:color w:val="000000" w:themeColor="text1"/>
          <w:sz w:val="24"/>
          <w:szCs w:val="24"/>
        </w:rPr>
        <w:t>ORDER #</w:t>
      </w:r>
      <w:r w:rsidR="00597CED">
        <w:rPr>
          <w:rFonts w:ascii="Arial" w:hAnsi="Arial" w:cs="Arial"/>
          <w:b/>
          <w:color w:val="000000" w:themeColor="text1"/>
          <w:sz w:val="24"/>
          <w:szCs w:val="24"/>
        </w:rPr>
        <w:t>49</w:t>
      </w:r>
      <w:r w:rsidR="00E55A89" w:rsidRPr="00A80CCB">
        <w:rPr>
          <w:rFonts w:ascii="Arial" w:hAnsi="Arial" w:cs="Arial"/>
          <w:b/>
          <w:color w:val="000000" w:themeColor="text1"/>
          <w:sz w:val="24"/>
          <w:szCs w:val="24"/>
        </w:rPr>
        <w:tab/>
      </w:r>
      <w:r w:rsidR="00E55A89" w:rsidRPr="00A80CCB">
        <w:rPr>
          <w:rFonts w:ascii="Arial" w:hAnsi="Arial" w:cs="Arial"/>
          <w:b/>
          <w:color w:val="000000" w:themeColor="text1"/>
          <w:sz w:val="24"/>
          <w:szCs w:val="24"/>
        </w:rPr>
        <w:tab/>
      </w:r>
      <w:r w:rsidR="00E55A89" w:rsidRPr="00A80CCB">
        <w:rPr>
          <w:rFonts w:ascii="Arial" w:hAnsi="Arial" w:cs="Arial"/>
          <w:b/>
          <w:color w:val="000000" w:themeColor="text1"/>
          <w:sz w:val="24"/>
          <w:szCs w:val="24"/>
        </w:rPr>
        <w:tab/>
      </w:r>
    </w:p>
    <w:p w:rsidR="005E018E" w:rsidRDefault="005E018E" w:rsidP="00A80CCB">
      <w:pPr>
        <w:pStyle w:val="NoSpacing"/>
        <w:rPr>
          <w:rFonts w:ascii="Arial" w:hAnsi="Arial" w:cs="Arial"/>
          <w:b/>
          <w:sz w:val="24"/>
          <w:szCs w:val="24"/>
        </w:rPr>
      </w:pPr>
      <w:r w:rsidRPr="005E018E">
        <w:rPr>
          <w:rFonts w:ascii="Arial" w:hAnsi="Arial" w:cs="Arial"/>
          <w:b/>
          <w:sz w:val="24"/>
          <w:szCs w:val="24"/>
        </w:rPr>
        <w:t>CALL TO ORDER</w:t>
      </w:r>
    </w:p>
    <w:p w:rsidR="00A80CCB" w:rsidRDefault="00A80CCB" w:rsidP="00A80CCB">
      <w:pPr>
        <w:pStyle w:val="NoSpacing"/>
        <w:rPr>
          <w:rFonts w:ascii="Arial" w:hAnsi="Arial" w:cs="Arial"/>
          <w:sz w:val="24"/>
          <w:szCs w:val="24"/>
        </w:rPr>
      </w:pPr>
      <w:r>
        <w:rPr>
          <w:rFonts w:ascii="Arial" w:hAnsi="Arial" w:cs="Arial"/>
          <w:sz w:val="24"/>
          <w:szCs w:val="24"/>
        </w:rPr>
        <w:t xml:space="preserve">Ms. Debbie Herndon, Board Chair called the meeting to order at 6:30 p.m. </w:t>
      </w:r>
    </w:p>
    <w:p w:rsidR="00A80CCB" w:rsidRDefault="00A80CCB" w:rsidP="00A80CCB">
      <w:pPr>
        <w:pStyle w:val="NoSpacing"/>
        <w:rPr>
          <w:rFonts w:ascii="Arial" w:hAnsi="Arial" w:cs="Arial"/>
          <w:sz w:val="24"/>
          <w:szCs w:val="24"/>
        </w:rPr>
      </w:pPr>
    </w:p>
    <w:p w:rsidR="00A80CCB" w:rsidRPr="00A80CCB" w:rsidRDefault="00A80CCB" w:rsidP="00A80CCB">
      <w:pPr>
        <w:pStyle w:val="NoSpacing"/>
        <w:rPr>
          <w:rFonts w:ascii="Arial" w:hAnsi="Arial" w:cs="Arial"/>
          <w:sz w:val="24"/>
          <w:szCs w:val="24"/>
        </w:rPr>
      </w:pPr>
    </w:p>
    <w:p w:rsidR="005E018E" w:rsidRPr="005E018E" w:rsidRDefault="005E018E" w:rsidP="00A80CCB">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A80CCB">
      <w:pPr>
        <w:pStyle w:val="NoSpacing"/>
        <w:rPr>
          <w:rFonts w:ascii="Arial" w:hAnsi="Arial" w:cs="Arial"/>
          <w:b/>
          <w:sz w:val="24"/>
          <w:szCs w:val="24"/>
        </w:rPr>
      </w:pPr>
      <w:r w:rsidRPr="005E018E">
        <w:rPr>
          <w:rFonts w:ascii="Arial" w:hAnsi="Arial" w:cs="Arial"/>
          <w:b/>
          <w:sz w:val="24"/>
          <w:szCs w:val="24"/>
        </w:rPr>
        <w:t>WELCOME OF VISITORS TO MEETING</w:t>
      </w:r>
    </w:p>
    <w:p w:rsidR="005E018E" w:rsidRDefault="00A80CCB" w:rsidP="005E018E">
      <w:pPr>
        <w:pStyle w:val="NoSpacing"/>
        <w:rPr>
          <w:rFonts w:ascii="Arial" w:hAnsi="Arial" w:cs="Arial"/>
          <w:sz w:val="24"/>
          <w:szCs w:val="24"/>
        </w:rPr>
      </w:pPr>
      <w:r>
        <w:rPr>
          <w:rFonts w:ascii="Arial" w:hAnsi="Arial" w:cs="Arial"/>
          <w:sz w:val="24"/>
          <w:szCs w:val="24"/>
        </w:rPr>
        <w:t xml:space="preserve">Ms. Debbie Herndon read The Statement of Board Mission and visitors were welcomed. </w:t>
      </w:r>
    </w:p>
    <w:p w:rsidR="00A80CCB" w:rsidRPr="004016AA" w:rsidRDefault="00A80CCB" w:rsidP="005E018E">
      <w:pPr>
        <w:pStyle w:val="NoSpacing"/>
        <w:rPr>
          <w:rFonts w:ascii="Arial" w:hAnsi="Arial" w:cs="Arial"/>
          <w:sz w:val="24"/>
          <w:szCs w:val="24"/>
        </w:rPr>
      </w:pPr>
    </w:p>
    <w:p w:rsidR="00A80CCB" w:rsidRDefault="00A80CCB" w:rsidP="00A80CCB">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50</w:t>
      </w:r>
    </w:p>
    <w:p w:rsidR="005E018E" w:rsidRDefault="005E018E" w:rsidP="00A80CCB">
      <w:pPr>
        <w:pStyle w:val="NoSpacing"/>
        <w:rPr>
          <w:rFonts w:ascii="Arial" w:hAnsi="Arial" w:cs="Arial"/>
          <w:b/>
          <w:sz w:val="24"/>
          <w:szCs w:val="24"/>
        </w:rPr>
      </w:pPr>
      <w:r w:rsidRPr="004016AA">
        <w:rPr>
          <w:rFonts w:ascii="Arial" w:hAnsi="Arial" w:cs="Arial"/>
          <w:b/>
          <w:sz w:val="24"/>
          <w:szCs w:val="24"/>
        </w:rPr>
        <w:t>REVIEW AND ADOPT AGENDA</w:t>
      </w:r>
    </w:p>
    <w:p w:rsidR="00A80CCB" w:rsidRDefault="00A80CCB" w:rsidP="00A80CCB">
      <w:pPr>
        <w:pStyle w:val="NoSpacing"/>
        <w:rPr>
          <w:rFonts w:ascii="Arial" w:hAnsi="Arial" w:cs="Arial"/>
          <w:sz w:val="24"/>
          <w:szCs w:val="24"/>
        </w:rPr>
      </w:pPr>
      <w:r>
        <w:rPr>
          <w:rFonts w:ascii="Arial" w:hAnsi="Arial" w:cs="Arial"/>
          <w:sz w:val="24"/>
          <w:szCs w:val="24"/>
        </w:rPr>
        <w:t>A motion was made by Mr. Bart Stark and seconded by Ms. Janet Bonham to approve the October 24, 2016 agenda as presented.</w:t>
      </w:r>
    </w:p>
    <w:p w:rsidR="00A80CCB" w:rsidRDefault="00A80CCB" w:rsidP="00A80CCB">
      <w:pPr>
        <w:pStyle w:val="NoSpacing"/>
        <w:rPr>
          <w:rFonts w:ascii="Arial" w:hAnsi="Arial" w:cs="Arial"/>
          <w:sz w:val="24"/>
          <w:szCs w:val="24"/>
        </w:rPr>
      </w:pPr>
    </w:p>
    <w:p w:rsidR="00A80CCB" w:rsidRDefault="00A80CCB" w:rsidP="00A80CCB">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80CCB" w:rsidRPr="00447614" w:rsidRDefault="00A80CCB" w:rsidP="00A80CCB">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80CCB" w:rsidRPr="00447614" w:rsidRDefault="00A80CCB" w:rsidP="00A80CCB">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A80CCB" w:rsidRPr="00447614" w:rsidRDefault="00A80CCB" w:rsidP="00A80CCB">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80CCB" w:rsidRDefault="00A80CCB" w:rsidP="00A80CCB">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A80CCB" w:rsidRDefault="00A80CCB" w:rsidP="00A80CCB">
      <w:pPr>
        <w:pStyle w:val="NoSpacing"/>
        <w:rPr>
          <w:rFonts w:ascii="Arial" w:hAnsi="Arial" w:cs="Arial"/>
          <w:color w:val="000000" w:themeColor="text1"/>
          <w:sz w:val="24"/>
          <w:szCs w:val="24"/>
        </w:rPr>
      </w:pPr>
    </w:p>
    <w:p w:rsidR="00A80CCB" w:rsidRDefault="00A80CCB" w:rsidP="00A80CCB">
      <w:pPr>
        <w:pStyle w:val="NoSpacing"/>
        <w:rPr>
          <w:rFonts w:ascii="Arial" w:hAnsi="Arial" w:cs="Arial"/>
          <w:sz w:val="24"/>
          <w:szCs w:val="24"/>
        </w:rPr>
      </w:pPr>
    </w:p>
    <w:p w:rsidR="00A77113" w:rsidRPr="0045697C" w:rsidRDefault="0026168D" w:rsidP="00A80CCB">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80CCB" w:rsidRDefault="00A80CCB" w:rsidP="00A80CCB">
      <w:pPr>
        <w:pStyle w:val="NoSpacing"/>
        <w:rPr>
          <w:rFonts w:ascii="Arial" w:hAnsi="Arial" w:cs="Arial"/>
          <w:sz w:val="24"/>
          <w:szCs w:val="24"/>
        </w:rPr>
      </w:pPr>
    </w:p>
    <w:p w:rsidR="00A77113" w:rsidRDefault="00A77113" w:rsidP="00A80CCB">
      <w:pPr>
        <w:pStyle w:val="NoSpacing"/>
        <w:rPr>
          <w:rFonts w:ascii="Arial" w:hAnsi="Arial" w:cs="Arial"/>
          <w:sz w:val="24"/>
          <w:szCs w:val="24"/>
        </w:rPr>
      </w:pPr>
      <w:r w:rsidRPr="00A80CCB">
        <w:rPr>
          <w:rFonts w:ascii="Arial" w:hAnsi="Arial" w:cs="Arial"/>
          <w:b/>
          <w:sz w:val="24"/>
          <w:szCs w:val="24"/>
        </w:rPr>
        <w:t>Going the Distance Award</w:t>
      </w:r>
      <w:r w:rsidR="00A80CCB">
        <w:rPr>
          <w:rFonts w:ascii="Arial" w:hAnsi="Arial" w:cs="Arial"/>
          <w:sz w:val="24"/>
          <w:szCs w:val="24"/>
        </w:rPr>
        <w:t xml:space="preserve"> – Ms. Sarah Grubbs, music teacher at SCES was recognized by Superintendent Adams with the October 2016 Going the Distance Award.</w:t>
      </w:r>
    </w:p>
    <w:p w:rsidR="00A80CCB" w:rsidRDefault="00A80CCB" w:rsidP="00A80CCB">
      <w:pPr>
        <w:pStyle w:val="NoSpacing"/>
        <w:rPr>
          <w:rFonts w:ascii="Arial" w:hAnsi="Arial" w:cs="Arial"/>
          <w:sz w:val="24"/>
          <w:szCs w:val="24"/>
        </w:rPr>
      </w:pPr>
    </w:p>
    <w:p w:rsidR="005E018E" w:rsidRPr="004016AA" w:rsidRDefault="005E018E" w:rsidP="00A80CCB">
      <w:pPr>
        <w:pStyle w:val="NoSpacing"/>
        <w:rPr>
          <w:rFonts w:ascii="Arial" w:hAnsi="Arial" w:cs="Arial"/>
          <w:b/>
          <w:sz w:val="24"/>
          <w:szCs w:val="24"/>
        </w:rPr>
      </w:pPr>
      <w:r w:rsidRPr="004016AA">
        <w:rPr>
          <w:rFonts w:ascii="Arial" w:hAnsi="Arial" w:cs="Arial"/>
          <w:b/>
          <w:sz w:val="24"/>
          <w:szCs w:val="24"/>
        </w:rPr>
        <w:t>CITIZENS AND DELEGATIONS</w:t>
      </w:r>
    </w:p>
    <w:p w:rsidR="00FC7FD7" w:rsidRDefault="00A80CCB" w:rsidP="00A80CCB">
      <w:pPr>
        <w:pStyle w:val="NoSpacing"/>
        <w:spacing w:after="240"/>
        <w:rPr>
          <w:rFonts w:ascii="Arial" w:hAnsi="Arial" w:cs="Arial"/>
        </w:rPr>
      </w:pPr>
      <w:r>
        <w:rPr>
          <w:rFonts w:ascii="Arial" w:hAnsi="Arial" w:cs="Arial"/>
        </w:rPr>
        <w:t>No citizens addressed the Board.</w:t>
      </w:r>
    </w:p>
    <w:p w:rsidR="00EC761F" w:rsidRDefault="00EC761F" w:rsidP="00A80CCB">
      <w:pPr>
        <w:pStyle w:val="NoSpacing"/>
        <w:spacing w:after="240"/>
        <w:rPr>
          <w:rFonts w:ascii="Arial" w:hAnsi="Arial" w:cs="Arial"/>
        </w:rPr>
      </w:pPr>
    </w:p>
    <w:p w:rsidR="00EC761F" w:rsidRDefault="00EC761F" w:rsidP="00A80CCB">
      <w:pPr>
        <w:pStyle w:val="NoSpacing"/>
        <w:spacing w:after="240"/>
        <w:rPr>
          <w:rFonts w:ascii="Arial" w:hAnsi="Arial" w:cs="Arial"/>
        </w:rPr>
      </w:pPr>
    </w:p>
    <w:p w:rsidR="00EC761F" w:rsidRDefault="00EC761F" w:rsidP="00A80CCB">
      <w:pPr>
        <w:pStyle w:val="NoSpacing"/>
        <w:spacing w:after="240"/>
        <w:rPr>
          <w:rFonts w:ascii="Arial" w:hAnsi="Arial" w:cs="Arial"/>
        </w:rPr>
      </w:pPr>
    </w:p>
    <w:p w:rsidR="0026168D" w:rsidRPr="00E439CA" w:rsidRDefault="005E018E" w:rsidP="00A80CCB">
      <w:pPr>
        <w:pStyle w:val="NoSpacing"/>
        <w:rPr>
          <w:rFonts w:ascii="Arial" w:hAnsi="Arial" w:cs="Arial"/>
          <w:b/>
          <w:sz w:val="24"/>
          <w:szCs w:val="24"/>
        </w:rPr>
      </w:pPr>
      <w:r w:rsidRPr="001230CA">
        <w:rPr>
          <w:rFonts w:ascii="Arial" w:hAnsi="Arial" w:cs="Arial"/>
          <w:b/>
          <w:sz w:val="24"/>
          <w:szCs w:val="24"/>
        </w:rPr>
        <w:lastRenderedPageBreak/>
        <w:t>ACADEMIC SUCCESS AND STUDENT ACHIEVEMENT</w:t>
      </w:r>
    </w:p>
    <w:p w:rsidR="00A80CCB" w:rsidRPr="00AB25EA" w:rsidRDefault="00A80CCB" w:rsidP="00A80CCB">
      <w:pPr>
        <w:pStyle w:val="NoSpacing"/>
        <w:rPr>
          <w:rFonts w:ascii="Arial" w:hAnsi="Arial" w:cs="Arial"/>
          <w:b/>
          <w:sz w:val="24"/>
          <w:szCs w:val="24"/>
        </w:rPr>
      </w:pPr>
    </w:p>
    <w:p w:rsidR="00172FBA" w:rsidRDefault="000C00B2" w:rsidP="00A80CCB">
      <w:pPr>
        <w:pStyle w:val="NoSpacing"/>
        <w:rPr>
          <w:rFonts w:ascii="Arial" w:hAnsi="Arial" w:cs="Arial"/>
          <w:sz w:val="24"/>
          <w:szCs w:val="24"/>
        </w:rPr>
      </w:pPr>
      <w:r w:rsidRPr="00AB25EA">
        <w:rPr>
          <w:rFonts w:ascii="Arial" w:hAnsi="Arial" w:cs="Arial"/>
          <w:b/>
          <w:sz w:val="24"/>
          <w:szCs w:val="24"/>
        </w:rPr>
        <w:t>Academic Spotlight</w:t>
      </w:r>
      <w:r w:rsidR="00E907CC" w:rsidRPr="00AB25EA">
        <w:rPr>
          <w:rFonts w:ascii="Arial" w:hAnsi="Arial" w:cs="Arial"/>
          <w:b/>
          <w:sz w:val="24"/>
          <w:szCs w:val="24"/>
        </w:rPr>
        <w:t>: SCES</w:t>
      </w:r>
      <w:r w:rsidR="00E907CC">
        <w:rPr>
          <w:rFonts w:ascii="Arial" w:hAnsi="Arial" w:cs="Arial"/>
          <w:sz w:val="24"/>
          <w:szCs w:val="24"/>
        </w:rPr>
        <w:t xml:space="preserve">:  Leveled Literacy Intervention </w:t>
      </w:r>
    </w:p>
    <w:p w:rsidR="000D14DD" w:rsidRPr="00A97613" w:rsidRDefault="000D14DD" w:rsidP="00A80CCB">
      <w:pPr>
        <w:pStyle w:val="NoSpacing"/>
        <w:rPr>
          <w:rFonts w:ascii="Arial" w:hAnsi="Arial" w:cs="Arial"/>
          <w:sz w:val="24"/>
          <w:szCs w:val="24"/>
        </w:rPr>
      </w:pPr>
    </w:p>
    <w:p w:rsidR="00172FBA" w:rsidRPr="00A80CCB" w:rsidRDefault="00EC4EB4" w:rsidP="00A80CCB">
      <w:pPr>
        <w:pStyle w:val="NoSpacing"/>
        <w:rPr>
          <w:rFonts w:ascii="Arial" w:hAnsi="Arial" w:cs="Arial"/>
          <w:b/>
          <w:sz w:val="24"/>
          <w:szCs w:val="24"/>
        </w:rPr>
      </w:pPr>
      <w:r w:rsidRPr="00A80CCB">
        <w:rPr>
          <w:rFonts w:ascii="Arial" w:hAnsi="Arial" w:cs="Arial"/>
          <w:b/>
          <w:sz w:val="24"/>
          <w:szCs w:val="24"/>
        </w:rPr>
        <w:t>Academic Repo</w:t>
      </w:r>
      <w:r w:rsidR="00172FBA" w:rsidRPr="00A80CCB">
        <w:rPr>
          <w:rFonts w:ascii="Arial" w:hAnsi="Arial" w:cs="Arial"/>
          <w:b/>
          <w:sz w:val="24"/>
          <w:szCs w:val="24"/>
        </w:rPr>
        <w:t>rt</w:t>
      </w:r>
      <w:r w:rsidR="00E907CC" w:rsidRPr="00A80CCB">
        <w:rPr>
          <w:rFonts w:ascii="Arial" w:hAnsi="Arial" w:cs="Arial"/>
          <w:b/>
          <w:sz w:val="24"/>
          <w:szCs w:val="24"/>
        </w:rPr>
        <w:t xml:space="preserve">:  </w:t>
      </w:r>
    </w:p>
    <w:p w:rsidR="00A80CCB" w:rsidRDefault="00A80CCB" w:rsidP="00A80CCB">
      <w:pPr>
        <w:pStyle w:val="NoSpacing"/>
        <w:rPr>
          <w:rFonts w:ascii="Arial" w:hAnsi="Arial" w:cs="Arial"/>
          <w:sz w:val="24"/>
          <w:szCs w:val="24"/>
        </w:rPr>
      </w:pPr>
      <w:r>
        <w:rPr>
          <w:rFonts w:ascii="Arial" w:hAnsi="Arial" w:cs="Arial"/>
          <w:sz w:val="24"/>
          <w:szCs w:val="24"/>
        </w:rPr>
        <w:t>Mr. Chuck Abell shared Fall Map Scores with the Board.</w:t>
      </w:r>
    </w:p>
    <w:p w:rsidR="00EC761F" w:rsidRPr="00AC1523" w:rsidRDefault="00EC761F" w:rsidP="00A80CCB">
      <w:pPr>
        <w:pStyle w:val="NoSpacing"/>
        <w:rPr>
          <w:rFonts w:ascii="Arial" w:hAnsi="Arial" w:cs="Arial"/>
          <w:sz w:val="24"/>
          <w:szCs w:val="24"/>
        </w:rPr>
      </w:pPr>
    </w:p>
    <w:p w:rsidR="00772DC7" w:rsidRPr="00AB25EA" w:rsidRDefault="006E246D" w:rsidP="00A80CCB">
      <w:pPr>
        <w:pStyle w:val="NoSpacing"/>
        <w:rPr>
          <w:rFonts w:ascii="Arial" w:hAnsi="Arial" w:cs="Arial"/>
          <w:b/>
          <w:sz w:val="24"/>
          <w:szCs w:val="24"/>
        </w:rPr>
      </w:pPr>
      <w:r w:rsidRPr="00AB25EA">
        <w:rPr>
          <w:rFonts w:ascii="Arial" w:hAnsi="Arial" w:cs="Arial"/>
          <w:b/>
          <w:sz w:val="24"/>
          <w:szCs w:val="24"/>
        </w:rPr>
        <w:t>Superintendent’s Report</w:t>
      </w:r>
      <w:r w:rsidR="00AB25EA">
        <w:rPr>
          <w:rFonts w:ascii="Arial" w:hAnsi="Arial" w:cs="Arial"/>
          <w:b/>
          <w:sz w:val="24"/>
          <w:szCs w:val="24"/>
        </w:rPr>
        <w:t>:</w:t>
      </w:r>
    </w:p>
    <w:p w:rsidR="009E2CCD" w:rsidRDefault="00A80CCB" w:rsidP="00A80CCB">
      <w:pPr>
        <w:pStyle w:val="NoSpacing"/>
        <w:rPr>
          <w:rFonts w:ascii="Arial" w:hAnsi="Arial" w:cs="Arial"/>
          <w:sz w:val="24"/>
          <w:szCs w:val="24"/>
        </w:rPr>
      </w:pPr>
      <w:r>
        <w:rPr>
          <w:rFonts w:ascii="Arial" w:hAnsi="Arial" w:cs="Arial"/>
          <w:sz w:val="24"/>
          <w:szCs w:val="24"/>
        </w:rPr>
        <w:t>Superintendent Adams shared the following items in his Superintendent’s Report</w:t>
      </w:r>
      <w:r w:rsidR="009E2CCD">
        <w:rPr>
          <w:rFonts w:ascii="Arial" w:hAnsi="Arial" w:cs="Arial"/>
          <w:sz w:val="24"/>
          <w:szCs w:val="24"/>
        </w:rPr>
        <w:t>:</w:t>
      </w:r>
    </w:p>
    <w:p w:rsidR="009E2CCD" w:rsidRDefault="009E2CCD" w:rsidP="009E2CCD">
      <w:pPr>
        <w:pStyle w:val="NoSpacing"/>
        <w:numPr>
          <w:ilvl w:val="0"/>
          <w:numId w:val="17"/>
        </w:numPr>
        <w:rPr>
          <w:rFonts w:ascii="Arial" w:hAnsi="Arial" w:cs="Arial"/>
          <w:sz w:val="24"/>
          <w:szCs w:val="24"/>
        </w:rPr>
      </w:pPr>
      <w:r>
        <w:rPr>
          <w:rFonts w:ascii="Arial" w:hAnsi="Arial" w:cs="Arial"/>
          <w:sz w:val="24"/>
          <w:szCs w:val="24"/>
        </w:rPr>
        <w:t>TES Construction Project – Kenny Stanfield with Sherman Carter Barnhart shared pictures.</w:t>
      </w:r>
    </w:p>
    <w:p w:rsidR="009E2CCD" w:rsidRDefault="009E2CCD" w:rsidP="009E2CCD">
      <w:pPr>
        <w:pStyle w:val="NoSpacing"/>
        <w:numPr>
          <w:ilvl w:val="0"/>
          <w:numId w:val="17"/>
        </w:numPr>
        <w:rPr>
          <w:rFonts w:ascii="Arial" w:hAnsi="Arial" w:cs="Arial"/>
          <w:sz w:val="24"/>
          <w:szCs w:val="24"/>
        </w:rPr>
      </w:pPr>
      <w:r>
        <w:rPr>
          <w:rFonts w:ascii="Arial" w:hAnsi="Arial" w:cs="Arial"/>
          <w:sz w:val="24"/>
          <w:szCs w:val="24"/>
        </w:rPr>
        <w:t>Standards Based Instruction</w:t>
      </w:r>
    </w:p>
    <w:p w:rsidR="009E2CCD" w:rsidRDefault="009E2CCD" w:rsidP="009E2CCD">
      <w:pPr>
        <w:pStyle w:val="NoSpacing"/>
        <w:numPr>
          <w:ilvl w:val="0"/>
          <w:numId w:val="17"/>
        </w:numPr>
        <w:rPr>
          <w:rFonts w:ascii="Arial" w:hAnsi="Arial" w:cs="Arial"/>
          <w:sz w:val="24"/>
          <w:szCs w:val="24"/>
        </w:rPr>
      </w:pPr>
      <w:r>
        <w:rPr>
          <w:rFonts w:ascii="Arial" w:hAnsi="Arial" w:cs="Arial"/>
          <w:sz w:val="24"/>
          <w:szCs w:val="24"/>
        </w:rPr>
        <w:t>Grant Writer</w:t>
      </w:r>
    </w:p>
    <w:p w:rsidR="009E2CCD" w:rsidRDefault="009E2CCD" w:rsidP="009E2CCD">
      <w:pPr>
        <w:pStyle w:val="NoSpacing"/>
        <w:numPr>
          <w:ilvl w:val="0"/>
          <w:numId w:val="17"/>
        </w:numPr>
        <w:rPr>
          <w:rFonts w:ascii="Arial" w:hAnsi="Arial" w:cs="Arial"/>
          <w:sz w:val="24"/>
          <w:szCs w:val="24"/>
        </w:rPr>
      </w:pPr>
      <w:proofErr w:type="spellStart"/>
      <w:r>
        <w:rPr>
          <w:rFonts w:ascii="Arial" w:hAnsi="Arial" w:cs="Arial"/>
          <w:sz w:val="24"/>
          <w:szCs w:val="24"/>
        </w:rPr>
        <w:t>Edgenuity</w:t>
      </w:r>
      <w:proofErr w:type="spellEnd"/>
      <w:r>
        <w:rPr>
          <w:rFonts w:ascii="Arial" w:hAnsi="Arial" w:cs="Arial"/>
          <w:sz w:val="24"/>
          <w:szCs w:val="24"/>
        </w:rPr>
        <w:t xml:space="preserve"> Survey</w:t>
      </w:r>
    </w:p>
    <w:p w:rsidR="00AB25EA" w:rsidRDefault="00AB25EA" w:rsidP="009E2CCD">
      <w:pPr>
        <w:pStyle w:val="NoSpacing"/>
        <w:numPr>
          <w:ilvl w:val="0"/>
          <w:numId w:val="17"/>
        </w:numPr>
        <w:rPr>
          <w:rFonts w:ascii="Arial" w:hAnsi="Arial" w:cs="Arial"/>
          <w:sz w:val="24"/>
          <w:szCs w:val="24"/>
        </w:rPr>
      </w:pPr>
      <w:r>
        <w:rPr>
          <w:rFonts w:ascii="Arial" w:hAnsi="Arial" w:cs="Arial"/>
          <w:sz w:val="24"/>
          <w:szCs w:val="24"/>
        </w:rPr>
        <w:t>Leadership Professional Growth Plan</w:t>
      </w:r>
    </w:p>
    <w:p w:rsidR="00AB25EA" w:rsidRDefault="00AB25EA" w:rsidP="009E2CCD">
      <w:pPr>
        <w:pStyle w:val="NoSpacing"/>
        <w:numPr>
          <w:ilvl w:val="0"/>
          <w:numId w:val="17"/>
        </w:numPr>
        <w:rPr>
          <w:rFonts w:ascii="Arial" w:hAnsi="Arial" w:cs="Arial"/>
          <w:sz w:val="24"/>
          <w:szCs w:val="24"/>
        </w:rPr>
      </w:pPr>
      <w:r>
        <w:rPr>
          <w:rFonts w:ascii="Arial" w:hAnsi="Arial" w:cs="Arial"/>
          <w:sz w:val="24"/>
          <w:szCs w:val="24"/>
        </w:rPr>
        <w:t>Christmas on Main Street</w:t>
      </w:r>
    </w:p>
    <w:p w:rsidR="00AB25EA" w:rsidRDefault="00AB25EA" w:rsidP="009E2CCD">
      <w:pPr>
        <w:pStyle w:val="NoSpacing"/>
        <w:numPr>
          <w:ilvl w:val="0"/>
          <w:numId w:val="17"/>
        </w:numPr>
        <w:rPr>
          <w:rFonts w:ascii="Arial" w:hAnsi="Arial" w:cs="Arial"/>
          <w:sz w:val="24"/>
          <w:szCs w:val="24"/>
        </w:rPr>
      </w:pPr>
      <w:r>
        <w:rPr>
          <w:rFonts w:ascii="Arial" w:hAnsi="Arial" w:cs="Arial"/>
          <w:sz w:val="24"/>
          <w:szCs w:val="24"/>
        </w:rPr>
        <w:t>Student Advisory/BOE Rep.</w:t>
      </w:r>
    </w:p>
    <w:p w:rsidR="00A80CCB" w:rsidRPr="008C3C50" w:rsidRDefault="00A80CCB" w:rsidP="00AB25EA">
      <w:pPr>
        <w:pStyle w:val="NoSpacing"/>
        <w:ind w:left="720"/>
        <w:rPr>
          <w:rFonts w:ascii="Arial" w:hAnsi="Arial" w:cs="Arial"/>
          <w:sz w:val="24"/>
          <w:szCs w:val="24"/>
        </w:rPr>
      </w:pPr>
      <w:r>
        <w:rPr>
          <w:rFonts w:ascii="Arial" w:hAnsi="Arial" w:cs="Arial"/>
          <w:sz w:val="24"/>
          <w:szCs w:val="24"/>
        </w:rPr>
        <w:t xml:space="preserve"> </w:t>
      </w:r>
    </w:p>
    <w:p w:rsidR="00D874E8" w:rsidRDefault="00D874E8" w:rsidP="00D874E8">
      <w:pPr>
        <w:pStyle w:val="NoSpacing"/>
        <w:ind w:left="360"/>
        <w:rPr>
          <w:rFonts w:ascii="Arial" w:hAnsi="Arial" w:cs="Arial"/>
          <w:b/>
          <w:sz w:val="24"/>
          <w:szCs w:val="24"/>
        </w:rPr>
      </w:pPr>
    </w:p>
    <w:p w:rsidR="007C4294" w:rsidRPr="00B8259A" w:rsidRDefault="006E246D" w:rsidP="004C3F49">
      <w:pPr>
        <w:pStyle w:val="NoSpacing"/>
        <w:rPr>
          <w:rFonts w:ascii="Arial" w:hAnsi="Arial" w:cs="Arial"/>
          <w:b/>
          <w:sz w:val="24"/>
          <w:szCs w:val="24"/>
        </w:rPr>
      </w:pPr>
      <w:r w:rsidRPr="00B8259A">
        <w:rPr>
          <w:rFonts w:ascii="Arial" w:hAnsi="Arial" w:cs="Arial"/>
          <w:b/>
          <w:sz w:val="24"/>
          <w:szCs w:val="24"/>
        </w:rPr>
        <w:t>ACTION WITH DISCUSSION</w:t>
      </w:r>
    </w:p>
    <w:p w:rsidR="004C3F49" w:rsidRDefault="004C3F49" w:rsidP="004C3F49">
      <w:pPr>
        <w:pStyle w:val="NoSpacing"/>
        <w:rPr>
          <w:rFonts w:ascii="Arial" w:hAnsi="Arial" w:cs="Arial"/>
          <w:sz w:val="24"/>
          <w:szCs w:val="24"/>
        </w:rPr>
      </w:pPr>
    </w:p>
    <w:p w:rsidR="004C3F49" w:rsidRPr="004C3F49" w:rsidRDefault="004C3F49" w:rsidP="004C3F49">
      <w:pPr>
        <w:pStyle w:val="NoSpacing"/>
        <w:rPr>
          <w:rFonts w:ascii="Arial" w:hAnsi="Arial" w:cs="Arial"/>
          <w:b/>
          <w:sz w:val="24"/>
          <w:szCs w:val="24"/>
        </w:rPr>
      </w:pPr>
      <w:r w:rsidRPr="004C3F49">
        <w:rPr>
          <w:rFonts w:ascii="Arial" w:hAnsi="Arial" w:cs="Arial"/>
          <w:b/>
          <w:sz w:val="24"/>
          <w:szCs w:val="24"/>
        </w:rPr>
        <w:t>ORDER #</w:t>
      </w:r>
      <w:r w:rsidR="00597CED">
        <w:rPr>
          <w:rFonts w:ascii="Arial" w:hAnsi="Arial" w:cs="Arial"/>
          <w:b/>
          <w:sz w:val="24"/>
          <w:szCs w:val="24"/>
        </w:rPr>
        <w:t>51</w:t>
      </w:r>
    </w:p>
    <w:p w:rsidR="00315255" w:rsidRPr="004C3F49" w:rsidRDefault="004C3F49" w:rsidP="004C3F49">
      <w:pPr>
        <w:pStyle w:val="NoSpacing"/>
        <w:rPr>
          <w:rFonts w:ascii="Arial" w:hAnsi="Arial" w:cs="Arial"/>
          <w:b/>
          <w:sz w:val="24"/>
          <w:szCs w:val="24"/>
        </w:rPr>
      </w:pPr>
      <w:r w:rsidRPr="004C3F49">
        <w:rPr>
          <w:rFonts w:ascii="Arial" w:hAnsi="Arial" w:cs="Arial"/>
          <w:b/>
          <w:sz w:val="24"/>
          <w:szCs w:val="24"/>
        </w:rPr>
        <w:t xml:space="preserve">APPROVAL OF BOARD MINUTES </w:t>
      </w:r>
    </w:p>
    <w:p w:rsidR="004C3F49" w:rsidRDefault="004C3F49" w:rsidP="004C3F49">
      <w:pPr>
        <w:pStyle w:val="NoSpacing"/>
        <w:rPr>
          <w:rFonts w:ascii="Arial" w:hAnsi="Arial" w:cs="Arial"/>
          <w:sz w:val="24"/>
          <w:szCs w:val="24"/>
        </w:rPr>
      </w:pPr>
      <w:r>
        <w:rPr>
          <w:rFonts w:ascii="Arial" w:hAnsi="Arial" w:cs="Arial"/>
          <w:sz w:val="24"/>
          <w:szCs w:val="24"/>
        </w:rPr>
        <w:t>A motion was made by Ms. Sandy Clevenger and seconded by Ms. Janet Bonham to approve the September 26, 2016 Regular Monthly Minutes and the October 6, 2016 Scheduled Work Session Minutes.</w:t>
      </w: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C3F49" w:rsidRPr="00447614" w:rsidRDefault="004C3F49" w:rsidP="004C3F4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Pr="00447614"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4C3F49" w:rsidRPr="00447614"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sz w:val="24"/>
          <w:szCs w:val="24"/>
        </w:rPr>
      </w:pPr>
    </w:p>
    <w:p w:rsidR="004C3F49" w:rsidRPr="004C3F49" w:rsidRDefault="004041AD" w:rsidP="004C3F49">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52</w:t>
      </w:r>
    </w:p>
    <w:p w:rsidR="008455D0" w:rsidRPr="004C3F49" w:rsidRDefault="004C3F49" w:rsidP="004C3F49">
      <w:pPr>
        <w:pStyle w:val="NoSpacing"/>
        <w:rPr>
          <w:rFonts w:ascii="Arial" w:hAnsi="Arial" w:cs="Arial"/>
          <w:b/>
          <w:sz w:val="24"/>
          <w:szCs w:val="24"/>
        </w:rPr>
      </w:pPr>
      <w:r w:rsidRPr="004C3F49">
        <w:rPr>
          <w:rFonts w:ascii="Arial" w:hAnsi="Arial" w:cs="Arial"/>
          <w:b/>
          <w:sz w:val="24"/>
          <w:szCs w:val="24"/>
        </w:rPr>
        <w:t>ANNUAL NEEDS ASSESSMENTS 2016-2017</w:t>
      </w:r>
    </w:p>
    <w:p w:rsidR="004C3F49" w:rsidRDefault="004C3F49" w:rsidP="004C3F49">
      <w:pPr>
        <w:pStyle w:val="NoSpacing"/>
        <w:rPr>
          <w:rFonts w:ascii="Arial" w:hAnsi="Arial" w:cs="Arial"/>
          <w:sz w:val="24"/>
          <w:szCs w:val="24"/>
        </w:rPr>
      </w:pPr>
      <w:r>
        <w:rPr>
          <w:rFonts w:ascii="Arial" w:hAnsi="Arial" w:cs="Arial"/>
          <w:sz w:val="24"/>
          <w:szCs w:val="24"/>
        </w:rPr>
        <w:t xml:space="preserve">Needs requests were reviewed and discussed.  A motion was made by Mr. Bart Stark and seconded by Ms. Sandy Clevenger to approve the following:  </w:t>
      </w:r>
    </w:p>
    <w:p w:rsidR="004C3F49" w:rsidRDefault="004C3F49" w:rsidP="004C3F49">
      <w:pPr>
        <w:pStyle w:val="NoSpacing"/>
        <w:rPr>
          <w:rFonts w:ascii="Arial" w:hAnsi="Arial" w:cs="Arial"/>
          <w:sz w:val="24"/>
          <w:szCs w:val="24"/>
        </w:rPr>
      </w:pPr>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TES:</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Lexia</w:t>
      </w:r>
      <w:proofErr w:type="spellEnd"/>
      <w:r>
        <w:rPr>
          <w:rFonts w:ascii="Arial" w:hAnsi="Arial" w:cs="Arial"/>
          <w:sz w:val="24"/>
          <w:szCs w:val="24"/>
        </w:rPr>
        <w:t>, 3 Year Contract</w:t>
      </w:r>
      <w:r>
        <w:rPr>
          <w:rFonts w:ascii="Arial" w:hAnsi="Arial" w:cs="Arial"/>
          <w:sz w:val="24"/>
          <w:szCs w:val="24"/>
        </w:rPr>
        <w:tab/>
        <w:t>$12,920.00</w:t>
      </w:r>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SCES:</w:t>
      </w:r>
      <w:r>
        <w:rPr>
          <w:rFonts w:ascii="Arial" w:hAnsi="Arial" w:cs="Arial"/>
          <w:sz w:val="24"/>
          <w:szCs w:val="24"/>
        </w:rPr>
        <w:tab/>
      </w:r>
      <w:proofErr w:type="spellStart"/>
      <w:r>
        <w:rPr>
          <w:rFonts w:ascii="Arial" w:hAnsi="Arial" w:cs="Arial"/>
          <w:sz w:val="24"/>
          <w:szCs w:val="24"/>
        </w:rPr>
        <w:t>Lexia</w:t>
      </w:r>
      <w:proofErr w:type="spellEnd"/>
      <w:r>
        <w:rPr>
          <w:rFonts w:ascii="Arial" w:hAnsi="Arial" w:cs="Arial"/>
          <w:sz w:val="24"/>
          <w:szCs w:val="24"/>
        </w:rPr>
        <w:t>, 3 Year Contract</w:t>
      </w:r>
      <w:r>
        <w:rPr>
          <w:rFonts w:ascii="Arial" w:hAnsi="Arial" w:cs="Arial"/>
          <w:sz w:val="24"/>
          <w:szCs w:val="24"/>
        </w:rPr>
        <w:tab/>
        <w:t>$17,000.00</w:t>
      </w:r>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SCMS:</w:t>
      </w:r>
      <w:r>
        <w:rPr>
          <w:rFonts w:ascii="Arial" w:hAnsi="Arial" w:cs="Arial"/>
          <w:sz w:val="24"/>
          <w:szCs w:val="24"/>
        </w:rPr>
        <w:tab/>
        <w:t>Chromebooks</w:t>
      </w:r>
      <w:r>
        <w:rPr>
          <w:rFonts w:ascii="Arial" w:hAnsi="Arial" w:cs="Arial"/>
          <w:sz w:val="24"/>
          <w:szCs w:val="24"/>
        </w:rPr>
        <w:tab/>
      </w:r>
      <w:r>
        <w:rPr>
          <w:rFonts w:ascii="Arial" w:hAnsi="Arial" w:cs="Arial"/>
          <w:sz w:val="24"/>
          <w:szCs w:val="24"/>
        </w:rPr>
        <w:tab/>
        <w:t>$10,000.00</w:t>
      </w:r>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SCHS:</w:t>
      </w:r>
      <w:r>
        <w:rPr>
          <w:rFonts w:ascii="Arial" w:hAnsi="Arial" w:cs="Arial"/>
          <w:sz w:val="24"/>
          <w:szCs w:val="24"/>
        </w:rPr>
        <w:tab/>
        <w:t>Science Equipment</w:t>
      </w:r>
      <w:r>
        <w:rPr>
          <w:rFonts w:ascii="Arial" w:hAnsi="Arial" w:cs="Arial"/>
          <w:sz w:val="24"/>
          <w:szCs w:val="24"/>
        </w:rPr>
        <w:tab/>
      </w:r>
      <w:r>
        <w:rPr>
          <w:rFonts w:ascii="Arial" w:hAnsi="Arial" w:cs="Arial"/>
          <w:sz w:val="24"/>
          <w:szCs w:val="24"/>
        </w:rPr>
        <w:tab/>
        <w:t>$12,337.17</w:t>
      </w:r>
    </w:p>
    <w:p w:rsidR="004C3F49" w:rsidRDefault="004C3F49" w:rsidP="004C3F49">
      <w:pPr>
        <w:pStyle w:val="NoSpacing"/>
        <w:ind w:left="2880"/>
        <w:rPr>
          <w:rFonts w:ascii="Arial" w:hAnsi="Arial" w:cs="Arial"/>
          <w:sz w:val="24"/>
          <w:szCs w:val="24"/>
        </w:rPr>
      </w:pPr>
      <w:r>
        <w:rPr>
          <w:rFonts w:ascii="Arial" w:hAnsi="Arial" w:cs="Arial"/>
          <w:sz w:val="24"/>
          <w:szCs w:val="24"/>
        </w:rPr>
        <w:t>T1-83 Calculators</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3,917.99</w:t>
      </w:r>
      <w:proofErr w:type="gramEnd"/>
    </w:p>
    <w:p w:rsidR="004C3F49" w:rsidRDefault="004C3F49" w:rsidP="004C3F49">
      <w:pPr>
        <w:pStyle w:val="NoSpacing"/>
        <w:ind w:left="2880"/>
        <w:rPr>
          <w:rFonts w:ascii="Arial" w:hAnsi="Arial" w:cs="Arial"/>
          <w:sz w:val="24"/>
          <w:szCs w:val="24"/>
        </w:rPr>
      </w:pPr>
      <w:r>
        <w:rPr>
          <w:rFonts w:ascii="Arial" w:hAnsi="Arial" w:cs="Arial"/>
          <w:sz w:val="24"/>
          <w:szCs w:val="24"/>
        </w:rPr>
        <w:t>Chorus Risers</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5,587.50</w:t>
      </w:r>
      <w:proofErr w:type="gramEnd"/>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Preschool:</w:t>
      </w:r>
      <w:r>
        <w:rPr>
          <w:rFonts w:ascii="Arial" w:hAnsi="Arial" w:cs="Arial"/>
          <w:sz w:val="24"/>
          <w:szCs w:val="24"/>
        </w:rPr>
        <w:tab/>
        <w:t xml:space="preserve">Furniture </w:t>
      </w:r>
      <w:r>
        <w:rPr>
          <w:rFonts w:ascii="Arial" w:hAnsi="Arial" w:cs="Arial"/>
          <w:sz w:val="24"/>
          <w:szCs w:val="24"/>
        </w:rPr>
        <w:tab/>
      </w:r>
      <w:r>
        <w:rPr>
          <w:rFonts w:ascii="Arial" w:hAnsi="Arial" w:cs="Arial"/>
          <w:sz w:val="24"/>
          <w:szCs w:val="24"/>
        </w:rPr>
        <w:tab/>
      </w:r>
      <w:r>
        <w:rPr>
          <w:rFonts w:ascii="Arial" w:hAnsi="Arial" w:cs="Arial"/>
          <w:sz w:val="24"/>
          <w:szCs w:val="24"/>
        </w:rPr>
        <w:tab/>
        <w:t>$17,850.00</w:t>
      </w:r>
    </w:p>
    <w:p w:rsidR="004C3F49" w:rsidRDefault="004C3F49" w:rsidP="004C3F49">
      <w:pPr>
        <w:pStyle w:val="NoSpacing"/>
        <w:numPr>
          <w:ilvl w:val="1"/>
          <w:numId w:val="7"/>
        </w:numPr>
        <w:rPr>
          <w:rFonts w:ascii="Arial" w:hAnsi="Arial" w:cs="Arial"/>
          <w:sz w:val="24"/>
          <w:szCs w:val="24"/>
        </w:rPr>
      </w:pPr>
      <w:r>
        <w:rPr>
          <w:rFonts w:ascii="Arial" w:hAnsi="Arial" w:cs="Arial"/>
          <w:sz w:val="24"/>
          <w:szCs w:val="24"/>
        </w:rPr>
        <w:t>ECE:</w:t>
      </w:r>
      <w:r>
        <w:rPr>
          <w:rFonts w:ascii="Arial" w:hAnsi="Arial" w:cs="Arial"/>
          <w:sz w:val="24"/>
          <w:szCs w:val="24"/>
        </w:rPr>
        <w:tab/>
      </w:r>
      <w:r>
        <w:rPr>
          <w:rFonts w:ascii="Arial" w:hAnsi="Arial" w:cs="Arial"/>
          <w:sz w:val="24"/>
          <w:szCs w:val="24"/>
        </w:rPr>
        <w:tab/>
        <w:t>Chromebooks (TES/SCES/</w:t>
      </w:r>
      <w:proofErr w:type="gramStart"/>
      <w:r>
        <w:rPr>
          <w:rFonts w:ascii="Arial" w:hAnsi="Arial" w:cs="Arial"/>
          <w:sz w:val="24"/>
          <w:szCs w:val="24"/>
        </w:rPr>
        <w:t>SCMS)  $</w:t>
      </w:r>
      <w:proofErr w:type="gramEnd"/>
      <w:r>
        <w:rPr>
          <w:rFonts w:ascii="Arial" w:hAnsi="Arial" w:cs="Arial"/>
          <w:sz w:val="24"/>
          <w:szCs w:val="24"/>
        </w:rPr>
        <w:t>10,000.00</w:t>
      </w:r>
    </w:p>
    <w:p w:rsidR="004C3F49" w:rsidRPr="002D3F78" w:rsidRDefault="004C3F49" w:rsidP="004C3F49">
      <w:pPr>
        <w:pStyle w:val="NoSpacing"/>
        <w:ind w:left="2880"/>
        <w:rPr>
          <w:rFonts w:ascii="Arial" w:hAnsi="Arial" w:cs="Arial"/>
          <w:b/>
          <w:sz w:val="24"/>
          <w:szCs w:val="24"/>
        </w:rPr>
      </w:pPr>
      <w:r w:rsidRPr="002D3F78">
        <w:rPr>
          <w:rFonts w:ascii="Arial" w:hAnsi="Arial" w:cs="Arial"/>
          <w:b/>
          <w:sz w:val="24"/>
          <w:szCs w:val="24"/>
        </w:rPr>
        <w:t>TOTAL:</w:t>
      </w:r>
      <w:r w:rsidRPr="002D3F78">
        <w:rPr>
          <w:rFonts w:ascii="Arial" w:hAnsi="Arial" w:cs="Arial"/>
          <w:b/>
          <w:sz w:val="24"/>
          <w:szCs w:val="24"/>
        </w:rPr>
        <w:tab/>
      </w:r>
      <w:r w:rsidRPr="002D3F78">
        <w:rPr>
          <w:rFonts w:ascii="Arial" w:hAnsi="Arial" w:cs="Arial"/>
          <w:b/>
          <w:sz w:val="24"/>
          <w:szCs w:val="24"/>
        </w:rPr>
        <w:tab/>
      </w:r>
      <w:r w:rsidRPr="002D3F78">
        <w:rPr>
          <w:rFonts w:ascii="Arial" w:hAnsi="Arial" w:cs="Arial"/>
          <w:b/>
          <w:sz w:val="24"/>
          <w:szCs w:val="24"/>
        </w:rPr>
        <w:tab/>
        <w:t>$89,612.66</w:t>
      </w: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C3F49" w:rsidRPr="00447614" w:rsidRDefault="004C3F49" w:rsidP="004C3F4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Pr="00447614"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4C3F49" w:rsidRPr="00447614"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Default="004C3F49" w:rsidP="004C3F49">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sz w:val="24"/>
          <w:szCs w:val="24"/>
        </w:rPr>
      </w:pPr>
    </w:p>
    <w:p w:rsidR="004C3F49" w:rsidRDefault="004C3F49" w:rsidP="004C3F49">
      <w:pPr>
        <w:pStyle w:val="NoSpacing"/>
        <w:rPr>
          <w:rFonts w:ascii="Arial" w:hAnsi="Arial" w:cs="Arial"/>
          <w:sz w:val="24"/>
          <w:szCs w:val="24"/>
        </w:rPr>
      </w:pPr>
    </w:p>
    <w:p w:rsidR="001561C6" w:rsidRDefault="001561C6" w:rsidP="004C3F49">
      <w:pPr>
        <w:pStyle w:val="NoSpacing"/>
        <w:rPr>
          <w:rFonts w:ascii="Arial" w:hAnsi="Arial" w:cs="Arial"/>
          <w:sz w:val="24"/>
          <w:szCs w:val="24"/>
        </w:rPr>
      </w:pPr>
    </w:p>
    <w:p w:rsidR="001561C6" w:rsidRPr="001561C6" w:rsidRDefault="00597CED" w:rsidP="004C3F49">
      <w:pPr>
        <w:pStyle w:val="NoSpacing"/>
        <w:rPr>
          <w:rFonts w:ascii="Arial" w:hAnsi="Arial" w:cs="Arial"/>
          <w:b/>
          <w:sz w:val="24"/>
          <w:szCs w:val="24"/>
        </w:rPr>
      </w:pPr>
      <w:r>
        <w:rPr>
          <w:rFonts w:ascii="Arial" w:hAnsi="Arial" w:cs="Arial"/>
          <w:b/>
          <w:sz w:val="24"/>
          <w:szCs w:val="24"/>
        </w:rPr>
        <w:t>ORDER #53</w:t>
      </w:r>
    </w:p>
    <w:p w:rsidR="00772DC7" w:rsidRPr="001561C6" w:rsidRDefault="001561C6" w:rsidP="001561C6">
      <w:pPr>
        <w:pStyle w:val="NoSpacing"/>
        <w:rPr>
          <w:rFonts w:ascii="Arial" w:hAnsi="Arial" w:cs="Arial"/>
          <w:b/>
          <w:sz w:val="24"/>
          <w:szCs w:val="24"/>
        </w:rPr>
      </w:pPr>
      <w:r w:rsidRPr="001561C6">
        <w:rPr>
          <w:rFonts w:ascii="Arial" w:hAnsi="Arial" w:cs="Arial"/>
          <w:b/>
          <w:sz w:val="24"/>
          <w:szCs w:val="24"/>
        </w:rPr>
        <w:t>CONSTRUCTION INVOICES (BG-15310 NEW ELEMENTARY SCHOOL) INVOICES PENDING UP THROUGH OCTOBER 24, 2016).</w:t>
      </w:r>
    </w:p>
    <w:p w:rsidR="001561C6" w:rsidRDefault="001561C6" w:rsidP="001561C6">
      <w:pPr>
        <w:pStyle w:val="NoSpacing"/>
        <w:rPr>
          <w:rFonts w:ascii="Arial" w:hAnsi="Arial" w:cs="Arial"/>
          <w:sz w:val="24"/>
          <w:szCs w:val="24"/>
        </w:rPr>
      </w:pPr>
      <w:r>
        <w:rPr>
          <w:rFonts w:ascii="Arial" w:hAnsi="Arial" w:cs="Arial"/>
          <w:sz w:val="24"/>
          <w:szCs w:val="24"/>
        </w:rPr>
        <w:t>A motion was made by Ms. Sandy Clevenger and seconded by Ms. Janet Bonham to approve the construction invoices (BG-15310 New Elementary School) as presented below.</w:t>
      </w:r>
    </w:p>
    <w:p w:rsidR="001561C6" w:rsidRPr="0087319E" w:rsidRDefault="001561C6" w:rsidP="001561C6">
      <w:pPr>
        <w:pStyle w:val="NoSpacing"/>
        <w:ind w:left="720"/>
        <w:rPr>
          <w:rFonts w:ascii="Arial" w:hAnsi="Arial" w:cs="Arial"/>
          <w:sz w:val="24"/>
          <w:szCs w:val="24"/>
        </w:rPr>
      </w:pP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AEI:</w:t>
      </w:r>
      <w:r w:rsidRPr="0087319E">
        <w:rPr>
          <w:rFonts w:ascii="Arial" w:hAnsi="Arial" w:cs="Arial"/>
          <w:sz w:val="24"/>
          <w:szCs w:val="24"/>
        </w:rPr>
        <w:tab/>
        <w:t>$7,881.65</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Sherman Carter Barnhart:  $9,037.98</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Morel Construction Co, LLC:  $595,152.00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Kentucky Concrete:  $25,417.00</w:t>
      </w:r>
    </w:p>
    <w:p w:rsidR="005D055A" w:rsidRPr="0087319E" w:rsidRDefault="005D055A" w:rsidP="00773CB2">
      <w:pPr>
        <w:pStyle w:val="NoSpacing"/>
        <w:numPr>
          <w:ilvl w:val="1"/>
          <w:numId w:val="18"/>
        </w:numPr>
        <w:rPr>
          <w:rFonts w:ascii="Arial" w:hAnsi="Arial" w:cs="Arial"/>
          <w:sz w:val="24"/>
          <w:szCs w:val="24"/>
        </w:rPr>
      </w:pPr>
      <w:proofErr w:type="spellStart"/>
      <w:r w:rsidRPr="0087319E">
        <w:rPr>
          <w:rFonts w:ascii="Arial" w:hAnsi="Arial" w:cs="Arial"/>
          <w:sz w:val="24"/>
          <w:szCs w:val="24"/>
        </w:rPr>
        <w:t>Cellox</w:t>
      </w:r>
      <w:proofErr w:type="spellEnd"/>
      <w:r w:rsidRPr="0087319E">
        <w:rPr>
          <w:rFonts w:ascii="Arial" w:hAnsi="Arial" w:cs="Arial"/>
          <w:sz w:val="24"/>
          <w:szCs w:val="24"/>
        </w:rPr>
        <w:t>:  $44,489.00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Mills Supply:  $50,649.89</w:t>
      </w:r>
    </w:p>
    <w:p w:rsidR="005D055A" w:rsidRPr="0087319E" w:rsidRDefault="005D055A" w:rsidP="00773CB2">
      <w:pPr>
        <w:pStyle w:val="NoSpacing"/>
        <w:numPr>
          <w:ilvl w:val="1"/>
          <w:numId w:val="18"/>
        </w:numPr>
        <w:rPr>
          <w:rFonts w:ascii="Arial" w:hAnsi="Arial" w:cs="Arial"/>
          <w:sz w:val="24"/>
          <w:szCs w:val="24"/>
        </w:rPr>
      </w:pPr>
      <w:proofErr w:type="spellStart"/>
      <w:r w:rsidRPr="0087319E">
        <w:rPr>
          <w:rFonts w:ascii="Arial" w:hAnsi="Arial" w:cs="Arial"/>
          <w:sz w:val="24"/>
          <w:szCs w:val="24"/>
        </w:rPr>
        <w:t>Mid South</w:t>
      </w:r>
      <w:proofErr w:type="spellEnd"/>
      <w:r w:rsidRPr="0087319E">
        <w:rPr>
          <w:rFonts w:ascii="Arial" w:hAnsi="Arial" w:cs="Arial"/>
          <w:sz w:val="24"/>
          <w:szCs w:val="24"/>
        </w:rPr>
        <w:t>:  $28,146.00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Ken/API:  $5,497.00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IMI:  $17,848.00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Rogers Group:  $6,171.52</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Lee Brick &amp; Block:  $21,049.50</w:t>
      </w:r>
    </w:p>
    <w:p w:rsidR="005D055A" w:rsidRPr="0087319E" w:rsidRDefault="005D055A" w:rsidP="00773CB2">
      <w:pPr>
        <w:pStyle w:val="NoSpacing"/>
        <w:numPr>
          <w:ilvl w:val="1"/>
          <w:numId w:val="18"/>
        </w:numPr>
        <w:rPr>
          <w:rFonts w:ascii="Arial" w:hAnsi="Arial" w:cs="Arial"/>
          <w:sz w:val="24"/>
          <w:szCs w:val="24"/>
        </w:rPr>
      </w:pPr>
      <w:proofErr w:type="spellStart"/>
      <w:r w:rsidRPr="0087319E">
        <w:rPr>
          <w:rFonts w:ascii="Arial" w:hAnsi="Arial" w:cs="Arial"/>
          <w:sz w:val="24"/>
          <w:szCs w:val="24"/>
        </w:rPr>
        <w:t>Eckart</w:t>
      </w:r>
      <w:proofErr w:type="spellEnd"/>
      <w:r w:rsidRPr="0087319E">
        <w:rPr>
          <w:rFonts w:ascii="Arial" w:hAnsi="Arial" w:cs="Arial"/>
          <w:sz w:val="24"/>
          <w:szCs w:val="24"/>
        </w:rPr>
        <w:t>:  $1,147.00</w:t>
      </w:r>
    </w:p>
    <w:p w:rsidR="005D055A" w:rsidRPr="0087319E"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Plumbers Supply:  $19,507.99</w:t>
      </w:r>
    </w:p>
    <w:p w:rsidR="005D055A" w:rsidRPr="0087319E" w:rsidRDefault="005D055A" w:rsidP="00773CB2">
      <w:pPr>
        <w:pStyle w:val="NoSpacing"/>
        <w:numPr>
          <w:ilvl w:val="1"/>
          <w:numId w:val="18"/>
        </w:numPr>
        <w:rPr>
          <w:rFonts w:ascii="Arial" w:hAnsi="Arial" w:cs="Arial"/>
          <w:sz w:val="24"/>
          <w:szCs w:val="24"/>
        </w:rPr>
      </w:pPr>
      <w:proofErr w:type="spellStart"/>
      <w:r w:rsidRPr="0087319E">
        <w:rPr>
          <w:rFonts w:ascii="Arial" w:hAnsi="Arial" w:cs="Arial"/>
          <w:sz w:val="24"/>
          <w:szCs w:val="24"/>
        </w:rPr>
        <w:t>Forterra</w:t>
      </w:r>
      <w:proofErr w:type="spellEnd"/>
      <w:r w:rsidRPr="0087319E">
        <w:rPr>
          <w:rFonts w:ascii="Arial" w:hAnsi="Arial" w:cs="Arial"/>
          <w:sz w:val="24"/>
          <w:szCs w:val="24"/>
        </w:rPr>
        <w:t xml:space="preserve"> Pipe:  $24,908.00</w:t>
      </w:r>
    </w:p>
    <w:p w:rsidR="005D055A" w:rsidRDefault="005D055A" w:rsidP="00773CB2">
      <w:pPr>
        <w:pStyle w:val="NoSpacing"/>
        <w:numPr>
          <w:ilvl w:val="1"/>
          <w:numId w:val="18"/>
        </w:numPr>
        <w:rPr>
          <w:rFonts w:ascii="Arial" w:hAnsi="Arial" w:cs="Arial"/>
          <w:sz w:val="24"/>
          <w:szCs w:val="24"/>
        </w:rPr>
      </w:pPr>
      <w:r w:rsidRPr="0087319E">
        <w:rPr>
          <w:rFonts w:ascii="Arial" w:hAnsi="Arial" w:cs="Arial"/>
          <w:sz w:val="24"/>
          <w:szCs w:val="24"/>
        </w:rPr>
        <w:t>Structural System:  $17,557.00</w:t>
      </w:r>
    </w:p>
    <w:p w:rsidR="001561C6" w:rsidRDefault="001561C6" w:rsidP="001561C6">
      <w:pPr>
        <w:pStyle w:val="NoSpacing"/>
        <w:rPr>
          <w:rFonts w:ascii="Arial" w:hAnsi="Arial" w:cs="Arial"/>
          <w:sz w:val="24"/>
          <w:szCs w:val="24"/>
        </w:rPr>
      </w:pPr>
    </w:p>
    <w:p w:rsidR="001561C6" w:rsidRDefault="001561C6" w:rsidP="001561C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1561C6" w:rsidRPr="00447614" w:rsidRDefault="001561C6" w:rsidP="001561C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1561C6" w:rsidRPr="00447614" w:rsidRDefault="001561C6" w:rsidP="001561C6">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1561C6" w:rsidRPr="00447614" w:rsidRDefault="001561C6" w:rsidP="001561C6">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561C6" w:rsidRDefault="001561C6" w:rsidP="001561C6">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1561C6" w:rsidRPr="0087319E" w:rsidRDefault="001561C6" w:rsidP="001561C6">
      <w:pPr>
        <w:pStyle w:val="NoSpacing"/>
        <w:rPr>
          <w:rFonts w:ascii="Arial" w:hAnsi="Arial" w:cs="Arial"/>
          <w:sz w:val="24"/>
          <w:szCs w:val="24"/>
        </w:rPr>
      </w:pPr>
    </w:p>
    <w:p w:rsidR="005D055A" w:rsidRDefault="005D055A" w:rsidP="005D055A">
      <w:pPr>
        <w:pStyle w:val="NoSpacing"/>
        <w:ind w:left="1440"/>
        <w:rPr>
          <w:rFonts w:ascii="Arial" w:hAnsi="Arial" w:cs="Arial"/>
          <w:sz w:val="24"/>
          <w:szCs w:val="24"/>
          <w:highlight w:val="yellow"/>
        </w:rPr>
      </w:pPr>
    </w:p>
    <w:p w:rsidR="00EF6496" w:rsidRPr="00EF6496" w:rsidRDefault="00597CED" w:rsidP="00EF6496">
      <w:pPr>
        <w:pStyle w:val="NoSpacing"/>
        <w:rPr>
          <w:rFonts w:ascii="Arial" w:hAnsi="Arial" w:cs="Arial"/>
          <w:b/>
          <w:sz w:val="24"/>
          <w:szCs w:val="24"/>
        </w:rPr>
      </w:pPr>
      <w:r>
        <w:rPr>
          <w:rFonts w:ascii="Arial" w:hAnsi="Arial" w:cs="Arial"/>
          <w:b/>
          <w:sz w:val="24"/>
          <w:szCs w:val="24"/>
        </w:rPr>
        <w:t>ORDER #54</w:t>
      </w:r>
    </w:p>
    <w:p w:rsidR="002E3494" w:rsidRPr="00EF6496" w:rsidRDefault="009B1B17" w:rsidP="00EF6496">
      <w:pPr>
        <w:pStyle w:val="NoSpacing"/>
        <w:rPr>
          <w:rFonts w:ascii="Arial" w:hAnsi="Arial" w:cs="Arial"/>
          <w:b/>
          <w:sz w:val="24"/>
          <w:szCs w:val="24"/>
        </w:rPr>
      </w:pPr>
      <w:r w:rsidRPr="00EF6496">
        <w:rPr>
          <w:rFonts w:ascii="Arial" w:hAnsi="Arial" w:cs="Arial"/>
          <w:b/>
          <w:sz w:val="24"/>
          <w:szCs w:val="24"/>
        </w:rPr>
        <w:t xml:space="preserve">BG 1-15310 </w:t>
      </w:r>
      <w:r w:rsidR="002E3494" w:rsidRPr="00EF6496">
        <w:rPr>
          <w:rFonts w:ascii="Arial" w:hAnsi="Arial" w:cs="Arial"/>
          <w:b/>
          <w:sz w:val="24"/>
          <w:szCs w:val="24"/>
        </w:rPr>
        <w:t>Chang</w:t>
      </w:r>
      <w:r w:rsidRPr="00EF6496">
        <w:rPr>
          <w:rFonts w:ascii="Arial" w:hAnsi="Arial" w:cs="Arial"/>
          <w:b/>
          <w:sz w:val="24"/>
          <w:szCs w:val="24"/>
        </w:rPr>
        <w:t xml:space="preserve">e </w:t>
      </w:r>
      <w:proofErr w:type="gramStart"/>
      <w:r w:rsidRPr="00EF6496">
        <w:rPr>
          <w:rFonts w:ascii="Arial" w:hAnsi="Arial" w:cs="Arial"/>
          <w:b/>
          <w:sz w:val="24"/>
          <w:szCs w:val="24"/>
        </w:rPr>
        <w:t>Order  #</w:t>
      </w:r>
      <w:proofErr w:type="gramEnd"/>
      <w:r w:rsidRPr="00EF6496">
        <w:rPr>
          <w:rFonts w:ascii="Arial" w:hAnsi="Arial" w:cs="Arial"/>
          <w:b/>
          <w:sz w:val="24"/>
          <w:szCs w:val="24"/>
        </w:rPr>
        <w:t xml:space="preserve"> 3 – Add </w:t>
      </w:r>
      <w:r w:rsidR="00B654A3" w:rsidRPr="00EF6496">
        <w:rPr>
          <w:rFonts w:ascii="Arial" w:hAnsi="Arial" w:cs="Arial"/>
          <w:b/>
          <w:sz w:val="24"/>
          <w:szCs w:val="24"/>
        </w:rPr>
        <w:t>on of $7,258.00</w:t>
      </w:r>
    </w:p>
    <w:p w:rsidR="00EF6496" w:rsidRDefault="00EF6496" w:rsidP="00EF6496">
      <w:pPr>
        <w:pStyle w:val="NoSpacing"/>
        <w:rPr>
          <w:rFonts w:ascii="Arial" w:hAnsi="Arial" w:cs="Arial"/>
          <w:sz w:val="24"/>
          <w:szCs w:val="24"/>
        </w:rPr>
      </w:pPr>
      <w:r>
        <w:rPr>
          <w:rFonts w:ascii="Arial" w:hAnsi="Arial" w:cs="Arial"/>
          <w:sz w:val="24"/>
          <w:szCs w:val="24"/>
        </w:rPr>
        <w:t>A motion was made by Mr. Bart Stark and seconded by Ms. Janet Bonham to approve the BG 1-1531 Change Order # 3 with add on of $7,258.00 as presented.</w:t>
      </w:r>
    </w:p>
    <w:p w:rsidR="00EF6496" w:rsidRDefault="00EF6496" w:rsidP="00EF6496">
      <w:pPr>
        <w:pStyle w:val="NoSpacing"/>
        <w:rPr>
          <w:rFonts w:ascii="Arial" w:hAnsi="Arial" w:cs="Arial"/>
          <w:sz w:val="24"/>
          <w:szCs w:val="24"/>
        </w:rPr>
      </w:pPr>
    </w:p>
    <w:p w:rsidR="00EF6496"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Default="00EF6496" w:rsidP="00EF6496">
      <w:pPr>
        <w:pStyle w:val="NoSpacing"/>
        <w:rPr>
          <w:rFonts w:ascii="Arial" w:hAnsi="Arial" w:cs="Arial"/>
          <w:sz w:val="24"/>
          <w:szCs w:val="24"/>
        </w:rPr>
      </w:pPr>
    </w:p>
    <w:p w:rsidR="00EF6496" w:rsidRDefault="00EF6496" w:rsidP="00EF6496">
      <w:pPr>
        <w:pStyle w:val="NoSpacing"/>
        <w:rPr>
          <w:rFonts w:ascii="Arial" w:hAnsi="Arial" w:cs="Arial"/>
          <w:sz w:val="24"/>
          <w:szCs w:val="24"/>
        </w:rPr>
      </w:pPr>
    </w:p>
    <w:p w:rsidR="00EC761F" w:rsidRDefault="00EC761F" w:rsidP="00EF6496">
      <w:pPr>
        <w:pStyle w:val="NoSpacing"/>
        <w:rPr>
          <w:rFonts w:ascii="Arial" w:hAnsi="Arial" w:cs="Arial"/>
          <w:sz w:val="24"/>
          <w:szCs w:val="24"/>
        </w:rPr>
      </w:pPr>
    </w:p>
    <w:p w:rsidR="00EC761F" w:rsidRDefault="00EC761F" w:rsidP="00EF6496">
      <w:pPr>
        <w:pStyle w:val="NoSpacing"/>
        <w:rPr>
          <w:rFonts w:ascii="Arial" w:hAnsi="Arial" w:cs="Arial"/>
          <w:sz w:val="24"/>
          <w:szCs w:val="24"/>
        </w:rPr>
      </w:pPr>
    </w:p>
    <w:p w:rsidR="00EC761F" w:rsidRDefault="00EC761F" w:rsidP="00EF6496">
      <w:pPr>
        <w:pStyle w:val="NoSpacing"/>
        <w:rPr>
          <w:rFonts w:ascii="Arial" w:hAnsi="Arial" w:cs="Arial"/>
          <w:sz w:val="24"/>
          <w:szCs w:val="24"/>
        </w:rPr>
      </w:pPr>
    </w:p>
    <w:p w:rsidR="00EF6496" w:rsidRPr="00EF6496" w:rsidRDefault="00597CED" w:rsidP="00EF6496">
      <w:pPr>
        <w:pStyle w:val="NoSpacing"/>
        <w:rPr>
          <w:rFonts w:ascii="Arial" w:hAnsi="Arial" w:cs="Arial"/>
          <w:b/>
          <w:sz w:val="24"/>
          <w:szCs w:val="24"/>
        </w:rPr>
      </w:pPr>
      <w:r>
        <w:rPr>
          <w:rFonts w:ascii="Arial" w:hAnsi="Arial" w:cs="Arial"/>
          <w:b/>
          <w:sz w:val="24"/>
          <w:szCs w:val="24"/>
        </w:rPr>
        <w:lastRenderedPageBreak/>
        <w:t>ORDER #55</w:t>
      </w:r>
    </w:p>
    <w:p w:rsidR="00E907CC" w:rsidRPr="00EF6496" w:rsidRDefault="00E907CC" w:rsidP="00EF6496">
      <w:pPr>
        <w:pStyle w:val="NoSpacing"/>
        <w:rPr>
          <w:rFonts w:ascii="Arial" w:hAnsi="Arial" w:cs="Arial"/>
          <w:b/>
          <w:sz w:val="24"/>
          <w:szCs w:val="24"/>
        </w:rPr>
      </w:pPr>
      <w:r w:rsidRPr="00EF6496">
        <w:rPr>
          <w:rFonts w:ascii="Arial" w:hAnsi="Arial" w:cs="Arial"/>
          <w:b/>
          <w:sz w:val="24"/>
          <w:szCs w:val="24"/>
        </w:rPr>
        <w:t xml:space="preserve">Grant Writer Position </w:t>
      </w:r>
    </w:p>
    <w:p w:rsidR="00EF6496" w:rsidRDefault="00EF6496" w:rsidP="00EF6496">
      <w:pPr>
        <w:pStyle w:val="NoSpacing"/>
        <w:rPr>
          <w:rFonts w:ascii="Arial" w:hAnsi="Arial" w:cs="Arial"/>
          <w:sz w:val="24"/>
          <w:szCs w:val="24"/>
        </w:rPr>
      </w:pPr>
      <w:r>
        <w:rPr>
          <w:rFonts w:ascii="Arial" w:hAnsi="Arial" w:cs="Arial"/>
          <w:sz w:val="24"/>
          <w:szCs w:val="24"/>
        </w:rPr>
        <w:t>A motion was made by Ms. Sandy Clevenger and seconded by Ms. Janet Bonham to approve the compensation request for grant writer position as presented.</w:t>
      </w:r>
    </w:p>
    <w:p w:rsidR="00EF6496" w:rsidRDefault="00EF6496" w:rsidP="00EF6496">
      <w:pPr>
        <w:pStyle w:val="NoSpacing"/>
        <w:rPr>
          <w:rFonts w:ascii="Arial" w:hAnsi="Arial" w:cs="Arial"/>
          <w:sz w:val="24"/>
          <w:szCs w:val="24"/>
        </w:rPr>
      </w:pPr>
    </w:p>
    <w:p w:rsidR="00EF6496"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Default="00EF6496" w:rsidP="00EF6496">
      <w:pPr>
        <w:pStyle w:val="NoSpacing"/>
        <w:rPr>
          <w:rFonts w:ascii="Arial" w:hAnsi="Arial" w:cs="Arial"/>
          <w:sz w:val="24"/>
          <w:szCs w:val="24"/>
        </w:rPr>
      </w:pPr>
    </w:p>
    <w:p w:rsidR="00846144" w:rsidRDefault="00846144" w:rsidP="00EF6496">
      <w:pPr>
        <w:pStyle w:val="NoSpacing"/>
        <w:rPr>
          <w:rFonts w:ascii="Arial" w:hAnsi="Arial" w:cs="Arial"/>
          <w:sz w:val="24"/>
          <w:szCs w:val="24"/>
        </w:rPr>
      </w:pPr>
    </w:p>
    <w:p w:rsidR="00E907CC" w:rsidRPr="00846144" w:rsidRDefault="004041AD" w:rsidP="00846144">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56</w:t>
      </w:r>
      <w:r>
        <w:rPr>
          <w:rFonts w:ascii="Arial" w:hAnsi="Arial" w:cs="Arial"/>
          <w:b/>
          <w:sz w:val="24"/>
          <w:szCs w:val="24"/>
        </w:rPr>
        <w:t xml:space="preserve"> </w:t>
      </w:r>
    </w:p>
    <w:p w:rsidR="007C4294" w:rsidRDefault="00353669" w:rsidP="00EF6496">
      <w:pPr>
        <w:pStyle w:val="NoSpacing"/>
        <w:rPr>
          <w:rFonts w:ascii="Arial" w:hAnsi="Arial" w:cs="Arial"/>
          <w:b/>
          <w:sz w:val="24"/>
          <w:szCs w:val="24"/>
        </w:rPr>
      </w:pPr>
      <w:r w:rsidRPr="00F82FB2">
        <w:rPr>
          <w:rFonts w:ascii="Arial" w:hAnsi="Arial" w:cs="Arial"/>
          <w:b/>
          <w:sz w:val="24"/>
          <w:szCs w:val="24"/>
        </w:rPr>
        <w:t>ACTION BY CONSENT</w:t>
      </w:r>
    </w:p>
    <w:p w:rsidR="00EF6496" w:rsidRDefault="00EF6496" w:rsidP="00EF6496">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Action </w:t>
      </w:r>
      <w:r w:rsidR="00346639">
        <w:rPr>
          <w:rFonts w:ascii="Arial" w:hAnsi="Arial" w:cs="Arial"/>
          <w:sz w:val="24"/>
          <w:szCs w:val="24"/>
        </w:rPr>
        <w:t>by Consent Items as presented (see list below).</w:t>
      </w:r>
    </w:p>
    <w:p w:rsidR="00EF6496" w:rsidRDefault="00EF6496" w:rsidP="00EF6496">
      <w:pPr>
        <w:pStyle w:val="NoSpacing"/>
        <w:rPr>
          <w:rFonts w:ascii="Arial" w:hAnsi="Arial" w:cs="Arial"/>
          <w:sz w:val="24"/>
          <w:szCs w:val="24"/>
        </w:rPr>
      </w:pPr>
    </w:p>
    <w:p w:rsidR="00EF6496"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EF6496" w:rsidRPr="00447614"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Default="00EF6496" w:rsidP="00EF6496">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EF6496" w:rsidRPr="00EF6496" w:rsidRDefault="00EF6496" w:rsidP="00EF6496">
      <w:pPr>
        <w:pStyle w:val="NoSpacing"/>
        <w:rPr>
          <w:rFonts w:ascii="Arial" w:hAnsi="Arial" w:cs="Arial"/>
          <w:sz w:val="24"/>
          <w:szCs w:val="24"/>
        </w:rPr>
      </w:pPr>
    </w:p>
    <w:p w:rsidR="007C4294" w:rsidRPr="00CD3EE8" w:rsidRDefault="007C4294" w:rsidP="007C4294">
      <w:pPr>
        <w:pStyle w:val="NoSpacing"/>
        <w:numPr>
          <w:ilvl w:val="0"/>
          <w:numId w:val="5"/>
        </w:numPr>
        <w:rPr>
          <w:rFonts w:ascii="Arial" w:hAnsi="Arial" w:cs="Arial"/>
          <w:sz w:val="24"/>
          <w:szCs w:val="24"/>
        </w:rPr>
      </w:pPr>
      <w:r w:rsidRPr="00CD3EE8">
        <w:rPr>
          <w:rFonts w:ascii="Arial" w:hAnsi="Arial" w:cs="Arial"/>
          <w:sz w:val="24"/>
          <w:szCs w:val="24"/>
        </w:rPr>
        <w:t>Orders of the Treasurer Reports</w:t>
      </w:r>
    </w:p>
    <w:p w:rsidR="003C544F" w:rsidRPr="00CD3EE8" w:rsidRDefault="007C4294" w:rsidP="00A77113">
      <w:pPr>
        <w:pStyle w:val="NoSpacing"/>
        <w:numPr>
          <w:ilvl w:val="0"/>
          <w:numId w:val="5"/>
        </w:numPr>
        <w:rPr>
          <w:rFonts w:ascii="Arial" w:hAnsi="Arial" w:cs="Arial"/>
          <w:sz w:val="24"/>
          <w:szCs w:val="24"/>
        </w:rPr>
      </w:pPr>
      <w:r w:rsidRPr="00CD3EE8">
        <w:rPr>
          <w:rFonts w:ascii="Arial" w:hAnsi="Arial" w:cs="Arial"/>
          <w:sz w:val="24"/>
          <w:szCs w:val="24"/>
        </w:rPr>
        <w:t>School Financial Reports (Monthly)</w:t>
      </w:r>
    </w:p>
    <w:p w:rsidR="00994299" w:rsidRPr="0013648C" w:rsidRDefault="004C4529" w:rsidP="0026168D">
      <w:pPr>
        <w:pStyle w:val="NoSpacing"/>
        <w:numPr>
          <w:ilvl w:val="0"/>
          <w:numId w:val="5"/>
        </w:numPr>
        <w:rPr>
          <w:rFonts w:ascii="Arial" w:hAnsi="Arial" w:cs="Arial"/>
          <w:sz w:val="24"/>
          <w:szCs w:val="24"/>
        </w:rPr>
      </w:pPr>
      <w:r w:rsidRPr="0013648C">
        <w:rPr>
          <w:rFonts w:ascii="Arial" w:hAnsi="Arial" w:cs="Arial"/>
          <w:sz w:val="24"/>
          <w:szCs w:val="24"/>
        </w:rPr>
        <w:t>District Financial Report</w:t>
      </w:r>
      <w:r w:rsidR="00D94A8D" w:rsidRPr="0013648C">
        <w:rPr>
          <w:rFonts w:ascii="Arial" w:hAnsi="Arial" w:cs="Arial"/>
          <w:sz w:val="24"/>
          <w:szCs w:val="24"/>
        </w:rPr>
        <w:t>s</w:t>
      </w:r>
    </w:p>
    <w:p w:rsidR="000A5DF7" w:rsidRPr="00FA579C" w:rsidRDefault="000C00B2" w:rsidP="000C00B2">
      <w:pPr>
        <w:pStyle w:val="NoSpacing"/>
        <w:numPr>
          <w:ilvl w:val="0"/>
          <w:numId w:val="5"/>
        </w:numPr>
        <w:rPr>
          <w:rFonts w:ascii="Arial" w:hAnsi="Arial" w:cs="Arial"/>
          <w:sz w:val="24"/>
          <w:szCs w:val="24"/>
        </w:rPr>
      </w:pPr>
      <w:r w:rsidRPr="00FA579C">
        <w:rPr>
          <w:rFonts w:ascii="Arial" w:hAnsi="Arial" w:cs="Arial"/>
          <w:sz w:val="24"/>
          <w:szCs w:val="24"/>
        </w:rPr>
        <w:t>Invoices for Approval</w:t>
      </w:r>
    </w:p>
    <w:p w:rsidR="00346639" w:rsidRDefault="007C4294" w:rsidP="00346639">
      <w:pPr>
        <w:pStyle w:val="NoSpacing"/>
        <w:numPr>
          <w:ilvl w:val="0"/>
          <w:numId w:val="5"/>
        </w:numPr>
        <w:rPr>
          <w:rFonts w:ascii="Arial" w:hAnsi="Arial" w:cs="Arial"/>
          <w:sz w:val="24"/>
          <w:szCs w:val="24"/>
        </w:rPr>
      </w:pPr>
      <w:r w:rsidRPr="00FA579C">
        <w:rPr>
          <w:rFonts w:ascii="Arial" w:hAnsi="Arial" w:cs="Arial"/>
          <w:sz w:val="24"/>
          <w:szCs w:val="24"/>
        </w:rPr>
        <w:t>Acknowledge Monthly Report and District Employees, Termination, Resignation, and Retirements</w:t>
      </w:r>
    </w:p>
    <w:p w:rsidR="00346639" w:rsidRPr="00346639" w:rsidRDefault="00346639" w:rsidP="00346639">
      <w:pPr>
        <w:pStyle w:val="NoSpacing"/>
        <w:ind w:left="720"/>
        <w:rPr>
          <w:rFonts w:ascii="Arial" w:hAnsi="Arial" w:cs="Arial"/>
          <w:b/>
          <w:sz w:val="24"/>
          <w:szCs w:val="24"/>
        </w:rPr>
      </w:pPr>
    </w:p>
    <w:p w:rsidR="00346639" w:rsidRPr="00346639" w:rsidRDefault="00346639" w:rsidP="00346639">
      <w:pPr>
        <w:pStyle w:val="NoSpacing"/>
        <w:ind w:left="720"/>
        <w:rPr>
          <w:rFonts w:ascii="Arial" w:hAnsi="Arial" w:cs="Arial"/>
          <w:sz w:val="18"/>
          <w:szCs w:val="18"/>
        </w:rPr>
      </w:pPr>
      <w:r w:rsidRPr="00346639">
        <w:rPr>
          <w:rFonts w:ascii="Arial" w:hAnsi="Arial" w:cs="Arial"/>
          <w:b/>
          <w:sz w:val="18"/>
          <w:szCs w:val="18"/>
          <w:u w:val="single"/>
        </w:rPr>
        <w:t>Spencer County Middle School</w:t>
      </w:r>
      <w:r>
        <w:rPr>
          <w:rFonts w:ascii="Arial" w:hAnsi="Arial" w:cs="Arial"/>
          <w:sz w:val="18"/>
          <w:szCs w:val="18"/>
        </w:rPr>
        <w:tab/>
      </w:r>
      <w:r>
        <w:rPr>
          <w:rFonts w:ascii="Arial" w:hAnsi="Arial" w:cs="Arial"/>
          <w:sz w:val="18"/>
          <w:szCs w:val="18"/>
        </w:rPr>
        <w:tab/>
      </w:r>
      <w:r w:rsidRPr="00346639">
        <w:rPr>
          <w:rFonts w:ascii="Arial" w:hAnsi="Arial" w:cs="Arial"/>
          <w:b/>
          <w:sz w:val="18"/>
          <w:szCs w:val="18"/>
          <w:u w:val="single"/>
        </w:rPr>
        <w:t>Resignations</w:t>
      </w:r>
    </w:p>
    <w:p w:rsidR="00346639" w:rsidRDefault="00346639" w:rsidP="00346639">
      <w:pPr>
        <w:pStyle w:val="NoSpacing"/>
        <w:ind w:left="720"/>
        <w:rPr>
          <w:rFonts w:ascii="Arial" w:hAnsi="Arial" w:cs="Arial"/>
          <w:sz w:val="18"/>
          <w:szCs w:val="18"/>
        </w:rPr>
      </w:pPr>
      <w:proofErr w:type="spellStart"/>
      <w:r w:rsidRPr="00346639">
        <w:rPr>
          <w:rFonts w:ascii="Arial" w:hAnsi="Arial" w:cs="Arial"/>
          <w:sz w:val="18"/>
          <w:szCs w:val="18"/>
        </w:rPr>
        <w:t>Rosia</w:t>
      </w:r>
      <w:proofErr w:type="spellEnd"/>
      <w:r w:rsidRPr="00346639">
        <w:rPr>
          <w:rFonts w:ascii="Arial" w:hAnsi="Arial" w:cs="Arial"/>
          <w:sz w:val="18"/>
          <w:szCs w:val="18"/>
        </w:rPr>
        <w:t xml:space="preserve"> Lloyd, 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Karen Sullivan, IA SCES eff 8/8/16 (corrected)</w:t>
      </w:r>
    </w:p>
    <w:p w:rsidR="00346639" w:rsidRDefault="00346639" w:rsidP="00346639">
      <w:pPr>
        <w:pStyle w:val="NoSpacing"/>
        <w:ind w:lef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Stacey </w:t>
      </w:r>
      <w:proofErr w:type="spellStart"/>
      <w:r>
        <w:rPr>
          <w:rFonts w:ascii="Arial" w:hAnsi="Arial" w:cs="Arial"/>
          <w:sz w:val="18"/>
          <w:szCs w:val="18"/>
        </w:rPr>
        <w:t>Kuhner</w:t>
      </w:r>
      <w:proofErr w:type="spellEnd"/>
      <w:r>
        <w:rPr>
          <w:rFonts w:ascii="Arial" w:hAnsi="Arial" w:cs="Arial"/>
          <w:sz w:val="18"/>
          <w:szCs w:val="18"/>
        </w:rPr>
        <w:t>, Family Advocate – 21</w:t>
      </w:r>
      <w:r w:rsidRPr="00346639">
        <w:rPr>
          <w:rFonts w:ascii="Arial" w:hAnsi="Arial" w:cs="Arial"/>
          <w:sz w:val="18"/>
          <w:szCs w:val="18"/>
          <w:vertAlign w:val="superscript"/>
        </w:rPr>
        <w:t>st</w:t>
      </w:r>
      <w:r>
        <w:rPr>
          <w:rFonts w:ascii="Arial" w:hAnsi="Arial" w:cs="Arial"/>
          <w:sz w:val="18"/>
          <w:szCs w:val="18"/>
        </w:rPr>
        <w:t xml:space="preserve"> Century Program TES 10/27/16</w:t>
      </w:r>
    </w:p>
    <w:p w:rsidR="00346639" w:rsidRDefault="00346639" w:rsidP="00346639">
      <w:pPr>
        <w:pStyle w:val="NoSpacing"/>
        <w:rPr>
          <w:rFonts w:ascii="Arial" w:hAnsi="Arial" w:cs="Arial"/>
          <w:sz w:val="18"/>
          <w:szCs w:val="18"/>
        </w:rPr>
      </w:pPr>
    </w:p>
    <w:p w:rsidR="00346639" w:rsidRPr="00346639" w:rsidRDefault="00346639" w:rsidP="00346639">
      <w:pPr>
        <w:pStyle w:val="NoSpacing"/>
        <w:rPr>
          <w:rFonts w:ascii="Arial" w:hAnsi="Arial" w:cs="Arial"/>
          <w:b/>
          <w:sz w:val="18"/>
          <w:szCs w:val="18"/>
          <w:u w:val="single"/>
        </w:rPr>
      </w:pPr>
      <w:r>
        <w:rPr>
          <w:rFonts w:ascii="Arial" w:hAnsi="Arial" w:cs="Arial"/>
          <w:sz w:val="18"/>
          <w:szCs w:val="18"/>
        </w:rPr>
        <w:tab/>
      </w:r>
      <w:r w:rsidRPr="00346639">
        <w:rPr>
          <w:rFonts w:ascii="Arial" w:hAnsi="Arial" w:cs="Arial"/>
          <w:b/>
          <w:sz w:val="18"/>
          <w:szCs w:val="18"/>
          <w:u w:val="single"/>
        </w:rPr>
        <w:t>Suspension</w:t>
      </w:r>
    </w:p>
    <w:p w:rsidR="00346639" w:rsidRDefault="00346639" w:rsidP="00346639">
      <w:pPr>
        <w:pStyle w:val="NoSpacing"/>
        <w:rPr>
          <w:rFonts w:ascii="Arial" w:hAnsi="Arial" w:cs="Arial"/>
          <w:sz w:val="18"/>
          <w:szCs w:val="18"/>
        </w:rPr>
      </w:pPr>
      <w:r>
        <w:rPr>
          <w:rFonts w:ascii="Arial" w:hAnsi="Arial" w:cs="Arial"/>
          <w:sz w:val="18"/>
          <w:szCs w:val="18"/>
        </w:rPr>
        <w:tab/>
        <w:t xml:space="preserve">Tracy </w:t>
      </w:r>
      <w:proofErr w:type="spellStart"/>
      <w:r>
        <w:rPr>
          <w:rFonts w:ascii="Arial" w:hAnsi="Arial" w:cs="Arial"/>
          <w:sz w:val="18"/>
          <w:szCs w:val="18"/>
        </w:rPr>
        <w:t>Sztanya</w:t>
      </w:r>
      <w:proofErr w:type="spellEnd"/>
      <w:r>
        <w:rPr>
          <w:rFonts w:ascii="Arial" w:hAnsi="Arial" w:cs="Arial"/>
          <w:sz w:val="18"/>
          <w:szCs w:val="18"/>
        </w:rPr>
        <w:t>, Teacher TES, w/out pay eff. 4/6/16</w:t>
      </w:r>
    </w:p>
    <w:p w:rsidR="00346639" w:rsidRDefault="00346639" w:rsidP="00346639">
      <w:pPr>
        <w:pStyle w:val="NoSpacing"/>
        <w:rPr>
          <w:rFonts w:ascii="Arial" w:hAnsi="Arial" w:cs="Arial"/>
          <w:sz w:val="18"/>
          <w:szCs w:val="18"/>
        </w:rPr>
      </w:pPr>
    </w:p>
    <w:p w:rsidR="00346639" w:rsidRPr="00346639" w:rsidRDefault="00346639" w:rsidP="00346639">
      <w:pPr>
        <w:pStyle w:val="NoSpacing"/>
        <w:rPr>
          <w:rFonts w:ascii="Arial" w:hAnsi="Arial" w:cs="Arial"/>
          <w:b/>
          <w:sz w:val="18"/>
          <w:szCs w:val="18"/>
          <w:u w:val="single"/>
        </w:rPr>
      </w:pPr>
      <w:r>
        <w:rPr>
          <w:rFonts w:ascii="Arial" w:hAnsi="Arial" w:cs="Arial"/>
          <w:sz w:val="18"/>
          <w:szCs w:val="18"/>
        </w:rPr>
        <w:tab/>
      </w:r>
      <w:r w:rsidRPr="00346639">
        <w:rPr>
          <w:rFonts w:ascii="Arial" w:hAnsi="Arial" w:cs="Arial"/>
          <w:b/>
          <w:sz w:val="18"/>
          <w:szCs w:val="18"/>
          <w:u w:val="single"/>
        </w:rPr>
        <w:t>Other</w:t>
      </w:r>
    </w:p>
    <w:p w:rsidR="00346639" w:rsidRDefault="00346639" w:rsidP="00346639">
      <w:pPr>
        <w:pStyle w:val="NoSpacing"/>
        <w:rPr>
          <w:rFonts w:ascii="Arial" w:hAnsi="Arial" w:cs="Arial"/>
          <w:sz w:val="18"/>
          <w:szCs w:val="18"/>
        </w:rPr>
      </w:pPr>
      <w:r>
        <w:rPr>
          <w:rFonts w:ascii="Arial" w:hAnsi="Arial" w:cs="Arial"/>
          <w:sz w:val="18"/>
          <w:szCs w:val="18"/>
        </w:rPr>
        <w:tab/>
        <w:t>Tracy O’Grady, Emergency Certified Substitute Teacher, Rank 4</w:t>
      </w:r>
    </w:p>
    <w:p w:rsidR="00346639" w:rsidRDefault="00346639" w:rsidP="00346639">
      <w:pPr>
        <w:pStyle w:val="NoSpacing"/>
        <w:rPr>
          <w:rFonts w:ascii="Arial" w:hAnsi="Arial" w:cs="Arial"/>
          <w:sz w:val="18"/>
          <w:szCs w:val="18"/>
        </w:rPr>
      </w:pPr>
      <w:r>
        <w:rPr>
          <w:rFonts w:ascii="Arial" w:hAnsi="Arial" w:cs="Arial"/>
          <w:sz w:val="18"/>
          <w:szCs w:val="18"/>
        </w:rPr>
        <w:tab/>
        <w:t>Christopher Ward, Sub Classified</w:t>
      </w:r>
    </w:p>
    <w:p w:rsidR="00346639" w:rsidRDefault="00346639" w:rsidP="00346639">
      <w:pPr>
        <w:pStyle w:val="NoSpacing"/>
        <w:rPr>
          <w:rFonts w:ascii="Arial" w:hAnsi="Arial" w:cs="Arial"/>
          <w:sz w:val="18"/>
          <w:szCs w:val="18"/>
        </w:rPr>
      </w:pPr>
      <w:r>
        <w:rPr>
          <w:rFonts w:ascii="Arial" w:hAnsi="Arial" w:cs="Arial"/>
          <w:sz w:val="18"/>
          <w:szCs w:val="18"/>
        </w:rPr>
        <w:tab/>
        <w:t>Chase Thomas, Emergency Certified Substitute Teacher, Rank 4</w:t>
      </w:r>
    </w:p>
    <w:p w:rsidR="00346639" w:rsidRDefault="00346639" w:rsidP="00346639">
      <w:pPr>
        <w:pStyle w:val="NoSpacing"/>
        <w:rPr>
          <w:rFonts w:ascii="Arial" w:hAnsi="Arial" w:cs="Arial"/>
          <w:sz w:val="18"/>
          <w:szCs w:val="18"/>
        </w:rPr>
      </w:pPr>
      <w:r>
        <w:rPr>
          <w:rFonts w:ascii="Arial" w:hAnsi="Arial" w:cs="Arial"/>
          <w:sz w:val="18"/>
          <w:szCs w:val="18"/>
        </w:rPr>
        <w:tab/>
        <w:t>Carla Franklin, Certified Substitute Teacher, Rank 2</w:t>
      </w:r>
    </w:p>
    <w:p w:rsidR="00346639" w:rsidRDefault="00346639" w:rsidP="00346639">
      <w:pPr>
        <w:pStyle w:val="NoSpacing"/>
        <w:rPr>
          <w:rFonts w:ascii="Arial" w:hAnsi="Arial" w:cs="Arial"/>
          <w:sz w:val="18"/>
          <w:szCs w:val="18"/>
        </w:rPr>
      </w:pPr>
      <w:r>
        <w:rPr>
          <w:rFonts w:ascii="Arial" w:hAnsi="Arial" w:cs="Arial"/>
          <w:sz w:val="18"/>
          <w:szCs w:val="18"/>
        </w:rPr>
        <w:tab/>
        <w:t xml:space="preserve">Cheryl Thompson, Substitute Classified </w:t>
      </w:r>
    </w:p>
    <w:p w:rsidR="00346639" w:rsidRPr="00346639" w:rsidRDefault="00346639" w:rsidP="00346639">
      <w:pPr>
        <w:pStyle w:val="NoSpacing"/>
        <w:ind w:left="1440"/>
        <w:rPr>
          <w:rFonts w:ascii="Arial" w:hAnsi="Arial" w:cs="Arial"/>
          <w:sz w:val="18"/>
          <w:szCs w:val="18"/>
        </w:rPr>
      </w:pPr>
    </w:p>
    <w:p w:rsidR="007C4294" w:rsidRDefault="00684537" w:rsidP="007C4294">
      <w:pPr>
        <w:pStyle w:val="NoSpacing"/>
        <w:numPr>
          <w:ilvl w:val="0"/>
          <w:numId w:val="5"/>
        </w:numPr>
        <w:rPr>
          <w:rFonts w:ascii="Arial" w:hAnsi="Arial" w:cs="Arial"/>
          <w:sz w:val="24"/>
          <w:szCs w:val="24"/>
        </w:rPr>
      </w:pPr>
      <w:r w:rsidRPr="00FA579C">
        <w:rPr>
          <w:rFonts w:ascii="Arial" w:hAnsi="Arial" w:cs="Arial"/>
          <w:sz w:val="24"/>
          <w:szCs w:val="24"/>
        </w:rPr>
        <w:t>Field Trip Approvals</w:t>
      </w:r>
      <w:r w:rsidR="0061318F" w:rsidRPr="00FA579C">
        <w:rPr>
          <w:rFonts w:ascii="Arial" w:hAnsi="Arial" w:cs="Arial"/>
          <w:sz w:val="24"/>
          <w:szCs w:val="24"/>
        </w:rPr>
        <w:t xml:space="preserve"> (Overnight and Out-of-State)</w:t>
      </w:r>
    </w:p>
    <w:p w:rsidR="00112053" w:rsidRPr="00FA579C" w:rsidRDefault="00112053" w:rsidP="00112053">
      <w:pPr>
        <w:pStyle w:val="NoSpacing"/>
        <w:numPr>
          <w:ilvl w:val="1"/>
          <w:numId w:val="5"/>
        </w:numPr>
        <w:rPr>
          <w:rFonts w:ascii="Arial" w:hAnsi="Arial" w:cs="Arial"/>
          <w:sz w:val="24"/>
          <w:szCs w:val="24"/>
        </w:rPr>
      </w:pPr>
      <w:r>
        <w:rPr>
          <w:rFonts w:ascii="Arial" w:hAnsi="Arial" w:cs="Arial"/>
          <w:sz w:val="24"/>
          <w:szCs w:val="24"/>
        </w:rPr>
        <w:t>SCHS GT to Derby Dinner</w:t>
      </w:r>
    </w:p>
    <w:p w:rsidR="00A70325" w:rsidRDefault="00684537" w:rsidP="00D7521C">
      <w:pPr>
        <w:pStyle w:val="NoSpacing"/>
        <w:numPr>
          <w:ilvl w:val="0"/>
          <w:numId w:val="5"/>
        </w:numPr>
        <w:rPr>
          <w:rFonts w:ascii="Arial" w:hAnsi="Arial" w:cs="Arial"/>
          <w:sz w:val="24"/>
          <w:szCs w:val="24"/>
        </w:rPr>
      </w:pPr>
      <w:r w:rsidRPr="00FA579C">
        <w:rPr>
          <w:rFonts w:ascii="Arial" w:hAnsi="Arial" w:cs="Arial"/>
          <w:sz w:val="24"/>
          <w:szCs w:val="24"/>
        </w:rPr>
        <w:t>Fundraiser Approvals</w:t>
      </w:r>
      <w:r w:rsidR="000A5DF7" w:rsidRPr="00FA579C">
        <w:rPr>
          <w:rFonts w:ascii="Arial" w:hAnsi="Arial" w:cs="Arial"/>
          <w:sz w:val="24"/>
          <w:szCs w:val="24"/>
        </w:rPr>
        <w:t xml:space="preserve"> </w:t>
      </w:r>
    </w:p>
    <w:p w:rsidR="00112053" w:rsidRPr="00300D91" w:rsidRDefault="00112053" w:rsidP="00112053">
      <w:pPr>
        <w:pStyle w:val="NoSpacing"/>
        <w:ind w:left="720"/>
        <w:rPr>
          <w:rFonts w:ascii="Arial" w:hAnsi="Arial" w:cs="Arial"/>
          <w:b/>
          <w:sz w:val="24"/>
          <w:szCs w:val="24"/>
        </w:rPr>
      </w:pPr>
      <w:r w:rsidRPr="00112053">
        <w:rPr>
          <w:rFonts w:ascii="Arial" w:hAnsi="Arial" w:cs="Arial"/>
          <w:i/>
          <w:sz w:val="24"/>
          <w:szCs w:val="24"/>
        </w:rPr>
        <w:t>Spencer County High School</w:t>
      </w:r>
      <w:r w:rsidRPr="00300D9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90"/>
        <w:gridCol w:w="1553"/>
        <w:gridCol w:w="2250"/>
        <w:gridCol w:w="1980"/>
      </w:tblGrid>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Band</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Concert Admission</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12-14-16</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 xml:space="preserve">Fund Trips, Equipment, music, and instruments </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Band</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Krispy Kreme</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Feb 2017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Fund Trips, Equipment, music, and instruments</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Yearbook</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Yearbook Ads</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One Full Month</w:t>
            </w:r>
          </w:p>
          <w:p w:rsidR="00112053" w:rsidRPr="002D42F2" w:rsidRDefault="00112053" w:rsidP="00F01F87">
            <w:pPr>
              <w:pStyle w:val="NoSpacing"/>
              <w:rPr>
                <w:sz w:val="16"/>
                <w:szCs w:val="16"/>
              </w:rPr>
            </w:pPr>
            <w:r w:rsidRPr="002D42F2">
              <w:rPr>
                <w:sz w:val="16"/>
                <w:szCs w:val="16"/>
              </w:rPr>
              <w:t>TBA</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Lower cost of yearbook</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HOSA</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Concessions at a Dance Competition</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Jan 27-28, 2017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 xml:space="preserve">Nationals:  Travel and hotel in June </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Baseball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Field Banners</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Feb-May 2017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Equipment  - uniforms and Florida Trip</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lastRenderedPageBreak/>
              <w:t>Baseball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 xml:space="preserve">Little Caesars Pizza </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Jan 13-30, 2017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Florida Trip</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Baseball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Chili Supper and Auction</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March 4, 2017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Equipment and Florida Trip</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Baseball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Krispy Kreme</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Oct 25-Nov7</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Florida Trip</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Costa Rica Club</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Trash pick up</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 xml:space="preserve">4 Times </w:t>
            </w:r>
          </w:p>
          <w:p w:rsidR="00112053" w:rsidRPr="002D42F2" w:rsidRDefault="00112053" w:rsidP="00F01F87">
            <w:pPr>
              <w:pStyle w:val="NoSpacing"/>
              <w:rPr>
                <w:sz w:val="16"/>
                <w:szCs w:val="16"/>
              </w:rPr>
            </w:pPr>
            <w:r w:rsidRPr="002D42F2">
              <w:rPr>
                <w:sz w:val="16"/>
                <w:szCs w:val="16"/>
              </w:rPr>
              <w:t xml:space="preserve">Sept – March </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Costa Rica Expenses</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ONLY</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Softball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Sign Sponsors</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 xml:space="preserve">Nov – May </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Equipment for program</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r w:rsidR="00112053" w:rsidRPr="00D3364A" w:rsidTr="00F01F87">
        <w:tc>
          <w:tcPr>
            <w:tcW w:w="1345" w:type="dxa"/>
            <w:shd w:val="clear" w:color="auto" w:fill="auto"/>
          </w:tcPr>
          <w:p w:rsidR="00112053" w:rsidRPr="002D42F2" w:rsidRDefault="00112053" w:rsidP="00F01F87">
            <w:pPr>
              <w:pStyle w:val="NoSpacing"/>
              <w:rPr>
                <w:sz w:val="16"/>
                <w:szCs w:val="16"/>
              </w:rPr>
            </w:pPr>
            <w:r w:rsidRPr="002D42F2">
              <w:rPr>
                <w:sz w:val="16"/>
                <w:szCs w:val="16"/>
              </w:rPr>
              <w:t>Softball</w:t>
            </w:r>
          </w:p>
        </w:tc>
        <w:tc>
          <w:tcPr>
            <w:tcW w:w="1890" w:type="dxa"/>
            <w:shd w:val="clear" w:color="auto" w:fill="auto"/>
          </w:tcPr>
          <w:p w:rsidR="00112053" w:rsidRPr="002D42F2" w:rsidRDefault="00112053" w:rsidP="00F01F87">
            <w:pPr>
              <w:pStyle w:val="NoSpacing"/>
              <w:rPr>
                <w:sz w:val="16"/>
                <w:szCs w:val="16"/>
              </w:rPr>
            </w:pPr>
            <w:r w:rsidRPr="002D42F2">
              <w:rPr>
                <w:sz w:val="16"/>
                <w:szCs w:val="16"/>
              </w:rPr>
              <w:t>Tournament</w:t>
            </w:r>
          </w:p>
        </w:tc>
        <w:tc>
          <w:tcPr>
            <w:tcW w:w="1553" w:type="dxa"/>
            <w:shd w:val="clear" w:color="auto" w:fill="auto"/>
          </w:tcPr>
          <w:p w:rsidR="00112053" w:rsidRPr="002D42F2" w:rsidRDefault="00112053" w:rsidP="00F01F87">
            <w:pPr>
              <w:pStyle w:val="NoSpacing"/>
              <w:rPr>
                <w:sz w:val="16"/>
                <w:szCs w:val="16"/>
              </w:rPr>
            </w:pPr>
            <w:r w:rsidRPr="002D42F2">
              <w:rPr>
                <w:sz w:val="16"/>
                <w:szCs w:val="16"/>
              </w:rPr>
              <w:t>March – April</w:t>
            </w:r>
          </w:p>
          <w:p w:rsidR="00112053" w:rsidRPr="002D42F2" w:rsidRDefault="00112053" w:rsidP="00F01F87">
            <w:pPr>
              <w:pStyle w:val="NoSpacing"/>
              <w:rPr>
                <w:sz w:val="16"/>
                <w:szCs w:val="16"/>
              </w:rPr>
            </w:pPr>
            <w:r w:rsidRPr="002D42F2">
              <w:rPr>
                <w:sz w:val="16"/>
                <w:szCs w:val="16"/>
              </w:rPr>
              <w:t>One weekend</w:t>
            </w:r>
          </w:p>
        </w:tc>
        <w:tc>
          <w:tcPr>
            <w:tcW w:w="2250" w:type="dxa"/>
            <w:shd w:val="clear" w:color="auto" w:fill="auto"/>
          </w:tcPr>
          <w:p w:rsidR="00112053" w:rsidRPr="002D42F2" w:rsidRDefault="00112053" w:rsidP="00F01F87">
            <w:pPr>
              <w:pStyle w:val="NoSpacing"/>
              <w:rPr>
                <w:sz w:val="16"/>
                <w:szCs w:val="16"/>
              </w:rPr>
            </w:pPr>
            <w:r w:rsidRPr="002D42F2">
              <w:rPr>
                <w:sz w:val="16"/>
                <w:szCs w:val="16"/>
              </w:rPr>
              <w:t>Uniforms and equipment</w:t>
            </w:r>
          </w:p>
        </w:tc>
        <w:tc>
          <w:tcPr>
            <w:tcW w:w="1980" w:type="dxa"/>
            <w:shd w:val="clear" w:color="auto" w:fill="auto"/>
          </w:tcPr>
          <w:p w:rsidR="00112053" w:rsidRPr="002D42F2" w:rsidRDefault="00112053" w:rsidP="00F01F87">
            <w:pPr>
              <w:pStyle w:val="NoSpacing"/>
              <w:rPr>
                <w:sz w:val="16"/>
                <w:szCs w:val="16"/>
              </w:rPr>
            </w:pPr>
            <w:r w:rsidRPr="002D42F2">
              <w:rPr>
                <w:sz w:val="16"/>
                <w:szCs w:val="16"/>
              </w:rPr>
              <w:t>Adults and Students</w:t>
            </w:r>
          </w:p>
        </w:tc>
      </w:tr>
    </w:tbl>
    <w:p w:rsidR="00112053" w:rsidRDefault="00112053" w:rsidP="00112053">
      <w:pPr>
        <w:pStyle w:val="NoSpacing"/>
        <w:rPr>
          <w:rFonts w:ascii="Arial" w:hAnsi="Arial" w:cs="Arial"/>
          <w:sz w:val="24"/>
          <w:szCs w:val="24"/>
        </w:rPr>
      </w:pPr>
    </w:p>
    <w:p w:rsidR="00112053" w:rsidRPr="00112053" w:rsidRDefault="00112053" w:rsidP="00112053">
      <w:pPr>
        <w:pStyle w:val="NoSpacing"/>
        <w:ind w:left="360"/>
        <w:rPr>
          <w:rFonts w:ascii="Arial" w:hAnsi="Arial" w:cs="Arial"/>
          <w:i/>
          <w:sz w:val="24"/>
          <w:szCs w:val="24"/>
        </w:rPr>
      </w:pPr>
      <w:r w:rsidRPr="00300D91">
        <w:rPr>
          <w:rFonts w:ascii="Arial" w:hAnsi="Arial" w:cs="Arial"/>
          <w:b/>
          <w:sz w:val="24"/>
          <w:szCs w:val="24"/>
        </w:rPr>
        <w:tab/>
      </w:r>
      <w:r w:rsidRPr="00112053">
        <w:rPr>
          <w:rFonts w:ascii="Arial" w:hAnsi="Arial" w:cs="Arial"/>
          <w:i/>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2412"/>
        <w:gridCol w:w="1800"/>
        <w:gridCol w:w="1440"/>
      </w:tblGrid>
      <w:tr w:rsidR="00112053" w:rsidRPr="00191901" w:rsidTr="00F01F87">
        <w:tc>
          <w:tcPr>
            <w:tcW w:w="1548" w:type="dxa"/>
            <w:shd w:val="clear" w:color="auto" w:fill="auto"/>
          </w:tcPr>
          <w:p w:rsidR="00112053" w:rsidRPr="00300D91" w:rsidRDefault="00112053" w:rsidP="00F01F87">
            <w:pPr>
              <w:pStyle w:val="NoSpacing"/>
              <w:rPr>
                <w:sz w:val="16"/>
                <w:szCs w:val="16"/>
              </w:rPr>
            </w:pPr>
            <w:r w:rsidRPr="00300D91">
              <w:rPr>
                <w:sz w:val="16"/>
                <w:szCs w:val="16"/>
              </w:rPr>
              <w:t>7/8</w:t>
            </w:r>
            <w:r w:rsidRPr="00300D91">
              <w:rPr>
                <w:sz w:val="16"/>
                <w:szCs w:val="16"/>
                <w:vertAlign w:val="superscript"/>
              </w:rPr>
              <w:t>th</w:t>
            </w:r>
            <w:r w:rsidRPr="00300D91">
              <w:rPr>
                <w:sz w:val="16"/>
                <w:szCs w:val="16"/>
              </w:rPr>
              <w:t xml:space="preserve"> Grade</w:t>
            </w:r>
          </w:p>
        </w:tc>
        <w:tc>
          <w:tcPr>
            <w:tcW w:w="1548" w:type="dxa"/>
            <w:shd w:val="clear" w:color="auto" w:fill="auto"/>
          </w:tcPr>
          <w:p w:rsidR="00112053" w:rsidRPr="00300D91" w:rsidRDefault="00112053" w:rsidP="00F01F87">
            <w:pPr>
              <w:pStyle w:val="NoSpacing"/>
              <w:rPr>
                <w:sz w:val="16"/>
                <w:szCs w:val="16"/>
              </w:rPr>
            </w:pPr>
            <w:r w:rsidRPr="00300D91">
              <w:rPr>
                <w:sz w:val="16"/>
                <w:szCs w:val="16"/>
              </w:rPr>
              <w:t>Hat Day Fridays</w:t>
            </w:r>
          </w:p>
        </w:tc>
        <w:tc>
          <w:tcPr>
            <w:tcW w:w="2412" w:type="dxa"/>
            <w:shd w:val="clear" w:color="auto" w:fill="auto"/>
          </w:tcPr>
          <w:p w:rsidR="00112053" w:rsidRPr="00300D91" w:rsidRDefault="00112053" w:rsidP="00F01F87">
            <w:pPr>
              <w:pStyle w:val="NoSpacing"/>
              <w:rPr>
                <w:sz w:val="16"/>
                <w:szCs w:val="16"/>
              </w:rPr>
            </w:pPr>
            <w:r w:rsidRPr="00300D91">
              <w:rPr>
                <w:sz w:val="16"/>
                <w:szCs w:val="16"/>
              </w:rPr>
              <w:t>October- May on Fridays</w:t>
            </w:r>
          </w:p>
        </w:tc>
        <w:tc>
          <w:tcPr>
            <w:tcW w:w="1800" w:type="dxa"/>
            <w:shd w:val="clear" w:color="auto" w:fill="auto"/>
          </w:tcPr>
          <w:p w:rsidR="00112053" w:rsidRPr="00300D91" w:rsidRDefault="00112053" w:rsidP="00F01F87">
            <w:pPr>
              <w:pStyle w:val="NoSpacing"/>
              <w:rPr>
                <w:sz w:val="16"/>
                <w:szCs w:val="16"/>
              </w:rPr>
            </w:pPr>
            <w:r w:rsidRPr="00300D91">
              <w:rPr>
                <w:sz w:val="16"/>
                <w:szCs w:val="16"/>
              </w:rPr>
              <w:t>DC/Chicago Trip</w:t>
            </w:r>
          </w:p>
        </w:tc>
        <w:tc>
          <w:tcPr>
            <w:tcW w:w="1440" w:type="dxa"/>
            <w:shd w:val="clear" w:color="auto" w:fill="auto"/>
          </w:tcPr>
          <w:p w:rsidR="00112053" w:rsidRPr="00300D91" w:rsidRDefault="00112053" w:rsidP="00F01F87">
            <w:pPr>
              <w:pStyle w:val="NoSpacing"/>
              <w:rPr>
                <w:sz w:val="16"/>
                <w:szCs w:val="16"/>
              </w:rPr>
            </w:pPr>
            <w:r w:rsidRPr="00300D91">
              <w:rPr>
                <w:sz w:val="16"/>
                <w:szCs w:val="16"/>
              </w:rPr>
              <w:t>Students</w:t>
            </w:r>
          </w:p>
        </w:tc>
      </w:tr>
      <w:tr w:rsidR="00112053" w:rsidRPr="00191901" w:rsidTr="00F01F87">
        <w:tc>
          <w:tcPr>
            <w:tcW w:w="1548" w:type="dxa"/>
            <w:shd w:val="clear" w:color="auto" w:fill="auto"/>
          </w:tcPr>
          <w:p w:rsidR="00112053" w:rsidRPr="00300D91" w:rsidRDefault="00112053" w:rsidP="00F01F87">
            <w:pPr>
              <w:pStyle w:val="NoSpacing"/>
              <w:rPr>
                <w:sz w:val="16"/>
                <w:szCs w:val="16"/>
              </w:rPr>
            </w:pPr>
            <w:r w:rsidRPr="00300D91">
              <w:rPr>
                <w:sz w:val="16"/>
                <w:szCs w:val="16"/>
              </w:rPr>
              <w:t>Cheerleading</w:t>
            </w:r>
          </w:p>
        </w:tc>
        <w:tc>
          <w:tcPr>
            <w:tcW w:w="1548" w:type="dxa"/>
            <w:shd w:val="clear" w:color="auto" w:fill="auto"/>
          </w:tcPr>
          <w:p w:rsidR="00112053" w:rsidRPr="00300D91" w:rsidRDefault="00112053" w:rsidP="00F01F87">
            <w:pPr>
              <w:pStyle w:val="NoSpacing"/>
              <w:rPr>
                <w:sz w:val="16"/>
                <w:szCs w:val="16"/>
              </w:rPr>
            </w:pPr>
            <w:r w:rsidRPr="00300D91">
              <w:rPr>
                <w:sz w:val="16"/>
                <w:szCs w:val="16"/>
              </w:rPr>
              <w:t>Banners on  Football Field</w:t>
            </w:r>
          </w:p>
        </w:tc>
        <w:tc>
          <w:tcPr>
            <w:tcW w:w="2412" w:type="dxa"/>
            <w:shd w:val="clear" w:color="auto" w:fill="auto"/>
          </w:tcPr>
          <w:p w:rsidR="00112053" w:rsidRPr="00300D91" w:rsidRDefault="00112053" w:rsidP="00F01F87">
            <w:pPr>
              <w:pStyle w:val="NoSpacing"/>
              <w:rPr>
                <w:sz w:val="16"/>
                <w:szCs w:val="16"/>
              </w:rPr>
            </w:pPr>
            <w:r w:rsidRPr="00300D91">
              <w:rPr>
                <w:sz w:val="16"/>
                <w:szCs w:val="16"/>
              </w:rPr>
              <w:t>School Year</w:t>
            </w:r>
          </w:p>
        </w:tc>
        <w:tc>
          <w:tcPr>
            <w:tcW w:w="1800" w:type="dxa"/>
            <w:shd w:val="clear" w:color="auto" w:fill="auto"/>
          </w:tcPr>
          <w:p w:rsidR="00112053" w:rsidRPr="00300D91" w:rsidRDefault="00112053" w:rsidP="00F01F87">
            <w:pPr>
              <w:pStyle w:val="NoSpacing"/>
              <w:rPr>
                <w:sz w:val="16"/>
                <w:szCs w:val="16"/>
              </w:rPr>
            </w:pPr>
            <w:r w:rsidRPr="00300D91">
              <w:rPr>
                <w:sz w:val="16"/>
                <w:szCs w:val="16"/>
              </w:rPr>
              <w:t>Uniforms and matts</w:t>
            </w:r>
          </w:p>
        </w:tc>
        <w:tc>
          <w:tcPr>
            <w:tcW w:w="1440" w:type="dxa"/>
            <w:shd w:val="clear" w:color="auto" w:fill="auto"/>
          </w:tcPr>
          <w:p w:rsidR="00112053" w:rsidRPr="00300D91" w:rsidRDefault="00112053" w:rsidP="00F01F87">
            <w:pPr>
              <w:pStyle w:val="NoSpacing"/>
              <w:rPr>
                <w:sz w:val="16"/>
                <w:szCs w:val="16"/>
              </w:rPr>
            </w:pPr>
            <w:r w:rsidRPr="00300D91">
              <w:rPr>
                <w:sz w:val="16"/>
                <w:szCs w:val="16"/>
              </w:rPr>
              <w:t>Adults</w:t>
            </w:r>
          </w:p>
        </w:tc>
      </w:tr>
      <w:tr w:rsidR="00112053" w:rsidRPr="00191901" w:rsidTr="00F01F87">
        <w:tc>
          <w:tcPr>
            <w:tcW w:w="1548" w:type="dxa"/>
            <w:shd w:val="clear" w:color="auto" w:fill="auto"/>
          </w:tcPr>
          <w:p w:rsidR="00112053" w:rsidRPr="00300D91" w:rsidRDefault="00112053" w:rsidP="00F01F87">
            <w:pPr>
              <w:pStyle w:val="NoSpacing"/>
              <w:rPr>
                <w:sz w:val="16"/>
                <w:szCs w:val="16"/>
              </w:rPr>
            </w:pPr>
            <w:r w:rsidRPr="00300D91">
              <w:rPr>
                <w:sz w:val="16"/>
                <w:szCs w:val="16"/>
              </w:rPr>
              <w:t>PTSO</w:t>
            </w:r>
          </w:p>
        </w:tc>
        <w:tc>
          <w:tcPr>
            <w:tcW w:w="1548" w:type="dxa"/>
            <w:shd w:val="clear" w:color="auto" w:fill="auto"/>
          </w:tcPr>
          <w:p w:rsidR="00112053" w:rsidRPr="00300D91" w:rsidRDefault="00112053" w:rsidP="00F01F87">
            <w:pPr>
              <w:pStyle w:val="NoSpacing"/>
              <w:rPr>
                <w:sz w:val="16"/>
                <w:szCs w:val="16"/>
              </w:rPr>
            </w:pPr>
            <w:r w:rsidRPr="00300D91">
              <w:rPr>
                <w:sz w:val="16"/>
                <w:szCs w:val="16"/>
              </w:rPr>
              <w:t>*Texas Roadhouse Gift Cards</w:t>
            </w:r>
          </w:p>
        </w:tc>
        <w:tc>
          <w:tcPr>
            <w:tcW w:w="2412" w:type="dxa"/>
            <w:shd w:val="clear" w:color="auto" w:fill="auto"/>
          </w:tcPr>
          <w:p w:rsidR="00112053" w:rsidRPr="00300D91" w:rsidRDefault="00112053" w:rsidP="00F01F87">
            <w:pPr>
              <w:pStyle w:val="NoSpacing"/>
              <w:rPr>
                <w:sz w:val="16"/>
                <w:szCs w:val="16"/>
              </w:rPr>
            </w:pPr>
            <w:r w:rsidRPr="00300D91">
              <w:rPr>
                <w:sz w:val="16"/>
                <w:szCs w:val="16"/>
              </w:rPr>
              <w:t>November 18-December 8</w:t>
            </w:r>
          </w:p>
          <w:p w:rsidR="00112053" w:rsidRPr="00300D91" w:rsidRDefault="00112053" w:rsidP="00F01F87">
            <w:pPr>
              <w:pStyle w:val="NoSpacing"/>
              <w:rPr>
                <w:sz w:val="16"/>
                <w:szCs w:val="16"/>
              </w:rPr>
            </w:pPr>
            <w:r w:rsidRPr="00300D91">
              <w:rPr>
                <w:sz w:val="16"/>
                <w:szCs w:val="16"/>
              </w:rPr>
              <w:t>*Pending SBDM Approval</w:t>
            </w:r>
          </w:p>
        </w:tc>
        <w:tc>
          <w:tcPr>
            <w:tcW w:w="1800" w:type="dxa"/>
            <w:shd w:val="clear" w:color="auto" w:fill="auto"/>
          </w:tcPr>
          <w:p w:rsidR="00112053" w:rsidRPr="00300D91" w:rsidRDefault="00112053" w:rsidP="00F01F87">
            <w:pPr>
              <w:pStyle w:val="NoSpacing"/>
              <w:rPr>
                <w:sz w:val="16"/>
                <w:szCs w:val="16"/>
              </w:rPr>
            </w:pPr>
            <w:proofErr w:type="spellStart"/>
            <w:r w:rsidRPr="00300D91">
              <w:rPr>
                <w:sz w:val="16"/>
                <w:szCs w:val="16"/>
              </w:rPr>
              <w:t>KPrep</w:t>
            </w:r>
            <w:proofErr w:type="spellEnd"/>
            <w:r w:rsidRPr="00300D91">
              <w:rPr>
                <w:sz w:val="16"/>
                <w:szCs w:val="16"/>
              </w:rPr>
              <w:t xml:space="preserve"> Activities and Student Appreciation </w:t>
            </w:r>
          </w:p>
        </w:tc>
        <w:tc>
          <w:tcPr>
            <w:tcW w:w="1440" w:type="dxa"/>
            <w:shd w:val="clear" w:color="auto" w:fill="auto"/>
          </w:tcPr>
          <w:p w:rsidR="00112053" w:rsidRPr="00300D91" w:rsidRDefault="00112053" w:rsidP="00F01F87">
            <w:pPr>
              <w:pStyle w:val="NoSpacing"/>
              <w:rPr>
                <w:sz w:val="16"/>
                <w:szCs w:val="16"/>
              </w:rPr>
            </w:pPr>
            <w:r w:rsidRPr="00300D91">
              <w:rPr>
                <w:sz w:val="16"/>
                <w:szCs w:val="16"/>
              </w:rPr>
              <w:t xml:space="preserve">Adults and Students </w:t>
            </w:r>
          </w:p>
        </w:tc>
      </w:tr>
    </w:tbl>
    <w:p w:rsidR="00112053" w:rsidRDefault="00112053" w:rsidP="00112053">
      <w:pPr>
        <w:pStyle w:val="NoSpacing"/>
        <w:rPr>
          <w:rFonts w:ascii="Arial" w:hAnsi="Arial" w:cs="Arial"/>
          <w:sz w:val="24"/>
          <w:szCs w:val="24"/>
        </w:rPr>
      </w:pPr>
    </w:p>
    <w:p w:rsidR="00CC5432" w:rsidRDefault="00112053" w:rsidP="003C544F">
      <w:pPr>
        <w:pStyle w:val="NoSpacing"/>
        <w:numPr>
          <w:ilvl w:val="0"/>
          <w:numId w:val="5"/>
        </w:numPr>
        <w:rPr>
          <w:rFonts w:ascii="Arial" w:hAnsi="Arial" w:cs="Arial"/>
          <w:sz w:val="24"/>
          <w:szCs w:val="24"/>
        </w:rPr>
      </w:pPr>
      <w:r>
        <w:rPr>
          <w:rFonts w:ascii="Arial" w:hAnsi="Arial" w:cs="Arial"/>
          <w:sz w:val="24"/>
          <w:szCs w:val="24"/>
        </w:rPr>
        <w:t>F</w:t>
      </w:r>
      <w:r w:rsidR="003C544F" w:rsidRPr="00FA579C">
        <w:rPr>
          <w:rFonts w:ascii="Arial" w:hAnsi="Arial" w:cs="Arial"/>
          <w:sz w:val="24"/>
          <w:szCs w:val="24"/>
        </w:rPr>
        <w:t>ee Requests</w:t>
      </w:r>
    </w:p>
    <w:p w:rsidR="007611CB" w:rsidRPr="00725EED" w:rsidRDefault="007611CB" w:rsidP="007611CB">
      <w:pPr>
        <w:pStyle w:val="NoSpacing"/>
        <w:ind w:left="720"/>
        <w:rPr>
          <w:rFonts w:ascii="Arial" w:hAnsi="Arial" w:cs="Arial"/>
          <w:b/>
          <w:sz w:val="24"/>
          <w:szCs w:val="24"/>
        </w:rPr>
      </w:pPr>
      <w:r w:rsidRPr="00725EED">
        <w:rPr>
          <w:rFonts w:ascii="Arial" w:hAnsi="Arial" w:cs="Arial"/>
          <w:b/>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32"/>
        <w:gridCol w:w="4860"/>
      </w:tblGrid>
      <w:tr w:rsidR="007611CB" w:rsidTr="00F01F87">
        <w:tc>
          <w:tcPr>
            <w:tcW w:w="3096" w:type="dxa"/>
            <w:shd w:val="clear" w:color="auto" w:fill="auto"/>
          </w:tcPr>
          <w:p w:rsidR="007611CB" w:rsidRPr="00725EED" w:rsidRDefault="007611CB" w:rsidP="00F01F87">
            <w:pPr>
              <w:pStyle w:val="NoSpacing"/>
              <w:rPr>
                <w:sz w:val="16"/>
                <w:szCs w:val="16"/>
              </w:rPr>
            </w:pPr>
            <w:r w:rsidRPr="00725EED">
              <w:rPr>
                <w:sz w:val="16"/>
                <w:szCs w:val="16"/>
              </w:rPr>
              <w:t>Choir</w:t>
            </w:r>
          </w:p>
        </w:tc>
        <w:tc>
          <w:tcPr>
            <w:tcW w:w="1332" w:type="dxa"/>
            <w:shd w:val="clear" w:color="auto" w:fill="auto"/>
          </w:tcPr>
          <w:p w:rsidR="007611CB" w:rsidRPr="00725EED" w:rsidRDefault="007611CB" w:rsidP="00F01F87">
            <w:pPr>
              <w:pStyle w:val="NoSpacing"/>
              <w:rPr>
                <w:sz w:val="16"/>
                <w:szCs w:val="16"/>
              </w:rPr>
            </w:pPr>
            <w:r w:rsidRPr="00725EED">
              <w:rPr>
                <w:sz w:val="16"/>
                <w:szCs w:val="16"/>
              </w:rPr>
              <w:t>$500</w:t>
            </w:r>
          </w:p>
        </w:tc>
        <w:tc>
          <w:tcPr>
            <w:tcW w:w="4860" w:type="dxa"/>
            <w:shd w:val="clear" w:color="auto" w:fill="auto"/>
          </w:tcPr>
          <w:p w:rsidR="007611CB" w:rsidRPr="00725EED" w:rsidRDefault="007611CB" w:rsidP="00F01F87">
            <w:pPr>
              <w:pStyle w:val="NoSpacing"/>
              <w:rPr>
                <w:sz w:val="16"/>
                <w:szCs w:val="16"/>
              </w:rPr>
            </w:pPr>
            <w:r w:rsidRPr="00725EED">
              <w:rPr>
                <w:sz w:val="16"/>
                <w:szCs w:val="16"/>
              </w:rPr>
              <w:t>Trip Fee:  Festival, Sight Seeing, hotel and bus.</w:t>
            </w:r>
          </w:p>
          <w:p w:rsidR="007611CB" w:rsidRPr="00725EED" w:rsidRDefault="007611CB" w:rsidP="00F01F87">
            <w:pPr>
              <w:pStyle w:val="NoSpacing"/>
              <w:rPr>
                <w:sz w:val="16"/>
                <w:szCs w:val="16"/>
              </w:rPr>
            </w:pPr>
            <w:r w:rsidRPr="00725EED">
              <w:rPr>
                <w:sz w:val="16"/>
                <w:szCs w:val="16"/>
              </w:rPr>
              <w:t xml:space="preserve">Destination:  To be determined </w:t>
            </w:r>
          </w:p>
        </w:tc>
      </w:tr>
      <w:tr w:rsidR="007611CB" w:rsidTr="00F01F87">
        <w:tc>
          <w:tcPr>
            <w:tcW w:w="3096" w:type="dxa"/>
            <w:shd w:val="clear" w:color="auto" w:fill="auto"/>
          </w:tcPr>
          <w:p w:rsidR="007611CB" w:rsidRPr="00725EED" w:rsidRDefault="007611CB" w:rsidP="00F01F87">
            <w:pPr>
              <w:pStyle w:val="NoSpacing"/>
              <w:rPr>
                <w:sz w:val="16"/>
                <w:szCs w:val="16"/>
              </w:rPr>
            </w:pPr>
            <w:r w:rsidRPr="00725EED">
              <w:rPr>
                <w:sz w:val="16"/>
                <w:szCs w:val="16"/>
              </w:rPr>
              <w:t>Band</w:t>
            </w:r>
          </w:p>
        </w:tc>
        <w:tc>
          <w:tcPr>
            <w:tcW w:w="1332" w:type="dxa"/>
            <w:shd w:val="clear" w:color="auto" w:fill="auto"/>
          </w:tcPr>
          <w:p w:rsidR="007611CB" w:rsidRPr="00725EED" w:rsidRDefault="007611CB" w:rsidP="00F01F87">
            <w:pPr>
              <w:pStyle w:val="NoSpacing"/>
              <w:rPr>
                <w:sz w:val="16"/>
                <w:szCs w:val="16"/>
              </w:rPr>
            </w:pPr>
            <w:r w:rsidRPr="00725EED">
              <w:rPr>
                <w:sz w:val="16"/>
                <w:szCs w:val="16"/>
              </w:rPr>
              <w:t>$400</w:t>
            </w:r>
          </w:p>
        </w:tc>
        <w:tc>
          <w:tcPr>
            <w:tcW w:w="4860" w:type="dxa"/>
            <w:shd w:val="clear" w:color="auto" w:fill="auto"/>
          </w:tcPr>
          <w:p w:rsidR="007611CB" w:rsidRPr="00725EED" w:rsidRDefault="007611CB" w:rsidP="00F01F87">
            <w:pPr>
              <w:pStyle w:val="NoSpacing"/>
              <w:rPr>
                <w:sz w:val="16"/>
                <w:szCs w:val="16"/>
              </w:rPr>
            </w:pPr>
            <w:r w:rsidRPr="00725EED">
              <w:rPr>
                <w:sz w:val="16"/>
                <w:szCs w:val="16"/>
              </w:rPr>
              <w:t>Trip Expenses:  Hotel, Transportation, Dollywood Admission for Gatlinburg Trip</w:t>
            </w:r>
          </w:p>
        </w:tc>
      </w:tr>
      <w:tr w:rsidR="007611CB" w:rsidTr="00F01F87">
        <w:tc>
          <w:tcPr>
            <w:tcW w:w="3096" w:type="dxa"/>
            <w:shd w:val="clear" w:color="auto" w:fill="auto"/>
          </w:tcPr>
          <w:p w:rsidR="007611CB" w:rsidRPr="00725EED" w:rsidRDefault="007611CB" w:rsidP="00F01F87">
            <w:pPr>
              <w:pStyle w:val="NoSpacing"/>
              <w:rPr>
                <w:sz w:val="16"/>
                <w:szCs w:val="16"/>
              </w:rPr>
            </w:pPr>
            <w:r w:rsidRPr="00725EED">
              <w:rPr>
                <w:sz w:val="16"/>
                <w:szCs w:val="16"/>
              </w:rPr>
              <w:t>Band – All District Band</w:t>
            </w:r>
          </w:p>
        </w:tc>
        <w:tc>
          <w:tcPr>
            <w:tcW w:w="1332" w:type="dxa"/>
            <w:shd w:val="clear" w:color="auto" w:fill="auto"/>
          </w:tcPr>
          <w:p w:rsidR="007611CB" w:rsidRPr="00725EED" w:rsidRDefault="007611CB" w:rsidP="00F01F87">
            <w:pPr>
              <w:pStyle w:val="NoSpacing"/>
              <w:rPr>
                <w:sz w:val="16"/>
                <w:szCs w:val="16"/>
              </w:rPr>
            </w:pPr>
            <w:r w:rsidRPr="00725EED">
              <w:rPr>
                <w:sz w:val="16"/>
                <w:szCs w:val="16"/>
              </w:rPr>
              <w:t>$5.00</w:t>
            </w:r>
          </w:p>
        </w:tc>
        <w:tc>
          <w:tcPr>
            <w:tcW w:w="4860" w:type="dxa"/>
            <w:shd w:val="clear" w:color="auto" w:fill="auto"/>
          </w:tcPr>
          <w:p w:rsidR="007611CB" w:rsidRPr="00725EED" w:rsidRDefault="007611CB" w:rsidP="00F01F87">
            <w:pPr>
              <w:pStyle w:val="NoSpacing"/>
              <w:rPr>
                <w:sz w:val="16"/>
                <w:szCs w:val="16"/>
              </w:rPr>
            </w:pPr>
            <w:r w:rsidRPr="00725EED">
              <w:rPr>
                <w:sz w:val="16"/>
                <w:szCs w:val="16"/>
              </w:rPr>
              <w:t>Required for All District Band</w:t>
            </w:r>
          </w:p>
        </w:tc>
      </w:tr>
      <w:tr w:rsidR="007611CB" w:rsidTr="00F01F87">
        <w:tc>
          <w:tcPr>
            <w:tcW w:w="3096" w:type="dxa"/>
            <w:shd w:val="clear" w:color="auto" w:fill="auto"/>
          </w:tcPr>
          <w:p w:rsidR="007611CB" w:rsidRPr="00725EED" w:rsidRDefault="007611CB" w:rsidP="00F01F87">
            <w:pPr>
              <w:pStyle w:val="NoSpacing"/>
              <w:rPr>
                <w:sz w:val="16"/>
                <w:szCs w:val="16"/>
              </w:rPr>
            </w:pPr>
            <w:r w:rsidRPr="00725EED">
              <w:rPr>
                <w:sz w:val="16"/>
                <w:szCs w:val="16"/>
              </w:rPr>
              <w:t>Book Club</w:t>
            </w:r>
          </w:p>
        </w:tc>
        <w:tc>
          <w:tcPr>
            <w:tcW w:w="1332" w:type="dxa"/>
            <w:shd w:val="clear" w:color="auto" w:fill="auto"/>
          </w:tcPr>
          <w:p w:rsidR="007611CB" w:rsidRPr="00725EED" w:rsidRDefault="007611CB" w:rsidP="00F01F87">
            <w:pPr>
              <w:pStyle w:val="NoSpacing"/>
              <w:rPr>
                <w:sz w:val="16"/>
                <w:szCs w:val="16"/>
              </w:rPr>
            </w:pPr>
            <w:r w:rsidRPr="00725EED">
              <w:rPr>
                <w:sz w:val="16"/>
                <w:szCs w:val="16"/>
              </w:rPr>
              <w:t>$2.00</w:t>
            </w:r>
          </w:p>
        </w:tc>
        <w:tc>
          <w:tcPr>
            <w:tcW w:w="4860" w:type="dxa"/>
            <w:shd w:val="clear" w:color="auto" w:fill="auto"/>
          </w:tcPr>
          <w:p w:rsidR="007611CB" w:rsidRPr="00725EED" w:rsidRDefault="007611CB" w:rsidP="00F01F87">
            <w:pPr>
              <w:pStyle w:val="NoSpacing"/>
              <w:rPr>
                <w:sz w:val="16"/>
                <w:szCs w:val="16"/>
              </w:rPr>
            </w:pPr>
            <w:r w:rsidRPr="00725EED">
              <w:rPr>
                <w:sz w:val="16"/>
                <w:szCs w:val="16"/>
              </w:rPr>
              <w:t xml:space="preserve">Dues </w:t>
            </w:r>
          </w:p>
        </w:tc>
      </w:tr>
      <w:tr w:rsidR="007611CB" w:rsidTr="00F01F87">
        <w:tc>
          <w:tcPr>
            <w:tcW w:w="3096" w:type="dxa"/>
            <w:shd w:val="clear" w:color="auto" w:fill="auto"/>
          </w:tcPr>
          <w:p w:rsidR="007611CB" w:rsidRPr="00725EED" w:rsidRDefault="007611CB" w:rsidP="00F01F87">
            <w:pPr>
              <w:pStyle w:val="NoSpacing"/>
              <w:rPr>
                <w:sz w:val="16"/>
                <w:szCs w:val="16"/>
              </w:rPr>
            </w:pPr>
            <w:r w:rsidRPr="00725EED">
              <w:rPr>
                <w:sz w:val="16"/>
                <w:szCs w:val="16"/>
              </w:rPr>
              <w:t>Band</w:t>
            </w:r>
          </w:p>
        </w:tc>
        <w:tc>
          <w:tcPr>
            <w:tcW w:w="1332" w:type="dxa"/>
            <w:shd w:val="clear" w:color="auto" w:fill="auto"/>
          </w:tcPr>
          <w:p w:rsidR="007611CB" w:rsidRPr="00725EED" w:rsidRDefault="007611CB" w:rsidP="00F01F87">
            <w:pPr>
              <w:pStyle w:val="NoSpacing"/>
              <w:rPr>
                <w:sz w:val="16"/>
                <w:szCs w:val="16"/>
              </w:rPr>
            </w:pPr>
            <w:r w:rsidRPr="00725EED">
              <w:rPr>
                <w:sz w:val="16"/>
                <w:szCs w:val="16"/>
              </w:rPr>
              <w:t>$30.00</w:t>
            </w:r>
          </w:p>
        </w:tc>
        <w:tc>
          <w:tcPr>
            <w:tcW w:w="4860" w:type="dxa"/>
            <w:shd w:val="clear" w:color="auto" w:fill="auto"/>
          </w:tcPr>
          <w:p w:rsidR="007611CB" w:rsidRPr="00725EED" w:rsidRDefault="007611CB" w:rsidP="00F01F87">
            <w:pPr>
              <w:pStyle w:val="NoSpacing"/>
              <w:rPr>
                <w:sz w:val="16"/>
                <w:szCs w:val="16"/>
              </w:rPr>
            </w:pPr>
            <w:r w:rsidRPr="00725EED">
              <w:rPr>
                <w:sz w:val="16"/>
                <w:szCs w:val="16"/>
              </w:rPr>
              <w:t xml:space="preserve">Spirit Wear </w:t>
            </w:r>
          </w:p>
        </w:tc>
      </w:tr>
    </w:tbl>
    <w:p w:rsidR="00112053" w:rsidRDefault="00112053" w:rsidP="00112053">
      <w:pPr>
        <w:pStyle w:val="NoSpacing"/>
        <w:rPr>
          <w:rFonts w:ascii="Arial" w:hAnsi="Arial" w:cs="Arial"/>
          <w:sz w:val="24"/>
          <w:szCs w:val="24"/>
        </w:rPr>
      </w:pPr>
    </w:p>
    <w:p w:rsidR="00112053" w:rsidRPr="00FA579C" w:rsidRDefault="00112053" w:rsidP="00112053">
      <w:pPr>
        <w:pStyle w:val="NoSpacing"/>
        <w:rPr>
          <w:rFonts w:ascii="Arial" w:hAnsi="Arial" w:cs="Arial"/>
          <w:sz w:val="24"/>
          <w:szCs w:val="24"/>
        </w:rPr>
      </w:pPr>
    </w:p>
    <w:p w:rsidR="009901D7" w:rsidRDefault="009901D7" w:rsidP="003C544F">
      <w:pPr>
        <w:pStyle w:val="NoSpacing"/>
        <w:numPr>
          <w:ilvl w:val="0"/>
          <w:numId w:val="5"/>
        </w:numPr>
        <w:rPr>
          <w:rFonts w:ascii="Arial" w:hAnsi="Arial" w:cs="Arial"/>
          <w:sz w:val="24"/>
          <w:szCs w:val="24"/>
        </w:rPr>
      </w:pPr>
      <w:r w:rsidRPr="00FA579C">
        <w:rPr>
          <w:rFonts w:ascii="Arial" w:hAnsi="Arial" w:cs="Arial"/>
          <w:sz w:val="24"/>
          <w:szCs w:val="24"/>
        </w:rPr>
        <w:t>Grant Requests</w:t>
      </w:r>
    </w:p>
    <w:p w:rsidR="007611CB" w:rsidRDefault="007611CB" w:rsidP="007611CB">
      <w:pPr>
        <w:pStyle w:val="NoSpacing"/>
        <w:numPr>
          <w:ilvl w:val="0"/>
          <w:numId w:val="20"/>
        </w:numPr>
        <w:rPr>
          <w:rFonts w:ascii="Arial" w:hAnsi="Arial" w:cs="Arial"/>
          <w:sz w:val="24"/>
          <w:szCs w:val="24"/>
        </w:rPr>
      </w:pPr>
      <w:r>
        <w:rPr>
          <w:rFonts w:ascii="Arial" w:hAnsi="Arial" w:cs="Arial"/>
          <w:sz w:val="24"/>
          <w:szCs w:val="24"/>
        </w:rPr>
        <w:t>21</w:t>
      </w:r>
      <w:r w:rsidRPr="00725EED">
        <w:rPr>
          <w:rFonts w:ascii="Arial" w:hAnsi="Arial" w:cs="Arial"/>
          <w:sz w:val="24"/>
          <w:szCs w:val="24"/>
          <w:vertAlign w:val="superscript"/>
        </w:rPr>
        <w:t>st</w:t>
      </w:r>
      <w:r>
        <w:rPr>
          <w:rFonts w:ascii="Arial" w:hAnsi="Arial" w:cs="Arial"/>
          <w:sz w:val="24"/>
          <w:szCs w:val="24"/>
        </w:rPr>
        <w:t xml:space="preserve"> Century Learning Center</w:t>
      </w:r>
    </w:p>
    <w:p w:rsidR="007611CB" w:rsidRPr="00FA579C" w:rsidRDefault="007611CB" w:rsidP="007611CB">
      <w:pPr>
        <w:pStyle w:val="NoSpacing"/>
        <w:numPr>
          <w:ilvl w:val="0"/>
          <w:numId w:val="20"/>
        </w:numPr>
        <w:rPr>
          <w:rFonts w:ascii="Arial" w:hAnsi="Arial" w:cs="Arial"/>
          <w:sz w:val="24"/>
          <w:szCs w:val="24"/>
        </w:rPr>
      </w:pPr>
      <w:r>
        <w:rPr>
          <w:rFonts w:ascii="Arial" w:hAnsi="Arial" w:cs="Arial"/>
          <w:sz w:val="24"/>
          <w:szCs w:val="24"/>
        </w:rPr>
        <w:t>Early Childhood Readiness Grant</w:t>
      </w:r>
    </w:p>
    <w:p w:rsidR="007611CB" w:rsidRPr="00FA579C" w:rsidRDefault="007611CB" w:rsidP="007611CB">
      <w:pPr>
        <w:pStyle w:val="NoSpacing"/>
        <w:ind w:left="720"/>
        <w:rPr>
          <w:rFonts w:ascii="Arial" w:hAnsi="Arial" w:cs="Arial"/>
          <w:sz w:val="24"/>
          <w:szCs w:val="24"/>
        </w:rPr>
      </w:pPr>
    </w:p>
    <w:p w:rsidR="003C544F" w:rsidRPr="00FA579C" w:rsidRDefault="003C544F" w:rsidP="003C544F">
      <w:pPr>
        <w:pStyle w:val="NoSpacing"/>
        <w:numPr>
          <w:ilvl w:val="0"/>
          <w:numId w:val="5"/>
        </w:numPr>
        <w:rPr>
          <w:rFonts w:ascii="Arial" w:hAnsi="Arial" w:cs="Arial"/>
          <w:sz w:val="24"/>
          <w:szCs w:val="24"/>
        </w:rPr>
      </w:pPr>
      <w:r w:rsidRPr="00FA579C">
        <w:rPr>
          <w:rFonts w:ascii="Arial" w:hAnsi="Arial" w:cs="Arial"/>
          <w:sz w:val="24"/>
          <w:szCs w:val="24"/>
        </w:rPr>
        <w:t>Surplus Items</w:t>
      </w:r>
      <w:r w:rsidR="007611CB">
        <w:rPr>
          <w:rFonts w:ascii="Arial" w:hAnsi="Arial" w:cs="Arial"/>
          <w:sz w:val="24"/>
          <w:szCs w:val="24"/>
        </w:rPr>
        <w:t xml:space="preserve"> – N/A</w:t>
      </w:r>
    </w:p>
    <w:p w:rsidR="00A77113" w:rsidRDefault="00A77113" w:rsidP="003C544F">
      <w:pPr>
        <w:pStyle w:val="NoSpacing"/>
        <w:numPr>
          <w:ilvl w:val="0"/>
          <w:numId w:val="5"/>
        </w:numPr>
        <w:rPr>
          <w:rFonts w:ascii="Arial" w:hAnsi="Arial" w:cs="Arial"/>
          <w:sz w:val="24"/>
          <w:szCs w:val="24"/>
        </w:rPr>
      </w:pPr>
      <w:r w:rsidRPr="00FA579C">
        <w:rPr>
          <w:rFonts w:ascii="Arial" w:hAnsi="Arial" w:cs="Arial"/>
          <w:sz w:val="24"/>
          <w:szCs w:val="24"/>
        </w:rPr>
        <w:t>Non Resident Contracts</w:t>
      </w:r>
    </w:p>
    <w:p w:rsidR="007611CB" w:rsidRPr="007611CB" w:rsidRDefault="007611CB" w:rsidP="007611CB">
      <w:pPr>
        <w:pStyle w:val="NoSpacing"/>
        <w:numPr>
          <w:ilvl w:val="1"/>
          <w:numId w:val="5"/>
        </w:numPr>
        <w:rPr>
          <w:rFonts w:ascii="Arial" w:hAnsi="Arial" w:cs="Arial"/>
          <w:sz w:val="24"/>
          <w:szCs w:val="24"/>
        </w:rPr>
      </w:pPr>
      <w:r>
        <w:rPr>
          <w:rFonts w:ascii="Arial" w:hAnsi="Arial" w:cs="Arial"/>
          <w:sz w:val="24"/>
          <w:szCs w:val="24"/>
        </w:rPr>
        <w:t>Shelby County 2017-2018 School Year</w:t>
      </w:r>
    </w:p>
    <w:p w:rsidR="001B6CB9" w:rsidRDefault="00E907CC" w:rsidP="00E907CC">
      <w:pPr>
        <w:pStyle w:val="NoSpacing"/>
        <w:numPr>
          <w:ilvl w:val="0"/>
          <w:numId w:val="5"/>
        </w:numPr>
        <w:rPr>
          <w:rFonts w:ascii="Arial" w:hAnsi="Arial" w:cs="Arial"/>
          <w:sz w:val="24"/>
          <w:szCs w:val="24"/>
        </w:rPr>
      </w:pPr>
      <w:r w:rsidRPr="00FA579C">
        <w:rPr>
          <w:rFonts w:ascii="Arial" w:hAnsi="Arial" w:cs="Arial"/>
          <w:sz w:val="24"/>
          <w:szCs w:val="24"/>
        </w:rPr>
        <w:t>Procedures Addressing Transportation</w:t>
      </w:r>
      <w:r>
        <w:rPr>
          <w:rFonts w:ascii="Arial" w:hAnsi="Arial" w:cs="Arial"/>
          <w:sz w:val="24"/>
          <w:szCs w:val="24"/>
        </w:rPr>
        <w:t xml:space="preserve"> of Children in Foster Care</w:t>
      </w:r>
    </w:p>
    <w:p w:rsidR="00D851E1" w:rsidRDefault="00D851E1" w:rsidP="00E907CC">
      <w:pPr>
        <w:pStyle w:val="NoSpacing"/>
        <w:numPr>
          <w:ilvl w:val="0"/>
          <w:numId w:val="5"/>
        </w:numPr>
        <w:rPr>
          <w:rFonts w:ascii="Arial" w:hAnsi="Arial" w:cs="Arial"/>
          <w:sz w:val="24"/>
          <w:szCs w:val="24"/>
        </w:rPr>
      </w:pPr>
      <w:r>
        <w:rPr>
          <w:rFonts w:ascii="Arial" w:hAnsi="Arial" w:cs="Arial"/>
          <w:sz w:val="24"/>
          <w:szCs w:val="24"/>
        </w:rPr>
        <w:t>Open Records Requests</w:t>
      </w:r>
    </w:p>
    <w:p w:rsidR="001609BB" w:rsidRPr="00CD3EE8" w:rsidRDefault="001609BB" w:rsidP="001609BB">
      <w:pPr>
        <w:pStyle w:val="NoSpacing"/>
        <w:numPr>
          <w:ilvl w:val="0"/>
          <w:numId w:val="5"/>
        </w:numPr>
        <w:rPr>
          <w:rFonts w:ascii="Arial" w:hAnsi="Arial" w:cs="Arial"/>
          <w:sz w:val="24"/>
          <w:szCs w:val="24"/>
        </w:rPr>
      </w:pPr>
      <w:r w:rsidRPr="00CD3EE8">
        <w:rPr>
          <w:rFonts w:ascii="Arial" w:hAnsi="Arial" w:cs="Arial"/>
          <w:sz w:val="24"/>
          <w:szCs w:val="24"/>
        </w:rPr>
        <w:t>Approval of Annual Vendors (Model Procurement)</w:t>
      </w:r>
    </w:p>
    <w:p w:rsidR="00E907CC" w:rsidRPr="00684537" w:rsidRDefault="00E907CC" w:rsidP="00E907CC">
      <w:pPr>
        <w:pStyle w:val="NoSpacing"/>
        <w:ind w:left="720"/>
        <w:rPr>
          <w:rFonts w:ascii="Arial" w:hAnsi="Arial" w:cs="Arial"/>
          <w:sz w:val="24"/>
          <w:szCs w:val="24"/>
        </w:rPr>
      </w:pPr>
    </w:p>
    <w:p w:rsidR="00780757" w:rsidRPr="00B8259A" w:rsidRDefault="001C75D9" w:rsidP="007277FE">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BB0647" w:rsidRDefault="0026168D" w:rsidP="00684537">
      <w:pPr>
        <w:pStyle w:val="NoSpacing"/>
        <w:numPr>
          <w:ilvl w:val="1"/>
          <w:numId w:val="6"/>
        </w:numPr>
        <w:rPr>
          <w:rFonts w:ascii="Arial" w:hAnsi="Arial" w:cs="Arial"/>
          <w:sz w:val="24"/>
          <w:szCs w:val="24"/>
        </w:rPr>
      </w:pPr>
      <w:r w:rsidRPr="00BB0647">
        <w:rPr>
          <w:rFonts w:ascii="Arial" w:hAnsi="Arial" w:cs="Arial"/>
          <w:sz w:val="24"/>
          <w:szCs w:val="24"/>
        </w:rPr>
        <w:t>Attendance Report</w:t>
      </w:r>
      <w:r w:rsidR="00E45F38" w:rsidRPr="00BB0647">
        <w:rPr>
          <w:rFonts w:ascii="Arial" w:hAnsi="Arial" w:cs="Arial"/>
          <w:sz w:val="24"/>
          <w:szCs w:val="24"/>
        </w:rPr>
        <w:t xml:space="preserve"> </w:t>
      </w:r>
    </w:p>
    <w:p w:rsidR="00003AEB" w:rsidRPr="00CD3EE8" w:rsidRDefault="0054693E" w:rsidP="00E45F38">
      <w:pPr>
        <w:pStyle w:val="NoSpacing"/>
        <w:numPr>
          <w:ilvl w:val="1"/>
          <w:numId w:val="6"/>
        </w:numPr>
        <w:rPr>
          <w:rFonts w:ascii="Arial" w:hAnsi="Arial" w:cs="Arial"/>
          <w:sz w:val="24"/>
          <w:szCs w:val="24"/>
        </w:rPr>
      </w:pPr>
      <w:r w:rsidRPr="00CD3EE8">
        <w:rPr>
          <w:rFonts w:ascii="Arial" w:hAnsi="Arial" w:cs="Arial"/>
          <w:sz w:val="24"/>
          <w:szCs w:val="24"/>
        </w:rPr>
        <w:t>Bus Maintenance Report</w:t>
      </w:r>
    </w:p>
    <w:p w:rsidR="00003AEB" w:rsidRPr="001B6CB9" w:rsidRDefault="0054693E" w:rsidP="00E41DCF">
      <w:pPr>
        <w:pStyle w:val="ListParagraph"/>
        <w:numPr>
          <w:ilvl w:val="1"/>
          <w:numId w:val="6"/>
        </w:numPr>
        <w:rPr>
          <w:rFonts w:ascii="Arial" w:hAnsi="Arial" w:cs="Arial"/>
          <w:sz w:val="24"/>
          <w:szCs w:val="24"/>
        </w:rPr>
      </w:pPr>
      <w:r w:rsidRPr="001B6CB9">
        <w:rPr>
          <w:rFonts w:ascii="Arial" w:hAnsi="Arial" w:cs="Arial"/>
          <w:sz w:val="24"/>
          <w:szCs w:val="24"/>
        </w:rPr>
        <w:t>Building Inspections</w:t>
      </w:r>
    </w:p>
    <w:p w:rsidR="001B6CB9" w:rsidRPr="00D87AAD" w:rsidRDefault="0054693E" w:rsidP="00651B4C">
      <w:pPr>
        <w:pStyle w:val="ListParagraph"/>
        <w:numPr>
          <w:ilvl w:val="1"/>
          <w:numId w:val="6"/>
        </w:numPr>
        <w:rPr>
          <w:rFonts w:ascii="Arial" w:hAnsi="Arial" w:cs="Arial"/>
          <w:sz w:val="24"/>
          <w:szCs w:val="24"/>
        </w:rPr>
      </w:pPr>
      <w:r w:rsidRPr="00D87AAD">
        <w:rPr>
          <w:rFonts w:ascii="Arial" w:hAnsi="Arial" w:cs="Arial"/>
          <w:sz w:val="24"/>
          <w:szCs w:val="24"/>
        </w:rPr>
        <w:t>SBDM Minutes</w:t>
      </w:r>
      <w:r w:rsidR="00353669" w:rsidRPr="00D87AAD">
        <w:rPr>
          <w:rFonts w:ascii="Arial" w:hAnsi="Arial" w:cs="Arial"/>
          <w:sz w:val="24"/>
          <w:szCs w:val="24"/>
        </w:rPr>
        <w:t xml:space="preserve"> </w:t>
      </w:r>
    </w:p>
    <w:p w:rsidR="00A77113" w:rsidRPr="00D87AAD" w:rsidRDefault="00A77113" w:rsidP="00651B4C">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315255" w:rsidRPr="00FA579C" w:rsidRDefault="00315255" w:rsidP="00651B4C">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7277FE" w:rsidRDefault="007277FE" w:rsidP="007277FE">
      <w:pPr>
        <w:pStyle w:val="NoSpacing"/>
        <w:rPr>
          <w:rFonts w:ascii="Arial" w:hAnsi="Arial" w:cs="Arial"/>
          <w:b/>
          <w:sz w:val="24"/>
          <w:szCs w:val="24"/>
        </w:rPr>
      </w:pPr>
    </w:p>
    <w:p w:rsidR="007277FE" w:rsidRDefault="007277FE" w:rsidP="007277FE">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57</w:t>
      </w:r>
      <w:r>
        <w:rPr>
          <w:rFonts w:ascii="Arial" w:hAnsi="Arial" w:cs="Arial"/>
          <w:b/>
          <w:sz w:val="24"/>
          <w:szCs w:val="24"/>
        </w:rPr>
        <w:t xml:space="preserve"> </w:t>
      </w:r>
    </w:p>
    <w:p w:rsidR="00893C54" w:rsidRPr="00EF2E9F" w:rsidRDefault="00321069" w:rsidP="007277FE">
      <w:pPr>
        <w:pStyle w:val="NoSpacing"/>
        <w:rPr>
          <w:rFonts w:ascii="Arial" w:hAnsi="Arial" w:cs="Arial"/>
          <w:b/>
          <w:sz w:val="24"/>
          <w:szCs w:val="24"/>
        </w:rPr>
      </w:pPr>
      <w:r w:rsidRPr="00EF2E9F">
        <w:rPr>
          <w:rFonts w:ascii="Arial" w:hAnsi="Arial" w:cs="Arial"/>
          <w:b/>
          <w:sz w:val="24"/>
          <w:szCs w:val="24"/>
        </w:rPr>
        <w:t>DIALOGUE AND FUTURE AGENDA TOPICS</w:t>
      </w:r>
    </w:p>
    <w:p w:rsidR="00183D48" w:rsidRDefault="007277FE" w:rsidP="007277FE">
      <w:pPr>
        <w:pStyle w:val="NoSpacing"/>
        <w:numPr>
          <w:ilvl w:val="0"/>
          <w:numId w:val="20"/>
        </w:numPr>
        <w:rPr>
          <w:rFonts w:ascii="Arial" w:hAnsi="Arial" w:cs="Arial"/>
          <w:sz w:val="24"/>
          <w:szCs w:val="24"/>
        </w:rPr>
      </w:pPr>
      <w:r>
        <w:rPr>
          <w:rFonts w:ascii="Arial" w:hAnsi="Arial" w:cs="Arial"/>
          <w:sz w:val="24"/>
          <w:szCs w:val="24"/>
        </w:rPr>
        <w:t xml:space="preserve">Discussions on Re-districting – December </w:t>
      </w:r>
    </w:p>
    <w:p w:rsidR="007277FE" w:rsidRPr="00183D48" w:rsidRDefault="007277FE" w:rsidP="007277FE">
      <w:pPr>
        <w:pStyle w:val="NoSpacing"/>
        <w:ind w:left="1440"/>
        <w:rPr>
          <w:rFonts w:ascii="Arial" w:hAnsi="Arial" w:cs="Arial"/>
          <w:sz w:val="24"/>
          <w:szCs w:val="24"/>
        </w:rPr>
      </w:pPr>
    </w:p>
    <w:p w:rsidR="007277FE" w:rsidRDefault="007277FE" w:rsidP="007277FE">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58</w:t>
      </w:r>
      <w:r>
        <w:rPr>
          <w:rFonts w:ascii="Arial" w:hAnsi="Arial" w:cs="Arial"/>
          <w:b/>
          <w:sz w:val="24"/>
          <w:szCs w:val="24"/>
        </w:rPr>
        <w:t xml:space="preserve"> </w:t>
      </w:r>
    </w:p>
    <w:p w:rsidR="000664E1" w:rsidRDefault="00321069" w:rsidP="007277FE">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7277FE" w:rsidRDefault="007277FE" w:rsidP="007277FE">
      <w:pPr>
        <w:pStyle w:val="NoSpacing"/>
        <w:rPr>
          <w:rFonts w:ascii="Arial" w:hAnsi="Arial" w:cs="Arial"/>
          <w:sz w:val="24"/>
          <w:szCs w:val="24"/>
        </w:rPr>
      </w:pPr>
      <w:r>
        <w:rPr>
          <w:rFonts w:ascii="Arial" w:hAnsi="Arial" w:cs="Arial"/>
          <w:sz w:val="24"/>
          <w:szCs w:val="24"/>
        </w:rPr>
        <w:lastRenderedPageBreak/>
        <w:t>A motion was made by Ms. Janet Bonham and seconded by Mr. Bart Stark to approve the agenda dated October 24, 2016 as part of the official board minutes.</w:t>
      </w:r>
    </w:p>
    <w:p w:rsidR="007277FE" w:rsidRDefault="007277FE" w:rsidP="007277FE">
      <w:pPr>
        <w:pStyle w:val="NoSpacing"/>
        <w:rPr>
          <w:rFonts w:ascii="Arial" w:hAnsi="Arial" w:cs="Arial"/>
          <w:sz w:val="24"/>
          <w:szCs w:val="24"/>
        </w:rPr>
      </w:pPr>
    </w:p>
    <w:p w:rsidR="007277FE"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7277FE" w:rsidRDefault="007277FE" w:rsidP="007277FE">
      <w:pPr>
        <w:pStyle w:val="NoSpacing"/>
        <w:rPr>
          <w:rFonts w:ascii="Arial" w:hAnsi="Arial" w:cs="Arial"/>
          <w:sz w:val="24"/>
          <w:szCs w:val="24"/>
        </w:rPr>
      </w:pPr>
    </w:p>
    <w:p w:rsidR="005263ED" w:rsidRDefault="005263ED" w:rsidP="005263ED">
      <w:pPr>
        <w:pStyle w:val="ListParagraph"/>
        <w:rPr>
          <w:rFonts w:ascii="Arial" w:hAnsi="Arial" w:cs="Arial"/>
          <w:b/>
          <w:sz w:val="24"/>
          <w:szCs w:val="24"/>
        </w:rPr>
      </w:pPr>
    </w:p>
    <w:p w:rsidR="007277FE" w:rsidRDefault="00ED0AB3" w:rsidP="007277FE">
      <w:pPr>
        <w:pStyle w:val="NoSpacing"/>
        <w:rPr>
          <w:rFonts w:ascii="Arial" w:hAnsi="Arial" w:cs="Arial"/>
          <w:b/>
          <w:sz w:val="24"/>
          <w:szCs w:val="24"/>
        </w:rPr>
      </w:pPr>
      <w:r>
        <w:rPr>
          <w:rFonts w:ascii="Arial" w:hAnsi="Arial" w:cs="Arial"/>
          <w:b/>
          <w:sz w:val="24"/>
          <w:szCs w:val="24"/>
        </w:rPr>
        <w:t>ORDER #</w:t>
      </w:r>
      <w:r w:rsidR="00597CED">
        <w:rPr>
          <w:rFonts w:ascii="Arial" w:hAnsi="Arial" w:cs="Arial"/>
          <w:b/>
          <w:sz w:val="24"/>
          <w:szCs w:val="24"/>
        </w:rPr>
        <w:t>59</w:t>
      </w:r>
    </w:p>
    <w:p w:rsidR="005263ED" w:rsidRPr="00D14550" w:rsidRDefault="005263ED" w:rsidP="007277FE">
      <w:pPr>
        <w:pStyle w:val="NoSpacing"/>
        <w:rPr>
          <w:rFonts w:ascii="Arial" w:hAnsi="Arial" w:cs="Arial"/>
          <w:b/>
          <w:sz w:val="24"/>
          <w:szCs w:val="24"/>
        </w:rPr>
      </w:pPr>
      <w:r w:rsidRPr="00D14550">
        <w:rPr>
          <w:rFonts w:ascii="Arial" w:hAnsi="Arial" w:cs="Arial"/>
          <w:b/>
          <w:sz w:val="24"/>
          <w:szCs w:val="24"/>
        </w:rPr>
        <w:t xml:space="preserve">EXECUTIVE SESSION:  </w:t>
      </w:r>
      <w:r w:rsidR="00653371" w:rsidRPr="00D14550">
        <w:rPr>
          <w:rFonts w:ascii="Verdana" w:hAnsi="Verdana"/>
          <w:sz w:val="24"/>
          <w:szCs w:val="24"/>
        </w:rPr>
        <w:t>Per KRS 61.810 Section 1, Subsections (c) Discussions of proposed or pending litigation against or on behalf of the public agency.</w:t>
      </w:r>
    </w:p>
    <w:p w:rsidR="009F63CB" w:rsidRDefault="009F63CB" w:rsidP="009F63CB">
      <w:pPr>
        <w:pStyle w:val="NoSpacing"/>
        <w:rPr>
          <w:rFonts w:ascii="Arial" w:hAnsi="Arial" w:cs="Arial"/>
          <w:b/>
          <w:sz w:val="24"/>
          <w:szCs w:val="24"/>
        </w:rPr>
      </w:pPr>
    </w:p>
    <w:p w:rsidR="007277FE" w:rsidRDefault="007277FE" w:rsidP="009F63CB">
      <w:pPr>
        <w:pStyle w:val="NoSpacing"/>
        <w:rPr>
          <w:rFonts w:ascii="Arial" w:hAnsi="Arial" w:cs="Arial"/>
          <w:sz w:val="24"/>
          <w:szCs w:val="24"/>
        </w:rPr>
      </w:pPr>
      <w:r>
        <w:rPr>
          <w:rFonts w:ascii="Arial" w:hAnsi="Arial" w:cs="Arial"/>
          <w:sz w:val="24"/>
          <w:szCs w:val="24"/>
        </w:rPr>
        <w:t xml:space="preserve">A motion was made by Mr. Bart Stark and seconded by Ms. Janet Bonham to </w:t>
      </w:r>
      <w:r w:rsidR="007E562E">
        <w:rPr>
          <w:rFonts w:ascii="Arial" w:hAnsi="Arial" w:cs="Arial"/>
          <w:sz w:val="24"/>
          <w:szCs w:val="24"/>
        </w:rPr>
        <w:t xml:space="preserve">go </w:t>
      </w:r>
      <w:r>
        <w:rPr>
          <w:rFonts w:ascii="Arial" w:hAnsi="Arial" w:cs="Arial"/>
          <w:sz w:val="24"/>
          <w:szCs w:val="24"/>
        </w:rPr>
        <w:t>into Executive Session per KRS 61.810 Section 1, Subsection (c) Discussion of proposed or pending litigation against or on behalf of the public agency.</w:t>
      </w:r>
    </w:p>
    <w:p w:rsidR="007277FE" w:rsidRDefault="007277FE" w:rsidP="009F63CB">
      <w:pPr>
        <w:pStyle w:val="NoSpacing"/>
        <w:rPr>
          <w:rFonts w:ascii="Arial" w:hAnsi="Arial" w:cs="Arial"/>
          <w:sz w:val="24"/>
          <w:szCs w:val="24"/>
        </w:rPr>
      </w:pPr>
    </w:p>
    <w:p w:rsidR="007277FE"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Default="007277FE" w:rsidP="007277FE">
      <w:pPr>
        <w:pStyle w:val="NoSpacing"/>
        <w:rPr>
          <w:rFonts w:ascii="Arial" w:hAnsi="Arial" w:cs="Arial"/>
          <w:color w:val="000000" w:themeColor="text1"/>
          <w:sz w:val="24"/>
          <w:szCs w:val="24"/>
        </w:rPr>
      </w:pPr>
    </w:p>
    <w:p w:rsidR="007E562E" w:rsidRDefault="007E562E" w:rsidP="007277FE">
      <w:pPr>
        <w:pStyle w:val="NoSpacing"/>
        <w:rPr>
          <w:rFonts w:ascii="Arial" w:hAnsi="Arial" w:cs="Arial"/>
          <w:color w:val="000000" w:themeColor="text1"/>
          <w:sz w:val="24"/>
          <w:szCs w:val="24"/>
        </w:rPr>
      </w:pPr>
      <w:r>
        <w:rPr>
          <w:rFonts w:ascii="Arial" w:hAnsi="Arial" w:cs="Arial"/>
          <w:color w:val="000000" w:themeColor="text1"/>
          <w:sz w:val="24"/>
          <w:szCs w:val="24"/>
        </w:rPr>
        <w:t>There was no action taken in Executive Session.</w:t>
      </w:r>
    </w:p>
    <w:p w:rsidR="007277FE" w:rsidRDefault="007277FE" w:rsidP="007277FE">
      <w:pPr>
        <w:pStyle w:val="NoSpacing"/>
        <w:rPr>
          <w:rFonts w:ascii="Arial" w:hAnsi="Arial" w:cs="Arial"/>
          <w:color w:val="000000" w:themeColor="text1"/>
          <w:sz w:val="24"/>
          <w:szCs w:val="24"/>
        </w:rPr>
      </w:pPr>
    </w:p>
    <w:p w:rsidR="007277FE" w:rsidRPr="007277FE" w:rsidRDefault="00846144" w:rsidP="007277FE">
      <w:pPr>
        <w:pStyle w:val="NoSpacing"/>
        <w:rPr>
          <w:rFonts w:ascii="Arial" w:hAnsi="Arial" w:cs="Arial"/>
          <w:b/>
          <w:color w:val="000000" w:themeColor="text1"/>
          <w:sz w:val="24"/>
          <w:szCs w:val="24"/>
        </w:rPr>
      </w:pPr>
      <w:r>
        <w:rPr>
          <w:rFonts w:ascii="Arial" w:hAnsi="Arial" w:cs="Arial"/>
          <w:b/>
          <w:color w:val="000000" w:themeColor="text1"/>
          <w:sz w:val="24"/>
          <w:szCs w:val="24"/>
        </w:rPr>
        <w:t>ORDER #</w:t>
      </w:r>
      <w:r w:rsidR="00597CED">
        <w:rPr>
          <w:rFonts w:ascii="Arial" w:hAnsi="Arial" w:cs="Arial"/>
          <w:b/>
          <w:color w:val="000000" w:themeColor="text1"/>
          <w:sz w:val="24"/>
          <w:szCs w:val="24"/>
        </w:rPr>
        <w:t>60</w:t>
      </w:r>
    </w:p>
    <w:p w:rsidR="007277FE" w:rsidRPr="007277FE" w:rsidRDefault="007277FE" w:rsidP="007277FE">
      <w:pPr>
        <w:pStyle w:val="NoSpacing"/>
        <w:rPr>
          <w:rFonts w:ascii="Arial" w:hAnsi="Arial" w:cs="Arial"/>
          <w:b/>
          <w:color w:val="000000" w:themeColor="text1"/>
          <w:sz w:val="24"/>
          <w:szCs w:val="24"/>
        </w:rPr>
      </w:pPr>
      <w:r w:rsidRPr="007277FE">
        <w:rPr>
          <w:rFonts w:ascii="Arial" w:hAnsi="Arial" w:cs="Arial"/>
          <w:b/>
          <w:color w:val="000000" w:themeColor="text1"/>
          <w:sz w:val="24"/>
          <w:szCs w:val="24"/>
        </w:rPr>
        <w:t>RETURN TO OPEN SESSION</w:t>
      </w:r>
    </w:p>
    <w:p w:rsidR="007277FE"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Bart Stark and seconded by Ms. Sandy Clevenger to return to Open Session.</w:t>
      </w:r>
    </w:p>
    <w:p w:rsidR="007277FE" w:rsidRDefault="007277FE" w:rsidP="007277FE">
      <w:pPr>
        <w:pStyle w:val="NoSpacing"/>
        <w:rPr>
          <w:rFonts w:ascii="Arial" w:hAnsi="Arial" w:cs="Arial"/>
          <w:color w:val="000000" w:themeColor="text1"/>
          <w:sz w:val="24"/>
          <w:szCs w:val="24"/>
        </w:rPr>
      </w:pPr>
    </w:p>
    <w:p w:rsidR="007277FE"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Default="007277FE" w:rsidP="007277FE">
      <w:pPr>
        <w:pStyle w:val="NoSpacing"/>
        <w:rPr>
          <w:rFonts w:ascii="Arial" w:hAnsi="Arial" w:cs="Arial"/>
          <w:color w:val="000000" w:themeColor="text1"/>
          <w:sz w:val="24"/>
          <w:szCs w:val="24"/>
        </w:rPr>
      </w:pPr>
    </w:p>
    <w:p w:rsidR="007E562E" w:rsidRDefault="007E562E" w:rsidP="007277FE">
      <w:pPr>
        <w:pStyle w:val="NoSpacing"/>
        <w:rPr>
          <w:rFonts w:ascii="Arial" w:hAnsi="Arial" w:cs="Arial"/>
          <w:color w:val="000000" w:themeColor="text1"/>
          <w:sz w:val="24"/>
          <w:szCs w:val="24"/>
        </w:rPr>
      </w:pPr>
    </w:p>
    <w:p w:rsidR="007277FE" w:rsidRPr="007277FE" w:rsidRDefault="007277FE" w:rsidP="007277FE">
      <w:pPr>
        <w:pStyle w:val="NoSpacing"/>
        <w:rPr>
          <w:rFonts w:ascii="Arial" w:hAnsi="Arial" w:cs="Arial"/>
          <w:b/>
          <w:sz w:val="24"/>
          <w:szCs w:val="24"/>
        </w:rPr>
      </w:pPr>
      <w:r w:rsidRPr="007277FE">
        <w:rPr>
          <w:rFonts w:ascii="Arial" w:hAnsi="Arial" w:cs="Arial"/>
          <w:b/>
          <w:sz w:val="24"/>
          <w:szCs w:val="24"/>
        </w:rPr>
        <w:t>ORDER #</w:t>
      </w:r>
      <w:r w:rsidR="00597CED">
        <w:rPr>
          <w:rFonts w:ascii="Arial" w:hAnsi="Arial" w:cs="Arial"/>
          <w:b/>
          <w:sz w:val="24"/>
          <w:szCs w:val="24"/>
        </w:rPr>
        <w:t>61</w:t>
      </w:r>
    </w:p>
    <w:p w:rsidR="00321069" w:rsidRDefault="00321069" w:rsidP="007277FE">
      <w:pPr>
        <w:pStyle w:val="NoSpacing"/>
        <w:rPr>
          <w:rFonts w:ascii="Arial" w:hAnsi="Arial" w:cs="Arial"/>
          <w:b/>
          <w:sz w:val="24"/>
          <w:szCs w:val="24"/>
        </w:rPr>
      </w:pPr>
      <w:r w:rsidRPr="00183D48">
        <w:rPr>
          <w:rFonts w:ascii="Arial" w:hAnsi="Arial" w:cs="Arial"/>
          <w:b/>
          <w:sz w:val="24"/>
          <w:szCs w:val="24"/>
        </w:rPr>
        <w:t>ADJOURN BOARD MEETING</w:t>
      </w:r>
    </w:p>
    <w:p w:rsidR="007277FE" w:rsidRDefault="007277FE" w:rsidP="007277FE">
      <w:pPr>
        <w:pStyle w:val="NoSpacing"/>
        <w:rPr>
          <w:rFonts w:ascii="Arial" w:hAnsi="Arial" w:cs="Arial"/>
          <w:sz w:val="24"/>
          <w:szCs w:val="24"/>
        </w:rPr>
      </w:pPr>
      <w:r>
        <w:rPr>
          <w:rFonts w:ascii="Arial" w:hAnsi="Arial" w:cs="Arial"/>
          <w:sz w:val="24"/>
          <w:szCs w:val="24"/>
        </w:rPr>
        <w:t xml:space="preserve">A motion was made by Ms. Janet Bonham and seconded by Mr. Bart Stark to adjourn meeting at 8:11. p.m. </w:t>
      </w:r>
    </w:p>
    <w:p w:rsidR="007277FE" w:rsidRDefault="007277FE" w:rsidP="007277FE">
      <w:pPr>
        <w:pStyle w:val="NoSpacing"/>
        <w:rPr>
          <w:rFonts w:ascii="Arial" w:hAnsi="Arial" w:cs="Arial"/>
          <w:sz w:val="24"/>
          <w:szCs w:val="24"/>
        </w:rPr>
      </w:pPr>
    </w:p>
    <w:p w:rsidR="007277FE"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7277FE" w:rsidRPr="00447614" w:rsidRDefault="007277FE" w:rsidP="007277FE">
      <w:pPr>
        <w:pStyle w:val="NoSpacing"/>
        <w:rPr>
          <w:rFonts w:ascii="Arial" w:hAnsi="Arial" w:cs="Arial"/>
          <w:color w:val="000000" w:themeColor="text1"/>
          <w:sz w:val="24"/>
          <w:szCs w:val="24"/>
        </w:rPr>
      </w:pPr>
      <w:r w:rsidRPr="00447614">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77FE" w:rsidRPr="007277FE" w:rsidRDefault="007277FE" w:rsidP="007277FE">
      <w:pPr>
        <w:pStyle w:val="NoSpacing"/>
        <w:rPr>
          <w:rFonts w:ascii="Arial" w:hAnsi="Arial" w:cs="Arial"/>
          <w:sz w:val="24"/>
          <w:szCs w:val="24"/>
        </w:rPr>
      </w:pPr>
      <w:r w:rsidRPr="00447614">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40305"/>
    <w:multiLevelType w:val="hybridMultilevel"/>
    <w:tmpl w:val="27CADA7C"/>
    <w:lvl w:ilvl="0" w:tplc="9CC6FC7C">
      <w:start w:val="13"/>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97CD6"/>
    <w:multiLevelType w:val="hybridMultilevel"/>
    <w:tmpl w:val="D188CD4C"/>
    <w:lvl w:ilvl="0" w:tplc="04090015">
      <w:start w:val="1"/>
      <w:numFmt w:val="upperLetter"/>
      <w:lvlText w:val="%1."/>
      <w:lvlJc w:val="left"/>
      <w:pPr>
        <w:ind w:left="720" w:hanging="360"/>
      </w:pPr>
      <w:rPr>
        <w:rFonts w:hint="default"/>
      </w:rPr>
    </w:lvl>
    <w:lvl w:ilvl="1" w:tplc="9CC6FC7C">
      <w:start w:val="13"/>
      <w:numFmt w:val="bullet"/>
      <w:lvlText w:val=""/>
      <w:lvlJc w:val="left"/>
      <w:pPr>
        <w:ind w:left="1440" w:hanging="360"/>
      </w:pPr>
      <w:rPr>
        <w:rFonts w:ascii="Symbol" w:eastAsiaTheme="minorHAnsi"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A668A"/>
    <w:multiLevelType w:val="hybridMultilevel"/>
    <w:tmpl w:val="D7E29664"/>
    <w:lvl w:ilvl="0" w:tplc="9CC6FC7C">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742BE"/>
    <w:multiLevelType w:val="hybridMultilevel"/>
    <w:tmpl w:val="25C8F7CA"/>
    <w:lvl w:ilvl="0" w:tplc="BCCC7F5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8"/>
  </w:num>
  <w:num w:numId="6">
    <w:abstractNumId w:val="14"/>
  </w:num>
  <w:num w:numId="7">
    <w:abstractNumId w:val="5"/>
  </w:num>
  <w:num w:numId="8">
    <w:abstractNumId w:val="9"/>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3"/>
  </w:num>
  <w:num w:numId="16">
    <w:abstractNumId w:val="19"/>
  </w:num>
  <w:num w:numId="17">
    <w:abstractNumId w:val="15"/>
  </w:num>
  <w:num w:numId="18">
    <w:abstractNumId w:val="1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D44"/>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4DD"/>
    <w:rsid w:val="000E319B"/>
    <w:rsid w:val="000E5EDE"/>
    <w:rsid w:val="000E678F"/>
    <w:rsid w:val="000F1893"/>
    <w:rsid w:val="000F24F3"/>
    <w:rsid w:val="000F552C"/>
    <w:rsid w:val="0011007A"/>
    <w:rsid w:val="00112053"/>
    <w:rsid w:val="00122536"/>
    <w:rsid w:val="001230CA"/>
    <w:rsid w:val="001316B8"/>
    <w:rsid w:val="001322B4"/>
    <w:rsid w:val="001330A0"/>
    <w:rsid w:val="0013648C"/>
    <w:rsid w:val="001400B3"/>
    <w:rsid w:val="00140837"/>
    <w:rsid w:val="001438CA"/>
    <w:rsid w:val="00146678"/>
    <w:rsid w:val="00147401"/>
    <w:rsid w:val="00150753"/>
    <w:rsid w:val="0015149A"/>
    <w:rsid w:val="001561C6"/>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75D9"/>
    <w:rsid w:val="001C7608"/>
    <w:rsid w:val="001D6746"/>
    <w:rsid w:val="001E07B7"/>
    <w:rsid w:val="001E4EDF"/>
    <w:rsid w:val="001E5BD7"/>
    <w:rsid w:val="001F6211"/>
    <w:rsid w:val="001F735A"/>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3DAB"/>
    <w:rsid w:val="002D5E33"/>
    <w:rsid w:val="002E332E"/>
    <w:rsid w:val="002E3494"/>
    <w:rsid w:val="002F1C64"/>
    <w:rsid w:val="002F3B47"/>
    <w:rsid w:val="0030201B"/>
    <w:rsid w:val="00302169"/>
    <w:rsid w:val="00306757"/>
    <w:rsid w:val="003070C7"/>
    <w:rsid w:val="00315255"/>
    <w:rsid w:val="00321069"/>
    <w:rsid w:val="003257A4"/>
    <w:rsid w:val="003301E1"/>
    <w:rsid w:val="00346639"/>
    <w:rsid w:val="00347922"/>
    <w:rsid w:val="003521B3"/>
    <w:rsid w:val="00353669"/>
    <w:rsid w:val="0036123F"/>
    <w:rsid w:val="0036214B"/>
    <w:rsid w:val="00363B82"/>
    <w:rsid w:val="00372514"/>
    <w:rsid w:val="003755EE"/>
    <w:rsid w:val="00375D6B"/>
    <w:rsid w:val="00377586"/>
    <w:rsid w:val="00395041"/>
    <w:rsid w:val="00397FCA"/>
    <w:rsid w:val="003A3436"/>
    <w:rsid w:val="003A38CE"/>
    <w:rsid w:val="003B3DFA"/>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041AD"/>
    <w:rsid w:val="00411727"/>
    <w:rsid w:val="0041296A"/>
    <w:rsid w:val="00417D54"/>
    <w:rsid w:val="00420B1F"/>
    <w:rsid w:val="00426B78"/>
    <w:rsid w:val="004311D3"/>
    <w:rsid w:val="00432FAC"/>
    <w:rsid w:val="00442DA3"/>
    <w:rsid w:val="00447614"/>
    <w:rsid w:val="00450FA0"/>
    <w:rsid w:val="0045697C"/>
    <w:rsid w:val="0046052A"/>
    <w:rsid w:val="00460EC1"/>
    <w:rsid w:val="00466504"/>
    <w:rsid w:val="004701A9"/>
    <w:rsid w:val="00474335"/>
    <w:rsid w:val="00475994"/>
    <w:rsid w:val="00485DE0"/>
    <w:rsid w:val="00487F23"/>
    <w:rsid w:val="00497F46"/>
    <w:rsid w:val="004B24F0"/>
    <w:rsid w:val="004B3CD7"/>
    <w:rsid w:val="004B5E31"/>
    <w:rsid w:val="004C0F2E"/>
    <w:rsid w:val="004C3F49"/>
    <w:rsid w:val="004C4529"/>
    <w:rsid w:val="004D1A4F"/>
    <w:rsid w:val="004D271B"/>
    <w:rsid w:val="004D4707"/>
    <w:rsid w:val="004D4F6C"/>
    <w:rsid w:val="004D5E1A"/>
    <w:rsid w:val="004E04C8"/>
    <w:rsid w:val="004E646B"/>
    <w:rsid w:val="004E7517"/>
    <w:rsid w:val="004F2CDD"/>
    <w:rsid w:val="00505A80"/>
    <w:rsid w:val="00507761"/>
    <w:rsid w:val="005102DF"/>
    <w:rsid w:val="00510BAE"/>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97CED"/>
    <w:rsid w:val="005A1434"/>
    <w:rsid w:val="005A23A1"/>
    <w:rsid w:val="005A476F"/>
    <w:rsid w:val="005B5DEC"/>
    <w:rsid w:val="005B71BE"/>
    <w:rsid w:val="005C194F"/>
    <w:rsid w:val="005C4829"/>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20915"/>
    <w:rsid w:val="00626155"/>
    <w:rsid w:val="0062788C"/>
    <w:rsid w:val="00636871"/>
    <w:rsid w:val="00636F17"/>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277FE"/>
    <w:rsid w:val="00732C66"/>
    <w:rsid w:val="00740833"/>
    <w:rsid w:val="00741D27"/>
    <w:rsid w:val="007479D2"/>
    <w:rsid w:val="00753230"/>
    <w:rsid w:val="007535BF"/>
    <w:rsid w:val="00755EDF"/>
    <w:rsid w:val="0075714F"/>
    <w:rsid w:val="007611CB"/>
    <w:rsid w:val="00761E19"/>
    <w:rsid w:val="00762592"/>
    <w:rsid w:val="007721D3"/>
    <w:rsid w:val="00772DC7"/>
    <w:rsid w:val="00773CB2"/>
    <w:rsid w:val="00774E1B"/>
    <w:rsid w:val="00776402"/>
    <w:rsid w:val="00776E00"/>
    <w:rsid w:val="007772CA"/>
    <w:rsid w:val="00777869"/>
    <w:rsid w:val="00777BD0"/>
    <w:rsid w:val="00780757"/>
    <w:rsid w:val="00781F5C"/>
    <w:rsid w:val="00786C24"/>
    <w:rsid w:val="007A5B21"/>
    <w:rsid w:val="007A713E"/>
    <w:rsid w:val="007B0FF0"/>
    <w:rsid w:val="007B3D27"/>
    <w:rsid w:val="007C401A"/>
    <w:rsid w:val="007C4294"/>
    <w:rsid w:val="007C6005"/>
    <w:rsid w:val="007C6A29"/>
    <w:rsid w:val="007C7464"/>
    <w:rsid w:val="007E07B0"/>
    <w:rsid w:val="007E1C9B"/>
    <w:rsid w:val="007E4792"/>
    <w:rsid w:val="007E562E"/>
    <w:rsid w:val="007F0476"/>
    <w:rsid w:val="007F180A"/>
    <w:rsid w:val="007F3FD1"/>
    <w:rsid w:val="00800263"/>
    <w:rsid w:val="00817679"/>
    <w:rsid w:val="00817D5E"/>
    <w:rsid w:val="0082240D"/>
    <w:rsid w:val="00826DBB"/>
    <w:rsid w:val="00827E71"/>
    <w:rsid w:val="0083158E"/>
    <w:rsid w:val="00840C4E"/>
    <w:rsid w:val="00841CDF"/>
    <w:rsid w:val="00843635"/>
    <w:rsid w:val="008455D0"/>
    <w:rsid w:val="00846144"/>
    <w:rsid w:val="00847A18"/>
    <w:rsid w:val="00852A39"/>
    <w:rsid w:val="008549A3"/>
    <w:rsid w:val="00872A00"/>
    <w:rsid w:val="0087319E"/>
    <w:rsid w:val="008900B9"/>
    <w:rsid w:val="00893C54"/>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FA7"/>
    <w:rsid w:val="00954141"/>
    <w:rsid w:val="00956A1A"/>
    <w:rsid w:val="00956BE1"/>
    <w:rsid w:val="00961DDB"/>
    <w:rsid w:val="00962F53"/>
    <w:rsid w:val="009633CF"/>
    <w:rsid w:val="009707D1"/>
    <w:rsid w:val="0097759F"/>
    <w:rsid w:val="00986F6D"/>
    <w:rsid w:val="009901D7"/>
    <w:rsid w:val="00993A66"/>
    <w:rsid w:val="00994299"/>
    <w:rsid w:val="00995890"/>
    <w:rsid w:val="009B1B17"/>
    <w:rsid w:val="009B1D6B"/>
    <w:rsid w:val="009B2EE0"/>
    <w:rsid w:val="009C5901"/>
    <w:rsid w:val="009D741B"/>
    <w:rsid w:val="009E03BC"/>
    <w:rsid w:val="009E2CCD"/>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80CCB"/>
    <w:rsid w:val="00A81E46"/>
    <w:rsid w:val="00A9227D"/>
    <w:rsid w:val="00A93506"/>
    <w:rsid w:val="00A941B7"/>
    <w:rsid w:val="00A95614"/>
    <w:rsid w:val="00A97613"/>
    <w:rsid w:val="00AA1F53"/>
    <w:rsid w:val="00AA76D0"/>
    <w:rsid w:val="00AB1B25"/>
    <w:rsid w:val="00AB25EA"/>
    <w:rsid w:val="00AB370E"/>
    <w:rsid w:val="00AB457C"/>
    <w:rsid w:val="00AB685B"/>
    <w:rsid w:val="00AB747F"/>
    <w:rsid w:val="00AC1523"/>
    <w:rsid w:val="00AD4223"/>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451B"/>
    <w:rsid w:val="00B654A3"/>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6A25"/>
    <w:rsid w:val="00C13D63"/>
    <w:rsid w:val="00C162EE"/>
    <w:rsid w:val="00C240EB"/>
    <w:rsid w:val="00C27138"/>
    <w:rsid w:val="00C50586"/>
    <w:rsid w:val="00C50914"/>
    <w:rsid w:val="00C54235"/>
    <w:rsid w:val="00C60C9D"/>
    <w:rsid w:val="00C65A98"/>
    <w:rsid w:val="00C676A9"/>
    <w:rsid w:val="00C744D9"/>
    <w:rsid w:val="00C84FCA"/>
    <w:rsid w:val="00C85A28"/>
    <w:rsid w:val="00C860CC"/>
    <w:rsid w:val="00C909BD"/>
    <w:rsid w:val="00C9170E"/>
    <w:rsid w:val="00C93A23"/>
    <w:rsid w:val="00CB5686"/>
    <w:rsid w:val="00CC5432"/>
    <w:rsid w:val="00CD0967"/>
    <w:rsid w:val="00CD3EE8"/>
    <w:rsid w:val="00CD7438"/>
    <w:rsid w:val="00CE3BD5"/>
    <w:rsid w:val="00D01405"/>
    <w:rsid w:val="00D021B5"/>
    <w:rsid w:val="00D05011"/>
    <w:rsid w:val="00D0736C"/>
    <w:rsid w:val="00D14550"/>
    <w:rsid w:val="00D14D0A"/>
    <w:rsid w:val="00D25DD9"/>
    <w:rsid w:val="00D407AE"/>
    <w:rsid w:val="00D620BD"/>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B2BD9"/>
    <w:rsid w:val="00DB71C3"/>
    <w:rsid w:val="00DC0338"/>
    <w:rsid w:val="00DC6308"/>
    <w:rsid w:val="00DC75F9"/>
    <w:rsid w:val="00DD5EE6"/>
    <w:rsid w:val="00DD79EB"/>
    <w:rsid w:val="00DE3C33"/>
    <w:rsid w:val="00DE483F"/>
    <w:rsid w:val="00DE7617"/>
    <w:rsid w:val="00DF1F40"/>
    <w:rsid w:val="00DF55D5"/>
    <w:rsid w:val="00E066FA"/>
    <w:rsid w:val="00E12D6D"/>
    <w:rsid w:val="00E23BBA"/>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907CC"/>
    <w:rsid w:val="00E91F21"/>
    <w:rsid w:val="00E9281D"/>
    <w:rsid w:val="00EA2067"/>
    <w:rsid w:val="00EA4237"/>
    <w:rsid w:val="00EB3936"/>
    <w:rsid w:val="00EC4388"/>
    <w:rsid w:val="00EC4EB4"/>
    <w:rsid w:val="00EC5AC3"/>
    <w:rsid w:val="00EC6BE3"/>
    <w:rsid w:val="00EC761F"/>
    <w:rsid w:val="00EC794A"/>
    <w:rsid w:val="00ED0AB3"/>
    <w:rsid w:val="00ED0FC5"/>
    <w:rsid w:val="00ED354F"/>
    <w:rsid w:val="00EF2E9F"/>
    <w:rsid w:val="00EF6496"/>
    <w:rsid w:val="00F030AD"/>
    <w:rsid w:val="00F231B7"/>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52C1"/>
    <w:rsid w:val="00F76BBE"/>
    <w:rsid w:val="00F82FB2"/>
    <w:rsid w:val="00F86385"/>
    <w:rsid w:val="00FA3AFE"/>
    <w:rsid w:val="00FA579C"/>
    <w:rsid w:val="00FA77E6"/>
    <w:rsid w:val="00FA78AD"/>
    <w:rsid w:val="00FB7233"/>
    <w:rsid w:val="00FC183A"/>
    <w:rsid w:val="00FC7FD7"/>
    <w:rsid w:val="00FD272C"/>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2425"/>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98C8169-EB55-49B6-8292-545E0837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7</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23</cp:revision>
  <cp:lastPrinted>2016-11-17T14:16:00Z</cp:lastPrinted>
  <dcterms:created xsi:type="dcterms:W3CDTF">2016-10-26T19:02:00Z</dcterms:created>
  <dcterms:modified xsi:type="dcterms:W3CDTF">2016-11-17T14:16:00Z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