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8" w:rsidRDefault="006D1E48" w:rsidP="00896CF7">
      <w:pPr>
        <w:pStyle w:val="NoSpacing"/>
      </w:pPr>
    </w:p>
    <w:p w:rsidR="00896CF7" w:rsidRDefault="00896CF7" w:rsidP="00896CF7">
      <w:pPr>
        <w:pStyle w:val="NoSpacing"/>
      </w:pPr>
    </w:p>
    <w:p w:rsidR="001017DE" w:rsidRDefault="00535128" w:rsidP="004555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KPREP Report to Southgate Board of Education</w:t>
      </w:r>
    </w:p>
    <w:p w:rsidR="001017DE" w:rsidRDefault="001017DE" w:rsidP="00896CF7">
      <w:pPr>
        <w:pStyle w:val="NoSpacing"/>
        <w:rPr>
          <w:b/>
          <w:sz w:val="24"/>
          <w:szCs w:val="24"/>
        </w:rPr>
      </w:pPr>
    </w:p>
    <w:p w:rsidR="00017F5B" w:rsidRDefault="00347FA8" w:rsidP="00896C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I: Data</w:t>
      </w:r>
    </w:p>
    <w:p w:rsidR="00347FA8" w:rsidRDefault="00347FA8" w:rsidP="00896CF7">
      <w:pPr>
        <w:pStyle w:val="NoSpacing"/>
        <w:rPr>
          <w:b/>
          <w:sz w:val="24"/>
          <w:szCs w:val="24"/>
        </w:rPr>
      </w:pPr>
    </w:p>
    <w:p w:rsidR="00896CF7" w:rsidRPr="00896CF7" w:rsidRDefault="00896CF7" w:rsidP="00896CF7">
      <w:pPr>
        <w:pStyle w:val="NoSpacing"/>
        <w:rPr>
          <w:b/>
          <w:sz w:val="24"/>
          <w:szCs w:val="24"/>
        </w:rPr>
      </w:pPr>
      <w:r w:rsidRPr="00896CF7">
        <w:rPr>
          <w:b/>
          <w:sz w:val="24"/>
          <w:szCs w:val="24"/>
        </w:rPr>
        <w:t>20</w:t>
      </w:r>
      <w:r w:rsidR="00C77AB5">
        <w:rPr>
          <w:b/>
          <w:sz w:val="24"/>
          <w:szCs w:val="24"/>
        </w:rPr>
        <w:t>15-</w:t>
      </w:r>
      <w:r w:rsidRPr="00896CF7">
        <w:rPr>
          <w:b/>
          <w:sz w:val="24"/>
          <w:szCs w:val="24"/>
        </w:rPr>
        <w:t>16 Locked Cut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6CF7" w:rsidTr="00431E2A">
        <w:tc>
          <w:tcPr>
            <w:tcW w:w="2337" w:type="dxa"/>
          </w:tcPr>
          <w:p w:rsidR="00896CF7" w:rsidRPr="00CA6603" w:rsidRDefault="00896CF7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School Level</w:t>
            </w:r>
          </w:p>
        </w:tc>
        <w:tc>
          <w:tcPr>
            <w:tcW w:w="2337" w:type="dxa"/>
          </w:tcPr>
          <w:p w:rsidR="00896CF7" w:rsidRPr="00CA6603" w:rsidRDefault="00896CF7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338" w:type="dxa"/>
          </w:tcPr>
          <w:p w:rsidR="00896CF7" w:rsidRPr="00CA6603" w:rsidRDefault="00896CF7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Distinguished</w:t>
            </w:r>
          </w:p>
        </w:tc>
        <w:tc>
          <w:tcPr>
            <w:tcW w:w="2338" w:type="dxa"/>
          </w:tcPr>
          <w:p w:rsidR="00896CF7" w:rsidRPr="00CA6603" w:rsidRDefault="00896CF7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School of Distinction</w:t>
            </w:r>
          </w:p>
        </w:tc>
      </w:tr>
      <w:tr w:rsidR="00896CF7" w:rsidTr="00431E2A">
        <w:tc>
          <w:tcPr>
            <w:tcW w:w="2337" w:type="dxa"/>
          </w:tcPr>
          <w:p w:rsidR="00896CF7" w:rsidRPr="00CA6603" w:rsidRDefault="00896CF7" w:rsidP="00431E2A">
            <w:pPr>
              <w:pStyle w:val="NoSpacing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Elementary School</w:t>
            </w:r>
          </w:p>
        </w:tc>
        <w:tc>
          <w:tcPr>
            <w:tcW w:w="2337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76.0</w:t>
            </w:r>
          </w:p>
        </w:tc>
      </w:tr>
      <w:tr w:rsidR="00896CF7" w:rsidTr="00431E2A">
        <w:tc>
          <w:tcPr>
            <w:tcW w:w="2337" w:type="dxa"/>
          </w:tcPr>
          <w:p w:rsidR="00896CF7" w:rsidRPr="00CA6603" w:rsidRDefault="00896CF7" w:rsidP="00431E2A">
            <w:pPr>
              <w:pStyle w:val="NoSpacing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Middle School</w:t>
            </w:r>
          </w:p>
        </w:tc>
        <w:tc>
          <w:tcPr>
            <w:tcW w:w="2337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</w:t>
            </w:r>
          </w:p>
        </w:tc>
      </w:tr>
      <w:tr w:rsidR="00896CF7" w:rsidTr="00431E2A">
        <w:tc>
          <w:tcPr>
            <w:tcW w:w="2337" w:type="dxa"/>
          </w:tcPr>
          <w:p w:rsidR="00896CF7" w:rsidRPr="00CA6603" w:rsidRDefault="00896CF7" w:rsidP="00431E2A">
            <w:pPr>
              <w:pStyle w:val="NoSpacing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High School</w:t>
            </w:r>
          </w:p>
        </w:tc>
        <w:tc>
          <w:tcPr>
            <w:tcW w:w="2337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</w:t>
            </w:r>
          </w:p>
        </w:tc>
      </w:tr>
      <w:tr w:rsidR="00896CF7" w:rsidTr="00431E2A">
        <w:tc>
          <w:tcPr>
            <w:tcW w:w="2337" w:type="dxa"/>
          </w:tcPr>
          <w:p w:rsidR="00896CF7" w:rsidRPr="00CA6603" w:rsidRDefault="00896CF7" w:rsidP="00431E2A">
            <w:pPr>
              <w:pStyle w:val="NoSpacing"/>
              <w:rPr>
                <w:b/>
                <w:sz w:val="24"/>
                <w:szCs w:val="24"/>
              </w:rPr>
            </w:pPr>
            <w:r w:rsidRPr="00CA6603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337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  <w:tc>
          <w:tcPr>
            <w:tcW w:w="2338" w:type="dxa"/>
          </w:tcPr>
          <w:p w:rsidR="00896CF7" w:rsidRDefault="00896CF7" w:rsidP="00431E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71.9</w:t>
            </w:r>
          </w:p>
        </w:tc>
      </w:tr>
    </w:tbl>
    <w:p w:rsidR="00896CF7" w:rsidRDefault="00896CF7" w:rsidP="00896CF7">
      <w:pPr>
        <w:pStyle w:val="NoSpacing"/>
      </w:pPr>
    </w:p>
    <w:p w:rsidR="00946F94" w:rsidRDefault="00946F94" w:rsidP="00896CF7">
      <w:pPr>
        <w:pStyle w:val="NoSpacing"/>
        <w:rPr>
          <w:b/>
        </w:rPr>
      </w:pPr>
    </w:p>
    <w:p w:rsidR="00017F5B" w:rsidRDefault="00017F5B" w:rsidP="00896CF7">
      <w:pPr>
        <w:pStyle w:val="NoSpacing"/>
        <w:rPr>
          <w:b/>
        </w:rPr>
      </w:pPr>
    </w:p>
    <w:p w:rsidR="00017F5B" w:rsidRDefault="00017F5B" w:rsidP="00896CF7">
      <w:pPr>
        <w:pStyle w:val="NoSpacing"/>
        <w:rPr>
          <w:b/>
        </w:rPr>
      </w:pPr>
    </w:p>
    <w:p w:rsidR="00946F94" w:rsidRPr="00896CF7" w:rsidRDefault="00946F94" w:rsidP="00896CF7">
      <w:pPr>
        <w:pStyle w:val="NoSpacing"/>
        <w:rPr>
          <w:b/>
        </w:rPr>
      </w:pPr>
      <w:r>
        <w:rPr>
          <w:b/>
        </w:rPr>
        <w:t>2015-16 K-PREP Scoring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358"/>
        <w:gridCol w:w="1348"/>
        <w:gridCol w:w="1459"/>
        <w:gridCol w:w="1396"/>
        <w:gridCol w:w="1238"/>
        <w:gridCol w:w="1125"/>
        <w:gridCol w:w="1416"/>
        <w:gridCol w:w="1416"/>
      </w:tblGrid>
      <w:tr w:rsidR="00B4568B" w:rsidTr="00431E2A">
        <w:tc>
          <w:tcPr>
            <w:tcW w:w="1371" w:type="dxa"/>
          </w:tcPr>
          <w:p w:rsidR="00B4568B" w:rsidRPr="00896CF7" w:rsidRDefault="00B4568B" w:rsidP="00C70549">
            <w:pPr>
              <w:pStyle w:val="NoSpacing"/>
              <w:rPr>
                <w:b/>
              </w:rPr>
            </w:pPr>
            <w:r>
              <w:rPr>
                <w:b/>
              </w:rPr>
              <w:t>Southgate</w:t>
            </w:r>
          </w:p>
        </w:tc>
        <w:tc>
          <w:tcPr>
            <w:tcW w:w="1358" w:type="dxa"/>
          </w:tcPr>
          <w:p w:rsidR="00B4568B" w:rsidRPr="00896CF7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2015 Learners Score</w:t>
            </w:r>
          </w:p>
        </w:tc>
        <w:tc>
          <w:tcPr>
            <w:tcW w:w="1348" w:type="dxa"/>
          </w:tcPr>
          <w:p w:rsidR="00B4568B" w:rsidRPr="00896CF7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2015 Overall Score</w:t>
            </w:r>
          </w:p>
        </w:tc>
        <w:tc>
          <w:tcPr>
            <w:tcW w:w="1459" w:type="dxa"/>
          </w:tcPr>
          <w:p w:rsidR="00B4568B" w:rsidRPr="00896CF7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1396" w:type="dxa"/>
          </w:tcPr>
          <w:p w:rsidR="00B4568B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B4568B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Learners Score</w:t>
            </w:r>
          </w:p>
        </w:tc>
        <w:tc>
          <w:tcPr>
            <w:tcW w:w="1238" w:type="dxa"/>
          </w:tcPr>
          <w:p w:rsidR="00B4568B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AMO (Learners Score)</w:t>
            </w:r>
          </w:p>
        </w:tc>
        <w:tc>
          <w:tcPr>
            <w:tcW w:w="1125" w:type="dxa"/>
          </w:tcPr>
          <w:p w:rsidR="00B4568B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2016 Overall Score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2016 Proficiency</w:t>
            </w:r>
          </w:p>
        </w:tc>
      </w:tr>
      <w:tr w:rsidR="00B4568B" w:rsidTr="00431E2A">
        <w:tc>
          <w:tcPr>
            <w:tcW w:w="1371" w:type="dxa"/>
          </w:tcPr>
          <w:p w:rsidR="00B4568B" w:rsidRPr="00EF474F" w:rsidRDefault="00B4568B" w:rsidP="00431E2A">
            <w:pPr>
              <w:pStyle w:val="NoSpacing"/>
              <w:rPr>
                <w:b/>
              </w:rPr>
            </w:pPr>
            <w:r w:rsidRPr="00EF474F">
              <w:rPr>
                <w:b/>
              </w:rPr>
              <w:t>ELE</w:t>
            </w:r>
          </w:p>
        </w:tc>
        <w:tc>
          <w:tcPr>
            <w:tcW w:w="1358" w:type="dxa"/>
          </w:tcPr>
          <w:p w:rsidR="00B4568B" w:rsidRDefault="00B4568B" w:rsidP="00C70549">
            <w:pPr>
              <w:pStyle w:val="NoSpacing"/>
              <w:jc w:val="center"/>
            </w:pPr>
            <w:r>
              <w:t>67.4</w:t>
            </w:r>
          </w:p>
        </w:tc>
        <w:tc>
          <w:tcPr>
            <w:tcW w:w="1348" w:type="dxa"/>
          </w:tcPr>
          <w:p w:rsidR="00B4568B" w:rsidRDefault="00B4568B" w:rsidP="00C70549">
            <w:pPr>
              <w:pStyle w:val="NoSpacing"/>
              <w:jc w:val="center"/>
            </w:pPr>
            <w:r>
              <w:t>74.4</w:t>
            </w:r>
          </w:p>
        </w:tc>
        <w:tc>
          <w:tcPr>
            <w:tcW w:w="1459" w:type="dxa"/>
          </w:tcPr>
          <w:p w:rsidR="00B4568B" w:rsidRDefault="00B4568B" w:rsidP="00C70549">
            <w:pPr>
              <w:pStyle w:val="NoSpacing"/>
              <w:jc w:val="center"/>
            </w:pPr>
            <w:r>
              <w:t>Dist.</w:t>
            </w:r>
          </w:p>
        </w:tc>
        <w:tc>
          <w:tcPr>
            <w:tcW w:w="1396" w:type="dxa"/>
          </w:tcPr>
          <w:p w:rsidR="00B4568B" w:rsidRDefault="00B4568B" w:rsidP="00C70549">
            <w:pPr>
              <w:pStyle w:val="NoSpacing"/>
              <w:jc w:val="center"/>
            </w:pPr>
            <w:r>
              <w:t>56.2</w:t>
            </w:r>
          </w:p>
        </w:tc>
        <w:tc>
          <w:tcPr>
            <w:tcW w:w="1238" w:type="dxa"/>
          </w:tcPr>
          <w:p w:rsidR="00B4568B" w:rsidRDefault="00B4568B" w:rsidP="00C70549">
            <w:pPr>
              <w:pStyle w:val="NoSpacing"/>
              <w:jc w:val="center"/>
            </w:pPr>
            <w:r>
              <w:t>67.9</w:t>
            </w:r>
          </w:p>
        </w:tc>
        <w:tc>
          <w:tcPr>
            <w:tcW w:w="1125" w:type="dxa"/>
          </w:tcPr>
          <w:p w:rsidR="00B4568B" w:rsidRDefault="00B4568B" w:rsidP="00C70549">
            <w:pPr>
              <w:pStyle w:val="NoSpacing"/>
              <w:jc w:val="center"/>
            </w:pPr>
            <w:r>
              <w:t>66.3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</w:pPr>
            <w:r>
              <w:t>NI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</w:pPr>
            <w:r>
              <w:t>-.9</w:t>
            </w:r>
          </w:p>
        </w:tc>
      </w:tr>
      <w:tr w:rsidR="00B4568B" w:rsidTr="00431E2A">
        <w:tc>
          <w:tcPr>
            <w:tcW w:w="1371" w:type="dxa"/>
          </w:tcPr>
          <w:p w:rsidR="00B4568B" w:rsidRPr="00EF474F" w:rsidRDefault="00B4568B" w:rsidP="00431E2A">
            <w:pPr>
              <w:pStyle w:val="NoSpacing"/>
              <w:rPr>
                <w:b/>
              </w:rPr>
            </w:pPr>
            <w:r w:rsidRPr="00EF474F">
              <w:rPr>
                <w:b/>
              </w:rPr>
              <w:t>MID</w:t>
            </w:r>
          </w:p>
        </w:tc>
        <w:tc>
          <w:tcPr>
            <w:tcW w:w="1358" w:type="dxa"/>
          </w:tcPr>
          <w:p w:rsidR="00B4568B" w:rsidRDefault="00B4568B" w:rsidP="00C70549">
            <w:pPr>
              <w:pStyle w:val="NoSpacing"/>
              <w:jc w:val="center"/>
            </w:pPr>
            <w:r>
              <w:t>63.0</w:t>
            </w:r>
          </w:p>
        </w:tc>
        <w:tc>
          <w:tcPr>
            <w:tcW w:w="1348" w:type="dxa"/>
          </w:tcPr>
          <w:p w:rsidR="00B4568B" w:rsidRDefault="00B4568B" w:rsidP="00C70549">
            <w:pPr>
              <w:pStyle w:val="NoSpacing"/>
              <w:jc w:val="center"/>
            </w:pPr>
            <w:r>
              <w:t>70.2</w:t>
            </w:r>
          </w:p>
        </w:tc>
        <w:tc>
          <w:tcPr>
            <w:tcW w:w="1459" w:type="dxa"/>
          </w:tcPr>
          <w:p w:rsidR="00B4568B" w:rsidRDefault="00B4568B" w:rsidP="00C70549">
            <w:pPr>
              <w:pStyle w:val="NoSpacing"/>
              <w:jc w:val="center"/>
            </w:pPr>
            <w:r>
              <w:t>Dist.</w:t>
            </w:r>
          </w:p>
        </w:tc>
        <w:tc>
          <w:tcPr>
            <w:tcW w:w="1396" w:type="dxa"/>
          </w:tcPr>
          <w:p w:rsidR="00B4568B" w:rsidRDefault="00B4568B" w:rsidP="00C70549">
            <w:pPr>
              <w:pStyle w:val="NoSpacing"/>
              <w:jc w:val="center"/>
            </w:pPr>
            <w:r>
              <w:t>53.7</w:t>
            </w:r>
          </w:p>
        </w:tc>
        <w:tc>
          <w:tcPr>
            <w:tcW w:w="1238" w:type="dxa"/>
          </w:tcPr>
          <w:p w:rsidR="00B4568B" w:rsidRDefault="00B4568B" w:rsidP="00C70549">
            <w:pPr>
              <w:pStyle w:val="NoSpacing"/>
              <w:jc w:val="center"/>
            </w:pPr>
            <w:r>
              <w:t>63.5</w:t>
            </w:r>
          </w:p>
        </w:tc>
        <w:tc>
          <w:tcPr>
            <w:tcW w:w="1125" w:type="dxa"/>
          </w:tcPr>
          <w:p w:rsidR="00B4568B" w:rsidRDefault="00B4568B" w:rsidP="00C70549">
            <w:pPr>
              <w:pStyle w:val="NoSpacing"/>
              <w:jc w:val="center"/>
            </w:pPr>
            <w:r>
              <w:t>64.3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</w:pPr>
            <w:r>
              <w:t>NI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</w:pPr>
            <w:r>
              <w:t>-1.5</w:t>
            </w:r>
          </w:p>
        </w:tc>
      </w:tr>
      <w:tr w:rsidR="00B4568B" w:rsidTr="00431E2A">
        <w:tc>
          <w:tcPr>
            <w:tcW w:w="1371" w:type="dxa"/>
          </w:tcPr>
          <w:p w:rsidR="00B4568B" w:rsidRPr="00EF474F" w:rsidRDefault="00B4568B" w:rsidP="00431E2A">
            <w:pPr>
              <w:pStyle w:val="NoSpacing"/>
              <w:rPr>
                <w:b/>
              </w:rPr>
            </w:pPr>
            <w:r>
              <w:rPr>
                <w:b/>
              </w:rPr>
              <w:t>DIS</w:t>
            </w:r>
          </w:p>
        </w:tc>
        <w:tc>
          <w:tcPr>
            <w:tcW w:w="1358" w:type="dxa"/>
          </w:tcPr>
          <w:p w:rsidR="00B4568B" w:rsidRDefault="00B4568B" w:rsidP="00C70549">
            <w:pPr>
              <w:pStyle w:val="NoSpacing"/>
              <w:jc w:val="center"/>
            </w:pPr>
            <w:r>
              <w:t>65.2</w:t>
            </w:r>
          </w:p>
        </w:tc>
        <w:tc>
          <w:tcPr>
            <w:tcW w:w="1348" w:type="dxa"/>
          </w:tcPr>
          <w:p w:rsidR="00B4568B" w:rsidRDefault="00B4568B" w:rsidP="00C70549">
            <w:pPr>
              <w:pStyle w:val="NoSpacing"/>
              <w:jc w:val="center"/>
            </w:pPr>
            <w:r>
              <w:t>72.3</w:t>
            </w:r>
          </w:p>
        </w:tc>
        <w:tc>
          <w:tcPr>
            <w:tcW w:w="1459" w:type="dxa"/>
          </w:tcPr>
          <w:p w:rsidR="00B4568B" w:rsidRDefault="00B4568B" w:rsidP="00C70549">
            <w:pPr>
              <w:pStyle w:val="NoSpacing"/>
              <w:jc w:val="center"/>
            </w:pPr>
            <w:r>
              <w:t>Dist.</w:t>
            </w:r>
          </w:p>
        </w:tc>
        <w:tc>
          <w:tcPr>
            <w:tcW w:w="1396" w:type="dxa"/>
          </w:tcPr>
          <w:p w:rsidR="00B4568B" w:rsidRDefault="00B4568B" w:rsidP="00C70549">
            <w:pPr>
              <w:pStyle w:val="NoSpacing"/>
              <w:jc w:val="center"/>
            </w:pPr>
            <w:r>
              <w:t>55.0</w:t>
            </w:r>
          </w:p>
        </w:tc>
        <w:tc>
          <w:tcPr>
            <w:tcW w:w="1238" w:type="dxa"/>
          </w:tcPr>
          <w:p w:rsidR="00B4568B" w:rsidRDefault="00B4568B" w:rsidP="00C70549">
            <w:pPr>
              <w:pStyle w:val="NoSpacing"/>
              <w:jc w:val="center"/>
            </w:pPr>
            <w:r>
              <w:t>65.7</w:t>
            </w:r>
          </w:p>
        </w:tc>
        <w:tc>
          <w:tcPr>
            <w:tcW w:w="1125" w:type="dxa"/>
          </w:tcPr>
          <w:p w:rsidR="00B4568B" w:rsidRDefault="00B4568B" w:rsidP="00C70549">
            <w:pPr>
              <w:pStyle w:val="NoSpacing"/>
              <w:jc w:val="center"/>
            </w:pPr>
            <w:r>
              <w:t>65.3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</w:pPr>
            <w:r>
              <w:t>NI</w:t>
            </w:r>
          </w:p>
        </w:tc>
        <w:tc>
          <w:tcPr>
            <w:tcW w:w="1416" w:type="dxa"/>
          </w:tcPr>
          <w:p w:rsidR="00B4568B" w:rsidRDefault="00B4568B" w:rsidP="00C70549">
            <w:pPr>
              <w:pStyle w:val="NoSpacing"/>
              <w:jc w:val="center"/>
            </w:pPr>
            <w:r>
              <w:t>-.9</w:t>
            </w:r>
          </w:p>
        </w:tc>
      </w:tr>
    </w:tbl>
    <w:p w:rsidR="00162A99" w:rsidRPr="005A4BB8" w:rsidRDefault="005A4BB8" w:rsidP="00896CF7">
      <w:pPr>
        <w:pStyle w:val="NoSpacing"/>
        <w:rPr>
          <w:b/>
        </w:rPr>
      </w:pPr>
      <w:r w:rsidRPr="005A4BB8">
        <w:rPr>
          <w:b/>
        </w:rPr>
        <w:t>****2015 overall score indicates distinguished on Locked Cut Scores Char</w:t>
      </w:r>
      <w:r w:rsidR="00FC4C20">
        <w:rPr>
          <w:b/>
        </w:rPr>
        <w:t>t…score is reported in SRC, not the classification</w:t>
      </w:r>
    </w:p>
    <w:p w:rsidR="005A4BB8" w:rsidRDefault="005A4BB8" w:rsidP="00896CF7">
      <w:pPr>
        <w:pStyle w:val="NoSpacing"/>
      </w:pPr>
    </w:p>
    <w:p w:rsidR="00017F5B" w:rsidRDefault="00017F5B" w:rsidP="00017F5B">
      <w:pPr>
        <w:pStyle w:val="NoSpacing"/>
        <w:ind w:left="720"/>
      </w:pPr>
    </w:p>
    <w:p w:rsidR="00017F5B" w:rsidRDefault="00017F5B" w:rsidP="00017F5B">
      <w:pPr>
        <w:pStyle w:val="NoSpacing"/>
        <w:ind w:left="720"/>
      </w:pPr>
    </w:p>
    <w:p w:rsidR="00DE762E" w:rsidRPr="003F75DE" w:rsidRDefault="005F5D1F" w:rsidP="00017F5B">
      <w:pPr>
        <w:pStyle w:val="NoSpacing"/>
        <w:ind w:left="720"/>
        <w:rPr>
          <w:b/>
        </w:rPr>
      </w:pPr>
      <w:r w:rsidRPr="003F75DE">
        <w:rPr>
          <w:b/>
        </w:rPr>
        <w:t xml:space="preserve">New </w:t>
      </w:r>
      <w:r w:rsidR="00E570EB">
        <w:rPr>
          <w:b/>
        </w:rPr>
        <w:t xml:space="preserve">accountability </w:t>
      </w:r>
      <w:r w:rsidRPr="003F75DE">
        <w:rPr>
          <w:b/>
        </w:rPr>
        <w:t>formula in spring of 2016</w:t>
      </w:r>
    </w:p>
    <w:p w:rsidR="005F5D1F" w:rsidRDefault="005F5D1F" w:rsidP="005F5D1F">
      <w:pPr>
        <w:pStyle w:val="NoSpacing"/>
        <w:numPr>
          <w:ilvl w:val="0"/>
          <w:numId w:val="4"/>
        </w:numPr>
      </w:pPr>
      <w:r>
        <w:t>Achievement, Gap, Growth (learners) all  equal percentages</w:t>
      </w:r>
    </w:p>
    <w:p w:rsidR="00C526A9" w:rsidRDefault="00C526A9" w:rsidP="00C526A9">
      <w:pPr>
        <w:pStyle w:val="NoSpacing"/>
        <w:numPr>
          <w:ilvl w:val="0"/>
          <w:numId w:val="4"/>
        </w:numPr>
      </w:pPr>
      <w:r>
        <w:t>AMO based on learners only, not total score as in years past</w:t>
      </w:r>
    </w:p>
    <w:p w:rsidR="00C526A9" w:rsidRDefault="00C526A9" w:rsidP="00C526A9">
      <w:pPr>
        <w:pStyle w:val="NoSpacing"/>
        <w:numPr>
          <w:ilvl w:val="0"/>
          <w:numId w:val="4"/>
        </w:numPr>
      </w:pPr>
      <w:r>
        <w:t>AMO’s increased by over 10 points for Southgate School in spring of 2016 (one of highest jumps in the state) due to high learners score in 2015; many districts saw a drop in their AMO due to lower learners scores</w:t>
      </w:r>
    </w:p>
    <w:p w:rsidR="00525D9B" w:rsidRDefault="00525D9B" w:rsidP="005F5D1F">
      <w:pPr>
        <w:pStyle w:val="NoSpacing"/>
        <w:numPr>
          <w:ilvl w:val="0"/>
          <w:numId w:val="4"/>
        </w:numPr>
      </w:pPr>
      <w:r>
        <w:t xml:space="preserve">Total </w:t>
      </w:r>
      <w:r w:rsidR="006C1E9C">
        <w:t>77</w:t>
      </w:r>
      <w:r>
        <w:t xml:space="preserve">% of accountability (Program Reviews 23%) </w:t>
      </w:r>
    </w:p>
    <w:p w:rsidR="00017F5B" w:rsidRDefault="00017F5B" w:rsidP="00C526A9">
      <w:pPr>
        <w:pStyle w:val="NoSpacing"/>
        <w:ind w:left="1440"/>
      </w:pPr>
    </w:p>
    <w:p w:rsidR="005F5D1F" w:rsidRDefault="005F5D1F" w:rsidP="005F5D1F">
      <w:pPr>
        <w:pStyle w:val="NoSpacing"/>
      </w:pPr>
    </w:p>
    <w:p w:rsidR="00017F5B" w:rsidRDefault="00017F5B" w:rsidP="005F5D1F">
      <w:pPr>
        <w:pStyle w:val="NoSpacing"/>
      </w:pPr>
    </w:p>
    <w:p w:rsidR="001265CC" w:rsidRDefault="001265CC">
      <w:pPr>
        <w:spacing w:after="160" w:line="259" w:lineRule="auto"/>
      </w:pPr>
      <w:r>
        <w:br w:type="page"/>
      </w:r>
    </w:p>
    <w:p w:rsidR="001265CC" w:rsidRDefault="001265CC" w:rsidP="001265CC">
      <w:pPr>
        <w:pStyle w:val="NoSpacing"/>
        <w:jc w:val="center"/>
        <w:rPr>
          <w:b/>
          <w:sz w:val="24"/>
          <w:szCs w:val="24"/>
        </w:rPr>
      </w:pPr>
    </w:p>
    <w:p w:rsidR="001265CC" w:rsidRDefault="001265CC" w:rsidP="001265CC">
      <w:pPr>
        <w:pStyle w:val="NoSpacing"/>
        <w:jc w:val="center"/>
        <w:rPr>
          <w:b/>
          <w:sz w:val="24"/>
          <w:szCs w:val="24"/>
        </w:rPr>
      </w:pPr>
    </w:p>
    <w:p w:rsidR="001265CC" w:rsidRDefault="001265CC" w:rsidP="001265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K-PREP Rankings 2015 &amp; 2016</w:t>
      </w:r>
    </w:p>
    <w:p w:rsidR="001265CC" w:rsidRDefault="001265CC" w:rsidP="001265C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234"/>
        <w:gridCol w:w="2069"/>
        <w:gridCol w:w="1234"/>
        <w:gridCol w:w="2111"/>
        <w:gridCol w:w="1234"/>
        <w:gridCol w:w="2071"/>
        <w:gridCol w:w="1234"/>
      </w:tblGrid>
      <w:tr w:rsidR="001265CC" w:rsidTr="00805F29">
        <w:tc>
          <w:tcPr>
            <w:tcW w:w="2335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 by District (with high school scores)</w:t>
            </w:r>
          </w:p>
        </w:tc>
        <w:tc>
          <w:tcPr>
            <w:tcW w:w="901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Combined Index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 by District (without high school scores)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Combined Index</w:t>
            </w:r>
          </w:p>
        </w:tc>
        <w:tc>
          <w:tcPr>
            <w:tcW w:w="2431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 by District (with high school scores)</w:t>
            </w:r>
          </w:p>
        </w:tc>
        <w:tc>
          <w:tcPr>
            <w:tcW w:w="807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Combined Index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 by District (without high school scores)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Combined Index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Thomas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 Thomas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78.0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Thomas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Fort Thomas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82.3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Walton Verona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 Verona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75.9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Beechwood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Beechwood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77.4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Beechwood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Kenton County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73.6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 County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Campbell County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72.0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Kenton County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 w:rsidRPr="0027297A">
              <w:rPr>
                <w:b/>
                <w:sz w:val="24"/>
                <w:szCs w:val="24"/>
                <w:highlight w:val="yellow"/>
              </w:rPr>
              <w:t>Southgate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72.3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Walton Verona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74.6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Erlanger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69.8</w:t>
            </w:r>
          </w:p>
        </w:tc>
      </w:tr>
      <w:tr w:rsidR="001265CC" w:rsidRPr="0027297A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Williamstown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Beechwood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71.3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Erlanger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Kenton County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68.8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 w:rsidRPr="0027297A">
              <w:rPr>
                <w:sz w:val="24"/>
                <w:szCs w:val="24"/>
                <w:highlight w:val="yellow"/>
              </w:rPr>
              <w:t>Southgate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Williamstown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71.2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Boone County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Walton Verona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68.5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 County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Ludlow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70.0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Kenton County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Boone County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68.1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Ludlow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Dayton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67.5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Pendleton County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69.1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Williamstown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67.6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Boone County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Campbell County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Williamstown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Ludlow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66.7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Pendleton County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Boone County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65.7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Dayton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 w:rsidRPr="0027297A">
              <w:rPr>
                <w:b/>
                <w:sz w:val="24"/>
                <w:szCs w:val="24"/>
                <w:highlight w:val="yellow"/>
              </w:rPr>
              <w:t>Southgate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65.3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Dayton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Pendleton County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Ludlow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Dayton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64.7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Erlanger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Covington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63.1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County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Pendleton County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64.6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Gallatin County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Bellevue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63.0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 w:rsidRPr="0027297A">
              <w:rPr>
                <w:sz w:val="24"/>
                <w:szCs w:val="24"/>
                <w:highlight w:val="yellow"/>
              </w:rPr>
              <w:t>Southgate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 County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63.8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64.9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Gallatin County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62.7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Gallatin County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Gallatin County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61.8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Covington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 County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59.6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Newport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Newport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55.5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County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Erlanger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59.5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Covington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Grove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Newport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53.3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Covington 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57.7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Bellevue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53.5</w:t>
            </w:r>
          </w:p>
        </w:tc>
      </w:tr>
      <w:tr w:rsidR="001265CC" w:rsidTr="00805F29">
        <w:tc>
          <w:tcPr>
            <w:tcW w:w="2335" w:type="dxa"/>
          </w:tcPr>
          <w:p w:rsidR="001265CC" w:rsidRPr="0023387B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Newport</w:t>
            </w:r>
          </w:p>
        </w:tc>
        <w:tc>
          <w:tcPr>
            <w:tcW w:w="90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</w:t>
            </w:r>
          </w:p>
        </w:tc>
        <w:tc>
          <w:tcPr>
            <w:tcW w:w="233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Grove</w:t>
            </w:r>
          </w:p>
        </w:tc>
        <w:tc>
          <w:tcPr>
            <w:tcW w:w="899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50.9</w:t>
            </w:r>
          </w:p>
        </w:tc>
        <w:tc>
          <w:tcPr>
            <w:tcW w:w="2431" w:type="dxa"/>
          </w:tcPr>
          <w:p w:rsidR="001265CC" w:rsidRPr="00FF7C20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Grove</w:t>
            </w:r>
          </w:p>
        </w:tc>
        <w:tc>
          <w:tcPr>
            <w:tcW w:w="807" w:type="dxa"/>
          </w:tcPr>
          <w:p w:rsidR="001265CC" w:rsidRPr="00E05809" w:rsidRDefault="001265CC" w:rsidP="00805F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49.8</w:t>
            </w:r>
          </w:p>
        </w:tc>
        <w:tc>
          <w:tcPr>
            <w:tcW w:w="2343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Grove</w:t>
            </w:r>
          </w:p>
        </w:tc>
        <w:tc>
          <w:tcPr>
            <w:tcW w:w="895" w:type="dxa"/>
          </w:tcPr>
          <w:p w:rsidR="001265CC" w:rsidRDefault="001265CC" w:rsidP="00805F2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45.4</w:t>
            </w:r>
          </w:p>
        </w:tc>
      </w:tr>
    </w:tbl>
    <w:p w:rsidR="001265CC" w:rsidRPr="00A85579" w:rsidRDefault="001265CC" w:rsidP="001265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****2015 K-PREP scores were revised in 2016</w:t>
      </w:r>
    </w:p>
    <w:p w:rsidR="00017F5B" w:rsidRDefault="00017F5B" w:rsidP="005F5D1F">
      <w:pPr>
        <w:pStyle w:val="NoSpacing"/>
      </w:pPr>
    </w:p>
    <w:p w:rsidR="00017F5B" w:rsidRDefault="00017F5B" w:rsidP="005F5D1F">
      <w:pPr>
        <w:pStyle w:val="NoSpacing"/>
      </w:pPr>
    </w:p>
    <w:p w:rsidR="001265CC" w:rsidRDefault="001265CC">
      <w:pPr>
        <w:spacing w:after="160" w:line="259" w:lineRule="auto"/>
      </w:pPr>
      <w:r>
        <w:br w:type="page"/>
      </w:r>
    </w:p>
    <w:p w:rsidR="00017F5B" w:rsidRDefault="00017F5B" w:rsidP="005F5D1F">
      <w:pPr>
        <w:pStyle w:val="NoSpacing"/>
      </w:pPr>
    </w:p>
    <w:p w:rsidR="00017F5B" w:rsidRDefault="00017F5B" w:rsidP="005F5D1F">
      <w:pPr>
        <w:pStyle w:val="NoSpacing"/>
      </w:pPr>
    </w:p>
    <w:p w:rsidR="00017F5B" w:rsidRDefault="00017F5B" w:rsidP="005F5D1F">
      <w:pPr>
        <w:pStyle w:val="NoSpacing"/>
      </w:pPr>
    </w:p>
    <w:p w:rsidR="00017F5B" w:rsidRDefault="00017F5B" w:rsidP="005F5D1F">
      <w:pPr>
        <w:pStyle w:val="NoSpacing"/>
      </w:pPr>
    </w:p>
    <w:p w:rsidR="00017F5B" w:rsidRDefault="00017F5B" w:rsidP="005F5D1F">
      <w:pPr>
        <w:pStyle w:val="NoSpacing"/>
      </w:pPr>
    </w:p>
    <w:p w:rsidR="00017F5B" w:rsidRPr="005F23BE" w:rsidRDefault="005F23BE" w:rsidP="005F5D1F">
      <w:pPr>
        <w:pStyle w:val="NoSpacing"/>
        <w:rPr>
          <w:b/>
        </w:rPr>
      </w:pPr>
      <w:r>
        <w:rPr>
          <w:b/>
        </w:rPr>
        <w:t>Spring 2016 K-PREP Lea</w:t>
      </w:r>
      <w:r w:rsidRPr="005F23BE">
        <w:rPr>
          <w:b/>
        </w:rPr>
        <w:t>rners</w:t>
      </w:r>
    </w:p>
    <w:p w:rsidR="005F5D1F" w:rsidRDefault="005F5D1F" w:rsidP="005F5D1F">
      <w:pPr>
        <w:pStyle w:val="NoSpacing"/>
        <w:numPr>
          <w:ilvl w:val="0"/>
          <w:numId w:val="3"/>
        </w:numPr>
      </w:pPr>
      <w:r>
        <w:t>Achievement</w:t>
      </w:r>
    </w:p>
    <w:p w:rsidR="005F5D1F" w:rsidRDefault="00525D9B" w:rsidP="005F5D1F">
      <w:pPr>
        <w:pStyle w:val="NoSpacing"/>
        <w:numPr>
          <w:ilvl w:val="0"/>
          <w:numId w:val="6"/>
        </w:numPr>
      </w:pPr>
      <w:r>
        <w:t>Percent Proficient and Distinguished in content areas</w:t>
      </w:r>
    </w:p>
    <w:p w:rsidR="004A41F8" w:rsidRDefault="004A41F8" w:rsidP="005F5D1F">
      <w:pPr>
        <w:pStyle w:val="NoSpacing"/>
        <w:numPr>
          <w:ilvl w:val="0"/>
          <w:numId w:val="6"/>
        </w:numPr>
      </w:pPr>
      <w:r>
        <w:t>Bonus points for having more D than N</w:t>
      </w:r>
    </w:p>
    <w:p w:rsidR="009B44D7" w:rsidRDefault="009B44D7" w:rsidP="009B44D7">
      <w:pPr>
        <w:pStyle w:val="NoSpacing"/>
        <w:ind w:left="1440"/>
      </w:pPr>
    </w:p>
    <w:p w:rsidR="005F5D1F" w:rsidRDefault="005F5D1F" w:rsidP="005F5D1F">
      <w:pPr>
        <w:pStyle w:val="NoSpacing"/>
        <w:numPr>
          <w:ilvl w:val="0"/>
          <w:numId w:val="3"/>
        </w:numPr>
      </w:pPr>
      <w:r>
        <w:t>Gap</w:t>
      </w:r>
    </w:p>
    <w:p w:rsidR="005F5D1F" w:rsidRDefault="005F5D1F" w:rsidP="005F5D1F">
      <w:pPr>
        <w:pStyle w:val="NoSpacing"/>
        <w:numPr>
          <w:ilvl w:val="0"/>
          <w:numId w:val="6"/>
        </w:numPr>
      </w:pPr>
      <w:r>
        <w:t>P/D in non-duplicated gap group</w:t>
      </w:r>
    </w:p>
    <w:p w:rsidR="005F5D1F" w:rsidRDefault="005F5D1F" w:rsidP="005F5D1F">
      <w:pPr>
        <w:pStyle w:val="NoSpacing"/>
        <w:numPr>
          <w:ilvl w:val="0"/>
          <w:numId w:val="6"/>
        </w:numPr>
      </w:pPr>
      <w:r>
        <w:t>Novice Reduction Target</w:t>
      </w:r>
    </w:p>
    <w:p w:rsidR="009167F2" w:rsidRDefault="009167F2" w:rsidP="009167F2">
      <w:pPr>
        <w:pStyle w:val="NoSpacing"/>
        <w:ind w:left="1440"/>
      </w:pPr>
    </w:p>
    <w:p w:rsidR="005F5D1F" w:rsidRDefault="005F5D1F" w:rsidP="005F5D1F">
      <w:pPr>
        <w:pStyle w:val="NoSpacing"/>
        <w:numPr>
          <w:ilvl w:val="0"/>
          <w:numId w:val="3"/>
        </w:numPr>
      </w:pPr>
      <w:r>
        <w:t>Growth</w:t>
      </w:r>
    </w:p>
    <w:p w:rsidR="005F5D1F" w:rsidRDefault="005F5D1F" w:rsidP="005F5D1F">
      <w:pPr>
        <w:pStyle w:val="NoSpacing"/>
        <w:numPr>
          <w:ilvl w:val="0"/>
          <w:numId w:val="8"/>
        </w:numPr>
      </w:pPr>
      <w:r>
        <w:t>Student growth percentiles in reading and math</w:t>
      </w:r>
    </w:p>
    <w:p w:rsidR="005F5D1F" w:rsidRDefault="005F5D1F" w:rsidP="005F5D1F">
      <w:pPr>
        <w:pStyle w:val="NoSpacing"/>
        <w:numPr>
          <w:ilvl w:val="0"/>
          <w:numId w:val="8"/>
        </w:numPr>
      </w:pPr>
      <w:r>
        <w:t>Students moving one or more performance levels</w:t>
      </w:r>
    </w:p>
    <w:p w:rsidR="005F5D1F" w:rsidRDefault="005F5D1F" w:rsidP="005F5D1F">
      <w:pPr>
        <w:pStyle w:val="NoSpacing"/>
        <w:numPr>
          <w:ilvl w:val="0"/>
          <w:numId w:val="8"/>
        </w:numPr>
      </w:pPr>
      <w:r>
        <w:t>Students remaining at P/D</w:t>
      </w:r>
    </w:p>
    <w:p w:rsidR="005F5D1F" w:rsidRDefault="005F5D1F" w:rsidP="005F5D1F">
      <w:pPr>
        <w:pStyle w:val="NoSpacing"/>
      </w:pPr>
    </w:p>
    <w:p w:rsidR="00487103" w:rsidRDefault="00487103" w:rsidP="005F23BE">
      <w:pPr>
        <w:pStyle w:val="NoSpacing"/>
      </w:pPr>
    </w:p>
    <w:tbl>
      <w:tblPr>
        <w:tblStyle w:val="TableGrid"/>
        <w:tblW w:w="13114" w:type="dxa"/>
        <w:tblLook w:val="04A0" w:firstRow="1" w:lastRow="0" w:firstColumn="1" w:lastColumn="0" w:noHBand="0" w:noVBand="1"/>
      </w:tblPr>
      <w:tblGrid>
        <w:gridCol w:w="1946"/>
        <w:gridCol w:w="2177"/>
        <w:gridCol w:w="1716"/>
        <w:gridCol w:w="1716"/>
        <w:gridCol w:w="1863"/>
        <w:gridCol w:w="1716"/>
        <w:gridCol w:w="1980"/>
      </w:tblGrid>
      <w:tr w:rsidR="00D05AA2" w:rsidTr="00D05AA2">
        <w:tc>
          <w:tcPr>
            <w:tcW w:w="1946" w:type="dxa"/>
          </w:tcPr>
          <w:p w:rsidR="00D05AA2" w:rsidRPr="007323AE" w:rsidRDefault="00D05AA2" w:rsidP="00D86103">
            <w:pPr>
              <w:pStyle w:val="NoSpacing"/>
              <w:rPr>
                <w:b/>
              </w:rPr>
            </w:pPr>
            <w:r w:rsidRPr="007323AE">
              <w:rPr>
                <w:b/>
              </w:rPr>
              <w:t>School</w:t>
            </w:r>
          </w:p>
        </w:tc>
        <w:tc>
          <w:tcPr>
            <w:tcW w:w="2177" w:type="dxa"/>
          </w:tcPr>
          <w:p w:rsidR="00D86103" w:rsidRDefault="00D05AA2" w:rsidP="00D86103">
            <w:pPr>
              <w:pStyle w:val="NoSpacing"/>
              <w:jc w:val="center"/>
              <w:rPr>
                <w:b/>
              </w:rPr>
            </w:pPr>
            <w:r w:rsidRPr="007323AE">
              <w:rPr>
                <w:b/>
              </w:rPr>
              <w:t>Achievement</w:t>
            </w:r>
          </w:p>
          <w:p w:rsidR="00D05AA2" w:rsidRPr="007323AE" w:rsidRDefault="00D05AA2" w:rsidP="00D861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716" w:type="dxa"/>
          </w:tcPr>
          <w:p w:rsidR="00D05AA2" w:rsidRPr="007323AE" w:rsidRDefault="00D05AA2" w:rsidP="00D86103">
            <w:pPr>
              <w:pStyle w:val="NoSpacing"/>
              <w:jc w:val="center"/>
              <w:rPr>
                <w:b/>
              </w:rPr>
            </w:pPr>
            <w:r w:rsidRPr="007323AE">
              <w:rPr>
                <w:b/>
              </w:rPr>
              <w:t>Achievement</w:t>
            </w:r>
            <w:r>
              <w:rPr>
                <w:b/>
              </w:rPr>
              <w:t xml:space="preserve"> Score</w:t>
            </w:r>
          </w:p>
        </w:tc>
        <w:tc>
          <w:tcPr>
            <w:tcW w:w="1716" w:type="dxa"/>
          </w:tcPr>
          <w:p w:rsidR="00D05AA2" w:rsidRPr="007323AE" w:rsidRDefault="00D05AA2" w:rsidP="00D861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Gap Points</w:t>
            </w:r>
          </w:p>
        </w:tc>
        <w:tc>
          <w:tcPr>
            <w:tcW w:w="1863" w:type="dxa"/>
          </w:tcPr>
          <w:p w:rsidR="00D05AA2" w:rsidRPr="007323AE" w:rsidRDefault="00D05AA2" w:rsidP="00D86103">
            <w:pPr>
              <w:pStyle w:val="NoSpacing"/>
              <w:jc w:val="center"/>
              <w:rPr>
                <w:b/>
              </w:rPr>
            </w:pPr>
            <w:r w:rsidRPr="007323AE">
              <w:rPr>
                <w:b/>
              </w:rPr>
              <w:t>Gap</w:t>
            </w:r>
            <w:r>
              <w:rPr>
                <w:b/>
              </w:rPr>
              <w:t xml:space="preserve"> Score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Growth Points</w:t>
            </w:r>
          </w:p>
        </w:tc>
        <w:tc>
          <w:tcPr>
            <w:tcW w:w="1980" w:type="dxa"/>
          </w:tcPr>
          <w:p w:rsidR="00D05AA2" w:rsidRPr="007323AE" w:rsidRDefault="00D05AA2" w:rsidP="00D861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Growth Score</w:t>
            </w:r>
          </w:p>
        </w:tc>
      </w:tr>
      <w:tr w:rsidR="00D05AA2" w:rsidTr="00D05AA2">
        <w:tc>
          <w:tcPr>
            <w:tcW w:w="1946" w:type="dxa"/>
          </w:tcPr>
          <w:p w:rsidR="00D05AA2" w:rsidRDefault="00D05AA2" w:rsidP="00D05AA2">
            <w:pPr>
              <w:pStyle w:val="NoSpacing"/>
            </w:pPr>
            <w:r>
              <w:t>ELE</w:t>
            </w:r>
          </w:p>
        </w:tc>
        <w:tc>
          <w:tcPr>
            <w:tcW w:w="2177" w:type="dxa"/>
          </w:tcPr>
          <w:p w:rsidR="00D05AA2" w:rsidRDefault="00D05AA2" w:rsidP="00D86103">
            <w:pPr>
              <w:pStyle w:val="NoSpacing"/>
              <w:jc w:val="center"/>
            </w:pPr>
            <w:r>
              <w:t>60.2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</w:pPr>
            <w:r>
              <w:t>20.1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</w:pPr>
            <w:r>
              <w:t>44.7</w:t>
            </w:r>
          </w:p>
        </w:tc>
        <w:tc>
          <w:tcPr>
            <w:tcW w:w="1863" w:type="dxa"/>
          </w:tcPr>
          <w:p w:rsidR="00D05AA2" w:rsidRDefault="00D05AA2" w:rsidP="00D86103">
            <w:pPr>
              <w:pStyle w:val="NoSpacing"/>
              <w:jc w:val="center"/>
            </w:pPr>
            <w:r>
              <w:t>14.9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</w:pPr>
            <w:r>
              <w:t>63.7</w:t>
            </w:r>
          </w:p>
        </w:tc>
        <w:tc>
          <w:tcPr>
            <w:tcW w:w="1980" w:type="dxa"/>
          </w:tcPr>
          <w:p w:rsidR="00D05AA2" w:rsidRDefault="00D05AA2" w:rsidP="00D86103">
            <w:pPr>
              <w:pStyle w:val="NoSpacing"/>
              <w:jc w:val="center"/>
            </w:pPr>
            <w:r>
              <w:t>21.2</w:t>
            </w:r>
          </w:p>
        </w:tc>
      </w:tr>
      <w:tr w:rsidR="00D05AA2" w:rsidTr="00D05AA2">
        <w:tc>
          <w:tcPr>
            <w:tcW w:w="1946" w:type="dxa"/>
          </w:tcPr>
          <w:p w:rsidR="00D05AA2" w:rsidRDefault="00D05AA2" w:rsidP="00D05AA2">
            <w:pPr>
              <w:pStyle w:val="NoSpacing"/>
            </w:pPr>
            <w:r>
              <w:t>MID</w:t>
            </w:r>
          </w:p>
        </w:tc>
        <w:tc>
          <w:tcPr>
            <w:tcW w:w="2177" w:type="dxa"/>
          </w:tcPr>
          <w:p w:rsidR="00D05AA2" w:rsidRDefault="00D05AA2" w:rsidP="00D86103">
            <w:pPr>
              <w:pStyle w:val="NoSpacing"/>
              <w:jc w:val="center"/>
            </w:pPr>
            <w:r>
              <w:t>73.2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</w:pPr>
            <w:r>
              <w:t>24.4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</w:pPr>
            <w:r>
              <w:t>22.9</w:t>
            </w:r>
          </w:p>
        </w:tc>
        <w:tc>
          <w:tcPr>
            <w:tcW w:w="1863" w:type="dxa"/>
          </w:tcPr>
          <w:p w:rsidR="00D05AA2" w:rsidRDefault="00D05AA2" w:rsidP="00D86103">
            <w:pPr>
              <w:pStyle w:val="NoSpacing"/>
              <w:jc w:val="center"/>
            </w:pPr>
            <w:r>
              <w:t>7.6</w:t>
            </w:r>
          </w:p>
        </w:tc>
        <w:tc>
          <w:tcPr>
            <w:tcW w:w="1716" w:type="dxa"/>
          </w:tcPr>
          <w:p w:rsidR="00D05AA2" w:rsidRDefault="00D05AA2" w:rsidP="00D86103">
            <w:pPr>
              <w:pStyle w:val="NoSpacing"/>
              <w:jc w:val="center"/>
            </w:pPr>
            <w:r>
              <w:t>65.2</w:t>
            </w:r>
          </w:p>
        </w:tc>
        <w:tc>
          <w:tcPr>
            <w:tcW w:w="1980" w:type="dxa"/>
          </w:tcPr>
          <w:p w:rsidR="00D05AA2" w:rsidRDefault="00D05AA2" w:rsidP="00D86103">
            <w:pPr>
              <w:pStyle w:val="NoSpacing"/>
              <w:jc w:val="center"/>
            </w:pPr>
            <w:r>
              <w:t>21.7</w:t>
            </w:r>
          </w:p>
        </w:tc>
      </w:tr>
    </w:tbl>
    <w:p w:rsidR="007323AE" w:rsidRDefault="007323AE" w:rsidP="007323AE">
      <w:pPr>
        <w:pStyle w:val="NoSpacing"/>
      </w:pPr>
    </w:p>
    <w:p w:rsidR="004B5730" w:rsidRDefault="004B5730" w:rsidP="007323AE">
      <w:pPr>
        <w:pStyle w:val="NoSpacing"/>
      </w:pPr>
    </w:p>
    <w:p w:rsidR="00255279" w:rsidRDefault="00255279" w:rsidP="007323AE">
      <w:pPr>
        <w:pStyle w:val="NoSpacing"/>
        <w:rPr>
          <w:b/>
        </w:rPr>
      </w:pPr>
    </w:p>
    <w:p w:rsidR="00255279" w:rsidRDefault="00255279" w:rsidP="007323AE">
      <w:pPr>
        <w:pStyle w:val="NoSpacing"/>
        <w:rPr>
          <w:b/>
        </w:rPr>
      </w:pPr>
    </w:p>
    <w:p w:rsidR="00255279" w:rsidRDefault="00347FA8" w:rsidP="007323AE">
      <w:pPr>
        <w:pStyle w:val="NoSpacing"/>
        <w:rPr>
          <w:b/>
        </w:rPr>
      </w:pPr>
      <w:r>
        <w:rPr>
          <w:b/>
        </w:rPr>
        <w:t>Spring 2016 K-PREP Achievement</w:t>
      </w:r>
    </w:p>
    <w:p w:rsidR="008B58BD" w:rsidRDefault="008B58BD" w:rsidP="007323A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8B58BD" w:rsidTr="00431E2A"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Reading</w:t>
            </w:r>
            <w:r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Math</w:t>
            </w:r>
            <w:r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Soc. Studies</w:t>
            </w:r>
            <w:r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Writing</w:t>
            </w:r>
            <w:r>
              <w:rPr>
                <w:b/>
                <w:sz w:val="24"/>
                <w:szCs w:val="24"/>
              </w:rPr>
              <w:t>/pts.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Lang. Mech</w:t>
            </w:r>
            <w:proofErr w:type="gramStart"/>
            <w:r w:rsidRPr="0056452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/</w:t>
            </w:r>
            <w:proofErr w:type="gramEnd"/>
            <w:r>
              <w:rPr>
                <w:b/>
                <w:sz w:val="24"/>
                <w:szCs w:val="24"/>
              </w:rPr>
              <w:t>pts.</w:t>
            </w:r>
          </w:p>
        </w:tc>
        <w:tc>
          <w:tcPr>
            <w:tcW w:w="1647" w:type="dxa"/>
          </w:tcPr>
          <w:p w:rsidR="008B58BD" w:rsidRPr="00564520" w:rsidRDefault="008B58BD" w:rsidP="00431E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20">
              <w:rPr>
                <w:b/>
                <w:sz w:val="24"/>
                <w:szCs w:val="24"/>
              </w:rPr>
              <w:t>Total Pts.</w:t>
            </w:r>
          </w:p>
        </w:tc>
      </w:tr>
      <w:tr w:rsidR="008B58BD" w:rsidTr="00431E2A">
        <w:tc>
          <w:tcPr>
            <w:tcW w:w="1647" w:type="dxa"/>
          </w:tcPr>
          <w:p w:rsidR="008B58BD" w:rsidRPr="003C7B9F" w:rsidRDefault="008B58BD" w:rsidP="00431E2A">
            <w:pPr>
              <w:pStyle w:val="NoSpacing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647" w:type="dxa"/>
          </w:tcPr>
          <w:p w:rsidR="008B58BD" w:rsidRDefault="00B76929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64.0/16.0</w:t>
            </w:r>
          </w:p>
        </w:tc>
        <w:tc>
          <w:tcPr>
            <w:tcW w:w="1647" w:type="dxa"/>
          </w:tcPr>
          <w:p w:rsidR="008B58BD" w:rsidRDefault="00B76929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65.6/16.4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47" w:type="dxa"/>
          </w:tcPr>
          <w:p w:rsidR="008B58BD" w:rsidRDefault="00B76929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60.0/15.0</w:t>
            </w:r>
          </w:p>
        </w:tc>
        <w:tc>
          <w:tcPr>
            <w:tcW w:w="1647" w:type="dxa"/>
          </w:tcPr>
          <w:p w:rsidR="008B58BD" w:rsidRDefault="00B76929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40.0/8.0</w:t>
            </w:r>
          </w:p>
        </w:tc>
        <w:tc>
          <w:tcPr>
            <w:tcW w:w="1647" w:type="dxa"/>
          </w:tcPr>
          <w:p w:rsidR="008B58BD" w:rsidRDefault="00B76929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95.4/4.8</w:t>
            </w:r>
          </w:p>
        </w:tc>
        <w:tc>
          <w:tcPr>
            <w:tcW w:w="1647" w:type="dxa"/>
          </w:tcPr>
          <w:p w:rsidR="008B58BD" w:rsidRDefault="00B76929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</w:t>
            </w:r>
          </w:p>
        </w:tc>
      </w:tr>
      <w:tr w:rsidR="008B58BD" w:rsidTr="00431E2A">
        <w:tc>
          <w:tcPr>
            <w:tcW w:w="1647" w:type="dxa"/>
          </w:tcPr>
          <w:p w:rsidR="008B58BD" w:rsidRPr="003C7B9F" w:rsidRDefault="008B58BD" w:rsidP="00431E2A">
            <w:pPr>
              <w:pStyle w:val="NoSpacing"/>
              <w:rPr>
                <w:b/>
                <w:sz w:val="24"/>
                <w:szCs w:val="24"/>
              </w:rPr>
            </w:pPr>
            <w:r w:rsidRPr="003C7B9F"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68.4/22.8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86.8/28.9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63.9/17.0</w:t>
            </w:r>
          </w:p>
        </w:tc>
        <w:tc>
          <w:tcPr>
            <w:tcW w:w="1647" w:type="dxa"/>
          </w:tcPr>
          <w:p w:rsidR="008B58BD" w:rsidRDefault="0058163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68.2/4.5</w:t>
            </w:r>
          </w:p>
        </w:tc>
        <w:tc>
          <w:tcPr>
            <w:tcW w:w="1647" w:type="dxa"/>
          </w:tcPr>
          <w:p w:rsidR="008B58BD" w:rsidRDefault="009B1DB3" w:rsidP="006214D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</w:t>
            </w:r>
          </w:p>
        </w:tc>
      </w:tr>
    </w:tbl>
    <w:p w:rsidR="008B58BD" w:rsidRPr="00564520" w:rsidRDefault="008B58BD" w:rsidP="008B58BD">
      <w:pPr>
        <w:pStyle w:val="NoSpacing"/>
        <w:rPr>
          <w:sz w:val="24"/>
          <w:szCs w:val="24"/>
        </w:rPr>
      </w:pPr>
    </w:p>
    <w:p w:rsidR="008B58BD" w:rsidRDefault="008B58BD" w:rsidP="007323AE">
      <w:pPr>
        <w:pStyle w:val="NoSpacing"/>
        <w:rPr>
          <w:b/>
        </w:rPr>
      </w:pPr>
    </w:p>
    <w:p w:rsidR="0091411F" w:rsidRDefault="0091411F" w:rsidP="007323AE">
      <w:pPr>
        <w:pStyle w:val="NoSpacing"/>
        <w:rPr>
          <w:b/>
        </w:rPr>
      </w:pPr>
    </w:p>
    <w:p w:rsidR="0091411F" w:rsidRDefault="0091411F" w:rsidP="007323AE">
      <w:pPr>
        <w:pStyle w:val="NoSpacing"/>
        <w:rPr>
          <w:b/>
        </w:rPr>
      </w:pPr>
    </w:p>
    <w:p w:rsidR="0091411F" w:rsidRDefault="0091411F" w:rsidP="007323AE">
      <w:pPr>
        <w:pStyle w:val="NoSpacing"/>
        <w:rPr>
          <w:b/>
        </w:rPr>
      </w:pPr>
    </w:p>
    <w:p w:rsidR="0091411F" w:rsidRDefault="0091411F" w:rsidP="007323AE">
      <w:pPr>
        <w:pStyle w:val="NoSpacing"/>
        <w:rPr>
          <w:b/>
        </w:rPr>
      </w:pPr>
    </w:p>
    <w:p w:rsidR="00ED7D3F" w:rsidRDefault="00ED7D3F" w:rsidP="007323AE">
      <w:pPr>
        <w:pStyle w:val="NoSpacing"/>
        <w:rPr>
          <w:b/>
        </w:rPr>
      </w:pPr>
    </w:p>
    <w:p w:rsidR="00ED7D3F" w:rsidRDefault="00ED7D3F" w:rsidP="007323AE">
      <w:pPr>
        <w:pStyle w:val="NoSpacing"/>
        <w:rPr>
          <w:b/>
        </w:rPr>
      </w:pPr>
    </w:p>
    <w:p w:rsidR="00074A31" w:rsidRDefault="00074A31" w:rsidP="007323AE">
      <w:pPr>
        <w:pStyle w:val="NoSpacing"/>
        <w:rPr>
          <w:b/>
        </w:rPr>
      </w:pPr>
    </w:p>
    <w:p w:rsidR="00074A31" w:rsidRDefault="00074A31" w:rsidP="007323AE">
      <w:pPr>
        <w:pStyle w:val="NoSpacing"/>
        <w:rPr>
          <w:b/>
        </w:rPr>
      </w:pPr>
    </w:p>
    <w:p w:rsidR="00074A31" w:rsidRDefault="00074A31" w:rsidP="007323AE">
      <w:pPr>
        <w:pStyle w:val="NoSpacing"/>
        <w:rPr>
          <w:b/>
        </w:rPr>
      </w:pPr>
    </w:p>
    <w:p w:rsidR="00074A31" w:rsidRDefault="00074A31" w:rsidP="007323AE">
      <w:pPr>
        <w:pStyle w:val="NoSpacing"/>
        <w:rPr>
          <w:b/>
        </w:rPr>
      </w:pPr>
    </w:p>
    <w:p w:rsidR="00074A31" w:rsidRDefault="00074A31" w:rsidP="007323AE">
      <w:pPr>
        <w:pStyle w:val="NoSpacing"/>
        <w:rPr>
          <w:b/>
        </w:rPr>
      </w:pPr>
    </w:p>
    <w:p w:rsidR="00074A31" w:rsidRDefault="00074A31" w:rsidP="007323AE">
      <w:pPr>
        <w:pStyle w:val="NoSpacing"/>
        <w:rPr>
          <w:b/>
        </w:rPr>
      </w:pPr>
    </w:p>
    <w:p w:rsidR="008B58BD" w:rsidRDefault="000A3D52" w:rsidP="007323AE">
      <w:pPr>
        <w:pStyle w:val="NoSpacing"/>
        <w:rPr>
          <w:b/>
        </w:rPr>
      </w:pPr>
      <w:r>
        <w:rPr>
          <w:b/>
        </w:rPr>
        <w:t>Total Gap Points (Combined P/D and Novice Reduction)</w:t>
      </w:r>
    </w:p>
    <w:p w:rsidR="000A3D52" w:rsidRDefault="000A3D52" w:rsidP="007323AE">
      <w:pPr>
        <w:pStyle w:val="NoSpacing"/>
        <w:rPr>
          <w:b/>
        </w:rPr>
      </w:pPr>
    </w:p>
    <w:p w:rsidR="000A3D52" w:rsidRDefault="000A3D52" w:rsidP="007323AE">
      <w:pPr>
        <w:pStyle w:val="NoSpacing"/>
        <w:rPr>
          <w:b/>
        </w:rPr>
      </w:pPr>
      <w:r>
        <w:rPr>
          <w:b/>
        </w:rPr>
        <w:t>ELE-44.7     State-43.0</w:t>
      </w:r>
    </w:p>
    <w:p w:rsidR="000A3D52" w:rsidRDefault="000A3D52" w:rsidP="007323AE">
      <w:pPr>
        <w:pStyle w:val="NoSpacing"/>
        <w:rPr>
          <w:b/>
        </w:rPr>
      </w:pPr>
    </w:p>
    <w:p w:rsidR="000A3D52" w:rsidRDefault="000A3D52" w:rsidP="007323AE">
      <w:pPr>
        <w:pStyle w:val="NoSpacing"/>
        <w:rPr>
          <w:b/>
        </w:rPr>
      </w:pPr>
      <w:r>
        <w:rPr>
          <w:b/>
        </w:rPr>
        <w:t>MID-22.9   State-24.9</w:t>
      </w:r>
    </w:p>
    <w:p w:rsidR="000A3D52" w:rsidRDefault="000A3D52" w:rsidP="007323AE">
      <w:pPr>
        <w:pStyle w:val="NoSpacing"/>
        <w:rPr>
          <w:b/>
        </w:rPr>
      </w:pPr>
    </w:p>
    <w:p w:rsidR="00A078B8" w:rsidRDefault="00CE581A" w:rsidP="007323AE">
      <w:pPr>
        <w:pStyle w:val="NoSpacing"/>
        <w:rPr>
          <w:b/>
        </w:rPr>
      </w:pPr>
      <w:r>
        <w:rPr>
          <w:b/>
        </w:rPr>
        <w:t xml:space="preserve">Gap Cont. </w:t>
      </w:r>
    </w:p>
    <w:p w:rsidR="00CE581A" w:rsidRDefault="00CE581A" w:rsidP="007323AE">
      <w:pPr>
        <w:pStyle w:val="NoSpacing"/>
        <w:rPr>
          <w:b/>
        </w:rPr>
      </w:pPr>
    </w:p>
    <w:p w:rsidR="00BE47D3" w:rsidRDefault="00BE47D3" w:rsidP="007323AE">
      <w:pPr>
        <w:pStyle w:val="NoSpacing"/>
        <w:rPr>
          <w:b/>
        </w:rPr>
      </w:pPr>
      <w:r>
        <w:rPr>
          <w:b/>
        </w:rPr>
        <w:t>P/D Reading</w:t>
      </w:r>
      <w:r w:rsidR="006F193E">
        <w:rPr>
          <w:b/>
        </w:rPr>
        <w:t xml:space="preserve"> Non-Duplicated Gap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891"/>
        <w:gridCol w:w="1891"/>
      </w:tblGrid>
      <w:tr w:rsidR="00417AD5" w:rsidTr="00BE47D3"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Southgate</w:t>
            </w:r>
          </w:p>
        </w:tc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State</w:t>
            </w:r>
          </w:p>
        </w:tc>
      </w:tr>
      <w:tr w:rsidR="00417AD5" w:rsidTr="00BE47D3"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ELE</w:t>
            </w:r>
          </w:p>
        </w:tc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46.9</w:t>
            </w:r>
          </w:p>
        </w:tc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46.9</w:t>
            </w:r>
          </w:p>
        </w:tc>
      </w:tr>
      <w:tr w:rsidR="00417AD5" w:rsidTr="00BE47D3"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44.0</w:t>
            </w:r>
          </w:p>
        </w:tc>
        <w:tc>
          <w:tcPr>
            <w:tcW w:w="1891" w:type="dxa"/>
          </w:tcPr>
          <w:p w:rsidR="00417AD5" w:rsidRDefault="00417AD5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44.5</w:t>
            </w:r>
          </w:p>
        </w:tc>
      </w:tr>
    </w:tbl>
    <w:p w:rsidR="00CE581A" w:rsidRDefault="00CE581A" w:rsidP="007323AE">
      <w:pPr>
        <w:pStyle w:val="NoSpacing"/>
        <w:rPr>
          <w:b/>
        </w:rPr>
      </w:pPr>
    </w:p>
    <w:p w:rsidR="00AB1D77" w:rsidRDefault="00AB1D77" w:rsidP="007323AE">
      <w:pPr>
        <w:pStyle w:val="NoSpacing"/>
        <w:rPr>
          <w:b/>
        </w:rPr>
      </w:pPr>
    </w:p>
    <w:p w:rsidR="00BE47D3" w:rsidRDefault="00BE47D3" w:rsidP="00BE47D3">
      <w:pPr>
        <w:pStyle w:val="NoSpacing"/>
        <w:rPr>
          <w:b/>
        </w:rPr>
      </w:pPr>
      <w:r>
        <w:rPr>
          <w:b/>
        </w:rPr>
        <w:t>P/D Math</w:t>
      </w:r>
      <w:r w:rsidR="006F193E">
        <w:rPr>
          <w:b/>
        </w:rPr>
        <w:t xml:space="preserve"> Non-Duplicated Gap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891"/>
        <w:gridCol w:w="1891"/>
      </w:tblGrid>
      <w:tr w:rsidR="00417AD5" w:rsidTr="001A31F7">
        <w:tc>
          <w:tcPr>
            <w:tcW w:w="1891" w:type="dxa"/>
          </w:tcPr>
          <w:p w:rsidR="00417AD5" w:rsidRDefault="00417AD5" w:rsidP="001A31F7">
            <w:pPr>
              <w:pStyle w:val="NoSpacing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91" w:type="dxa"/>
          </w:tcPr>
          <w:p w:rsidR="00417AD5" w:rsidRDefault="00417AD5" w:rsidP="001A31F7">
            <w:pPr>
              <w:pStyle w:val="NoSpacing"/>
              <w:rPr>
                <w:b/>
              </w:rPr>
            </w:pPr>
            <w:r>
              <w:rPr>
                <w:b/>
              </w:rPr>
              <w:t>Southgate</w:t>
            </w:r>
          </w:p>
        </w:tc>
        <w:tc>
          <w:tcPr>
            <w:tcW w:w="1891" w:type="dxa"/>
          </w:tcPr>
          <w:p w:rsidR="00417AD5" w:rsidRDefault="00417AD5" w:rsidP="001A31F7">
            <w:pPr>
              <w:pStyle w:val="NoSpacing"/>
              <w:rPr>
                <w:b/>
              </w:rPr>
            </w:pPr>
            <w:r>
              <w:rPr>
                <w:b/>
              </w:rPr>
              <w:t>State</w:t>
            </w:r>
          </w:p>
        </w:tc>
      </w:tr>
      <w:tr w:rsidR="00417AD5" w:rsidTr="001A31F7">
        <w:tc>
          <w:tcPr>
            <w:tcW w:w="1891" w:type="dxa"/>
          </w:tcPr>
          <w:p w:rsidR="00417AD5" w:rsidRDefault="00417AD5" w:rsidP="006F5B94">
            <w:pPr>
              <w:pStyle w:val="NoSpacing"/>
              <w:rPr>
                <w:b/>
              </w:rPr>
            </w:pPr>
            <w:r>
              <w:rPr>
                <w:b/>
              </w:rPr>
              <w:t>ELE</w:t>
            </w:r>
          </w:p>
        </w:tc>
        <w:tc>
          <w:tcPr>
            <w:tcW w:w="1891" w:type="dxa"/>
          </w:tcPr>
          <w:p w:rsidR="00417AD5" w:rsidRDefault="00417AD5" w:rsidP="006F5B94">
            <w:pPr>
              <w:pStyle w:val="NoSpacing"/>
              <w:rPr>
                <w:b/>
              </w:rPr>
            </w:pPr>
            <w:r>
              <w:rPr>
                <w:b/>
              </w:rPr>
              <w:t>32.7</w:t>
            </w:r>
          </w:p>
        </w:tc>
        <w:tc>
          <w:tcPr>
            <w:tcW w:w="1891" w:type="dxa"/>
          </w:tcPr>
          <w:p w:rsidR="00417AD5" w:rsidRDefault="00417AD5" w:rsidP="006F5B94">
            <w:pPr>
              <w:pStyle w:val="NoSpacing"/>
              <w:rPr>
                <w:b/>
              </w:rPr>
            </w:pPr>
            <w:r>
              <w:rPr>
                <w:b/>
              </w:rPr>
              <w:t>42.4</w:t>
            </w:r>
          </w:p>
        </w:tc>
      </w:tr>
      <w:tr w:rsidR="00417AD5" w:rsidTr="001A31F7">
        <w:tc>
          <w:tcPr>
            <w:tcW w:w="1891" w:type="dxa"/>
          </w:tcPr>
          <w:p w:rsidR="00417AD5" w:rsidRDefault="00417AD5" w:rsidP="006F5B94">
            <w:pPr>
              <w:pStyle w:val="NoSpacing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891" w:type="dxa"/>
          </w:tcPr>
          <w:p w:rsidR="00417AD5" w:rsidRDefault="00417AD5" w:rsidP="006F5B94">
            <w:pPr>
              <w:pStyle w:val="NoSpacing"/>
              <w:rPr>
                <w:b/>
              </w:rPr>
            </w:pPr>
            <w:r>
              <w:rPr>
                <w:b/>
              </w:rPr>
              <w:t>44.0</w:t>
            </w:r>
          </w:p>
        </w:tc>
        <w:tc>
          <w:tcPr>
            <w:tcW w:w="1891" w:type="dxa"/>
          </w:tcPr>
          <w:p w:rsidR="00417AD5" w:rsidRDefault="00417AD5" w:rsidP="006F5B94">
            <w:pPr>
              <w:pStyle w:val="NoSpacing"/>
              <w:rPr>
                <w:b/>
              </w:rPr>
            </w:pPr>
            <w:r>
              <w:rPr>
                <w:b/>
              </w:rPr>
              <w:t>35.5</w:t>
            </w:r>
          </w:p>
        </w:tc>
      </w:tr>
    </w:tbl>
    <w:p w:rsidR="00BE47D3" w:rsidRDefault="00BE47D3" w:rsidP="007323AE">
      <w:pPr>
        <w:pStyle w:val="NoSpacing"/>
        <w:rPr>
          <w:b/>
        </w:rPr>
      </w:pPr>
    </w:p>
    <w:p w:rsidR="00AB1D77" w:rsidRDefault="00AB1D77" w:rsidP="007323AE">
      <w:pPr>
        <w:pStyle w:val="NoSpacing"/>
        <w:rPr>
          <w:b/>
        </w:rPr>
      </w:pPr>
    </w:p>
    <w:p w:rsidR="0084749A" w:rsidRDefault="0084749A" w:rsidP="007323AE">
      <w:pPr>
        <w:pStyle w:val="NoSpacing"/>
        <w:rPr>
          <w:b/>
        </w:rPr>
      </w:pPr>
    </w:p>
    <w:p w:rsidR="00347FA8" w:rsidRPr="00347FA8" w:rsidRDefault="00347FA8" w:rsidP="007323AE">
      <w:pPr>
        <w:pStyle w:val="NoSpacing"/>
        <w:rPr>
          <w:b/>
        </w:rPr>
      </w:pPr>
      <w:r>
        <w:rPr>
          <w:b/>
        </w:rPr>
        <w:t>Spring 2016 K-PREP Growth</w:t>
      </w:r>
    </w:p>
    <w:p w:rsidR="00255279" w:rsidRDefault="00255279" w:rsidP="007323AE">
      <w:pPr>
        <w:pStyle w:val="NoSpacing"/>
        <w:rPr>
          <w:b/>
        </w:rPr>
      </w:pPr>
    </w:p>
    <w:p w:rsidR="00255279" w:rsidRDefault="00255279" w:rsidP="007323A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061"/>
        <w:gridCol w:w="1729"/>
        <w:gridCol w:w="2118"/>
        <w:gridCol w:w="1750"/>
        <w:gridCol w:w="1930"/>
        <w:gridCol w:w="1772"/>
      </w:tblGrid>
      <w:tr w:rsidR="000C5EFD" w:rsidTr="000C5EFD">
        <w:tc>
          <w:tcPr>
            <w:tcW w:w="1878" w:type="dxa"/>
          </w:tcPr>
          <w:p w:rsidR="000C5EFD" w:rsidRPr="007E1283" w:rsidRDefault="000C5EFD" w:rsidP="00431E2A">
            <w:pPr>
              <w:pStyle w:val="NoSpacing"/>
              <w:rPr>
                <w:b/>
              </w:rPr>
            </w:pPr>
            <w:r w:rsidRPr="007E1283">
              <w:rPr>
                <w:b/>
              </w:rPr>
              <w:t>School</w:t>
            </w:r>
          </w:p>
        </w:tc>
        <w:tc>
          <w:tcPr>
            <w:tcW w:w="2061" w:type="dxa"/>
          </w:tcPr>
          <w:p w:rsidR="000C5EFD" w:rsidRPr="007E1283" w:rsidRDefault="000C5EFD" w:rsidP="00431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Student Growth Percentile</w:t>
            </w:r>
          </w:p>
        </w:tc>
        <w:tc>
          <w:tcPr>
            <w:tcW w:w="1729" w:type="dxa"/>
          </w:tcPr>
          <w:p w:rsidR="000C5EFD" w:rsidRDefault="000C5EFD" w:rsidP="00431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118" w:type="dxa"/>
          </w:tcPr>
          <w:p w:rsidR="000C5EFD" w:rsidRPr="007E1283" w:rsidRDefault="000C5EFD" w:rsidP="00431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Categorical Growth</w:t>
            </w:r>
          </w:p>
        </w:tc>
        <w:tc>
          <w:tcPr>
            <w:tcW w:w="1750" w:type="dxa"/>
          </w:tcPr>
          <w:p w:rsidR="000C5EFD" w:rsidRDefault="000C5EFD" w:rsidP="00431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930" w:type="dxa"/>
          </w:tcPr>
          <w:p w:rsidR="000C5EFD" w:rsidRPr="007E1283" w:rsidRDefault="000C5EFD" w:rsidP="00431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Growth Points</w:t>
            </w:r>
          </w:p>
        </w:tc>
        <w:tc>
          <w:tcPr>
            <w:tcW w:w="1772" w:type="dxa"/>
          </w:tcPr>
          <w:p w:rsidR="000C5EFD" w:rsidRDefault="000C5EFD" w:rsidP="00431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</w:tr>
      <w:tr w:rsidR="000C5EFD" w:rsidTr="000C5EFD">
        <w:tc>
          <w:tcPr>
            <w:tcW w:w="1878" w:type="dxa"/>
          </w:tcPr>
          <w:p w:rsidR="000C5EFD" w:rsidRPr="007E1283" w:rsidRDefault="000C5EFD" w:rsidP="00431E2A">
            <w:pPr>
              <w:pStyle w:val="NoSpacing"/>
              <w:rPr>
                <w:b/>
              </w:rPr>
            </w:pPr>
            <w:r w:rsidRPr="007E1283">
              <w:rPr>
                <w:b/>
              </w:rPr>
              <w:t>ELE</w:t>
            </w:r>
          </w:p>
        </w:tc>
        <w:tc>
          <w:tcPr>
            <w:tcW w:w="2061" w:type="dxa"/>
          </w:tcPr>
          <w:p w:rsidR="000C5EFD" w:rsidRPr="008B58BD" w:rsidRDefault="000C5EFD" w:rsidP="00431E2A">
            <w:pPr>
              <w:pStyle w:val="NoSpacing"/>
              <w:jc w:val="center"/>
            </w:pPr>
            <w:r>
              <w:t xml:space="preserve">60.1             </w:t>
            </w:r>
          </w:p>
        </w:tc>
        <w:tc>
          <w:tcPr>
            <w:tcW w:w="1729" w:type="dxa"/>
          </w:tcPr>
          <w:p w:rsidR="000C5EFD" w:rsidRDefault="000C5EFD" w:rsidP="00431E2A">
            <w:pPr>
              <w:pStyle w:val="NoSpacing"/>
              <w:jc w:val="center"/>
            </w:pPr>
            <w:r>
              <w:t>60.0</w:t>
            </w:r>
          </w:p>
        </w:tc>
        <w:tc>
          <w:tcPr>
            <w:tcW w:w="2118" w:type="dxa"/>
          </w:tcPr>
          <w:p w:rsidR="000C5EFD" w:rsidRPr="008B58BD" w:rsidRDefault="00301130" w:rsidP="00431E2A">
            <w:pPr>
              <w:pStyle w:val="NoSpacing"/>
              <w:jc w:val="center"/>
            </w:pPr>
            <w:r>
              <w:t xml:space="preserve"> </w:t>
            </w:r>
            <w:r w:rsidR="000C5EFD">
              <w:t xml:space="preserve">67.2              </w:t>
            </w:r>
          </w:p>
        </w:tc>
        <w:tc>
          <w:tcPr>
            <w:tcW w:w="1750" w:type="dxa"/>
          </w:tcPr>
          <w:p w:rsidR="000C5EFD" w:rsidRDefault="000C5EFD" w:rsidP="00431E2A">
            <w:pPr>
              <w:pStyle w:val="NoSpacing"/>
              <w:jc w:val="center"/>
            </w:pPr>
            <w:r>
              <w:t>62.8</w:t>
            </w:r>
          </w:p>
        </w:tc>
        <w:tc>
          <w:tcPr>
            <w:tcW w:w="1930" w:type="dxa"/>
          </w:tcPr>
          <w:p w:rsidR="000C5EFD" w:rsidRPr="008B58BD" w:rsidRDefault="000C5EFD" w:rsidP="00431E2A">
            <w:pPr>
              <w:pStyle w:val="NoSpacing"/>
              <w:jc w:val="center"/>
            </w:pPr>
            <w:r>
              <w:t xml:space="preserve">63.7              </w:t>
            </w:r>
          </w:p>
        </w:tc>
        <w:tc>
          <w:tcPr>
            <w:tcW w:w="1772" w:type="dxa"/>
          </w:tcPr>
          <w:p w:rsidR="000C5EFD" w:rsidRDefault="000C5EFD" w:rsidP="00431E2A">
            <w:pPr>
              <w:pStyle w:val="NoSpacing"/>
              <w:jc w:val="center"/>
            </w:pPr>
            <w:r>
              <w:t>61.4</w:t>
            </w:r>
          </w:p>
        </w:tc>
      </w:tr>
      <w:tr w:rsidR="000C5EFD" w:rsidTr="000C5EFD">
        <w:tc>
          <w:tcPr>
            <w:tcW w:w="1878" w:type="dxa"/>
          </w:tcPr>
          <w:p w:rsidR="000C5EFD" w:rsidRPr="007E1283" w:rsidRDefault="000C5EFD" w:rsidP="00431E2A">
            <w:pPr>
              <w:pStyle w:val="NoSpacing"/>
              <w:rPr>
                <w:b/>
              </w:rPr>
            </w:pPr>
            <w:r w:rsidRPr="007E1283">
              <w:rPr>
                <w:b/>
              </w:rPr>
              <w:t>MID</w:t>
            </w:r>
          </w:p>
        </w:tc>
        <w:tc>
          <w:tcPr>
            <w:tcW w:w="2061" w:type="dxa"/>
          </w:tcPr>
          <w:p w:rsidR="000C5EFD" w:rsidRPr="008B58BD" w:rsidRDefault="000C5EFD" w:rsidP="00431E2A">
            <w:pPr>
              <w:pStyle w:val="NoSpacing"/>
              <w:jc w:val="center"/>
            </w:pPr>
            <w:r>
              <w:t xml:space="preserve">65.2             </w:t>
            </w:r>
          </w:p>
        </w:tc>
        <w:tc>
          <w:tcPr>
            <w:tcW w:w="1729" w:type="dxa"/>
          </w:tcPr>
          <w:p w:rsidR="000C5EFD" w:rsidRDefault="000C5EFD" w:rsidP="009B4760">
            <w:pPr>
              <w:pStyle w:val="NoSpacing"/>
              <w:jc w:val="center"/>
            </w:pPr>
            <w:r>
              <w:t>60.0</w:t>
            </w:r>
          </w:p>
        </w:tc>
        <w:tc>
          <w:tcPr>
            <w:tcW w:w="2118" w:type="dxa"/>
          </w:tcPr>
          <w:p w:rsidR="000C5EFD" w:rsidRPr="008B58BD" w:rsidRDefault="000C5EFD" w:rsidP="009B4760">
            <w:pPr>
              <w:pStyle w:val="NoSpacing"/>
              <w:jc w:val="center"/>
            </w:pPr>
            <w:r>
              <w:t xml:space="preserve"> 65.2              </w:t>
            </w:r>
          </w:p>
        </w:tc>
        <w:tc>
          <w:tcPr>
            <w:tcW w:w="1750" w:type="dxa"/>
          </w:tcPr>
          <w:p w:rsidR="000C5EFD" w:rsidRDefault="000C5EFD" w:rsidP="00431E2A">
            <w:pPr>
              <w:pStyle w:val="NoSpacing"/>
              <w:jc w:val="center"/>
            </w:pPr>
            <w:r>
              <w:t>57.5</w:t>
            </w:r>
          </w:p>
        </w:tc>
        <w:tc>
          <w:tcPr>
            <w:tcW w:w="1930" w:type="dxa"/>
          </w:tcPr>
          <w:p w:rsidR="000C5EFD" w:rsidRPr="008B58BD" w:rsidRDefault="000C5EFD" w:rsidP="00431E2A">
            <w:pPr>
              <w:pStyle w:val="NoSpacing"/>
              <w:jc w:val="center"/>
            </w:pPr>
            <w:r>
              <w:t xml:space="preserve">65.2              </w:t>
            </w:r>
          </w:p>
        </w:tc>
        <w:tc>
          <w:tcPr>
            <w:tcW w:w="1772" w:type="dxa"/>
          </w:tcPr>
          <w:p w:rsidR="000C5EFD" w:rsidRDefault="000C5EFD" w:rsidP="00431E2A">
            <w:pPr>
              <w:pStyle w:val="NoSpacing"/>
              <w:jc w:val="center"/>
            </w:pPr>
            <w:r>
              <w:t>58.8</w:t>
            </w:r>
          </w:p>
        </w:tc>
      </w:tr>
    </w:tbl>
    <w:p w:rsidR="00255279" w:rsidRDefault="00EB1D86" w:rsidP="007323AE">
      <w:pPr>
        <w:pStyle w:val="NoSpacing"/>
        <w:rPr>
          <w:b/>
        </w:rPr>
      </w:pPr>
      <w:r>
        <w:rPr>
          <w:b/>
        </w:rPr>
        <w:t>****Southgate ELE and MID are above state averages in growth percentile and categorical growth</w:t>
      </w:r>
    </w:p>
    <w:p w:rsidR="00255279" w:rsidRDefault="00255279" w:rsidP="007323AE">
      <w:pPr>
        <w:pStyle w:val="NoSpacing"/>
        <w:rPr>
          <w:b/>
        </w:rPr>
      </w:pPr>
    </w:p>
    <w:p w:rsidR="00255279" w:rsidRDefault="00255279" w:rsidP="007323AE">
      <w:pPr>
        <w:pStyle w:val="NoSpacing"/>
        <w:rPr>
          <w:b/>
        </w:rPr>
      </w:pPr>
    </w:p>
    <w:p w:rsidR="00255279" w:rsidRDefault="00255279" w:rsidP="007323AE">
      <w:pPr>
        <w:pStyle w:val="NoSpacing"/>
        <w:rPr>
          <w:b/>
        </w:rPr>
      </w:pPr>
    </w:p>
    <w:p w:rsidR="00255279" w:rsidRDefault="00255279" w:rsidP="007323AE">
      <w:pPr>
        <w:pStyle w:val="NoSpacing"/>
        <w:rPr>
          <w:b/>
        </w:rPr>
      </w:pPr>
    </w:p>
    <w:p w:rsidR="00255279" w:rsidRDefault="00255279" w:rsidP="007323AE">
      <w:pPr>
        <w:pStyle w:val="NoSpacing"/>
        <w:rPr>
          <w:b/>
        </w:rPr>
      </w:pPr>
    </w:p>
    <w:p w:rsidR="004B5730" w:rsidRDefault="004B5730" w:rsidP="007323AE">
      <w:pPr>
        <w:pStyle w:val="NoSpacing"/>
        <w:rPr>
          <w:b/>
        </w:rPr>
      </w:pPr>
      <w:bookmarkStart w:id="0" w:name="_GoBack"/>
      <w:bookmarkEnd w:id="0"/>
      <w:r>
        <w:rPr>
          <w:b/>
        </w:rPr>
        <w:t>2016 Spring Program Reviews</w:t>
      </w:r>
    </w:p>
    <w:p w:rsidR="004B5730" w:rsidRDefault="004B5730" w:rsidP="007323A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4B5730" w:rsidTr="004B5730">
        <w:tc>
          <w:tcPr>
            <w:tcW w:w="2206" w:type="dxa"/>
          </w:tcPr>
          <w:p w:rsidR="004B5730" w:rsidRDefault="004B5730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206" w:type="dxa"/>
          </w:tcPr>
          <w:p w:rsidR="004B5730" w:rsidRDefault="004B5730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A &amp; H</w:t>
            </w:r>
          </w:p>
        </w:tc>
        <w:tc>
          <w:tcPr>
            <w:tcW w:w="2206" w:type="dxa"/>
          </w:tcPr>
          <w:p w:rsidR="004B5730" w:rsidRDefault="004B5730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PL &amp; VS</w:t>
            </w:r>
            <w:r w:rsidR="000F417B">
              <w:rPr>
                <w:b/>
              </w:rPr>
              <w:t xml:space="preserve"> (VPA)</w:t>
            </w:r>
          </w:p>
        </w:tc>
        <w:tc>
          <w:tcPr>
            <w:tcW w:w="2206" w:type="dxa"/>
          </w:tcPr>
          <w:p w:rsidR="004B5730" w:rsidRDefault="004B5730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207" w:type="dxa"/>
          </w:tcPr>
          <w:p w:rsidR="004B5730" w:rsidRDefault="004B5730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K-3</w:t>
            </w:r>
          </w:p>
        </w:tc>
        <w:tc>
          <w:tcPr>
            <w:tcW w:w="2207" w:type="dxa"/>
          </w:tcPr>
          <w:p w:rsidR="004B5730" w:rsidRDefault="004B5730" w:rsidP="007323AE">
            <w:pPr>
              <w:pStyle w:val="NoSpacing"/>
              <w:rPr>
                <w:b/>
              </w:rPr>
            </w:pPr>
            <w:r>
              <w:rPr>
                <w:b/>
              </w:rPr>
              <w:t>Combined</w:t>
            </w:r>
          </w:p>
        </w:tc>
      </w:tr>
      <w:tr w:rsidR="004B5730" w:rsidRPr="004B5730" w:rsidTr="004B5730">
        <w:tc>
          <w:tcPr>
            <w:tcW w:w="2206" w:type="dxa"/>
          </w:tcPr>
          <w:p w:rsidR="004B5730" w:rsidRPr="004B5730" w:rsidRDefault="004B5730" w:rsidP="007323AE">
            <w:pPr>
              <w:pStyle w:val="NoSpacing"/>
            </w:pPr>
            <w:r>
              <w:t>ELE</w:t>
            </w:r>
          </w:p>
        </w:tc>
        <w:tc>
          <w:tcPr>
            <w:tcW w:w="2206" w:type="dxa"/>
          </w:tcPr>
          <w:p w:rsidR="004B5730" w:rsidRPr="004B5730" w:rsidRDefault="00721E72" w:rsidP="007323AE">
            <w:pPr>
              <w:pStyle w:val="NoSpacing"/>
            </w:pPr>
            <w:r>
              <w:t>7.8</w:t>
            </w:r>
          </w:p>
        </w:tc>
        <w:tc>
          <w:tcPr>
            <w:tcW w:w="2206" w:type="dxa"/>
          </w:tcPr>
          <w:p w:rsidR="004B5730" w:rsidRPr="004B5730" w:rsidRDefault="00721E72" w:rsidP="007323AE">
            <w:pPr>
              <w:pStyle w:val="NoSpacing"/>
            </w:pPr>
            <w:r>
              <w:t>8.4</w:t>
            </w:r>
          </w:p>
        </w:tc>
        <w:tc>
          <w:tcPr>
            <w:tcW w:w="2206" w:type="dxa"/>
          </w:tcPr>
          <w:p w:rsidR="004B5730" w:rsidRPr="004B5730" w:rsidRDefault="00721E72" w:rsidP="007323AE">
            <w:pPr>
              <w:pStyle w:val="NoSpacing"/>
            </w:pPr>
            <w:r>
              <w:t>7.8</w:t>
            </w:r>
          </w:p>
        </w:tc>
        <w:tc>
          <w:tcPr>
            <w:tcW w:w="2207" w:type="dxa"/>
          </w:tcPr>
          <w:p w:rsidR="004B5730" w:rsidRPr="004B5730" w:rsidRDefault="00721E72" w:rsidP="007323AE">
            <w:pPr>
              <w:pStyle w:val="NoSpacing"/>
            </w:pPr>
            <w:r>
              <w:t>8.2</w:t>
            </w:r>
          </w:p>
        </w:tc>
        <w:tc>
          <w:tcPr>
            <w:tcW w:w="2207" w:type="dxa"/>
          </w:tcPr>
          <w:p w:rsidR="004B5730" w:rsidRPr="004B5730" w:rsidRDefault="00E52D8A" w:rsidP="007323AE">
            <w:pPr>
              <w:pStyle w:val="NoSpacing"/>
            </w:pPr>
            <w:r>
              <w:t>32.2</w:t>
            </w:r>
          </w:p>
        </w:tc>
      </w:tr>
      <w:tr w:rsidR="004B5730" w:rsidRPr="004B5730" w:rsidTr="004B5730">
        <w:tc>
          <w:tcPr>
            <w:tcW w:w="2206" w:type="dxa"/>
          </w:tcPr>
          <w:p w:rsidR="004B5730" w:rsidRPr="004B5730" w:rsidRDefault="004B5730" w:rsidP="007323AE">
            <w:pPr>
              <w:pStyle w:val="NoSpacing"/>
            </w:pPr>
            <w:r>
              <w:t>MID</w:t>
            </w:r>
          </w:p>
        </w:tc>
        <w:tc>
          <w:tcPr>
            <w:tcW w:w="2206" w:type="dxa"/>
          </w:tcPr>
          <w:p w:rsidR="004B5730" w:rsidRPr="004B5730" w:rsidRDefault="00721E72" w:rsidP="007323AE">
            <w:pPr>
              <w:pStyle w:val="NoSpacing"/>
            </w:pPr>
            <w:r>
              <w:t>7.7</w:t>
            </w:r>
          </w:p>
        </w:tc>
        <w:tc>
          <w:tcPr>
            <w:tcW w:w="2206" w:type="dxa"/>
          </w:tcPr>
          <w:p w:rsidR="004B5730" w:rsidRPr="004B5730" w:rsidRDefault="00721E72" w:rsidP="007323AE">
            <w:pPr>
              <w:pStyle w:val="NoSpacing"/>
            </w:pPr>
            <w:r>
              <w:t>8.4</w:t>
            </w:r>
          </w:p>
        </w:tc>
        <w:tc>
          <w:tcPr>
            <w:tcW w:w="2206" w:type="dxa"/>
          </w:tcPr>
          <w:p w:rsidR="004B5730" w:rsidRPr="004B5730" w:rsidRDefault="00721E72" w:rsidP="007323AE">
            <w:pPr>
              <w:pStyle w:val="NoSpacing"/>
            </w:pPr>
            <w:r>
              <w:t>7.8</w:t>
            </w:r>
          </w:p>
        </w:tc>
        <w:tc>
          <w:tcPr>
            <w:tcW w:w="2207" w:type="dxa"/>
          </w:tcPr>
          <w:p w:rsidR="004B5730" w:rsidRPr="004B5730" w:rsidRDefault="00721E72" w:rsidP="007323AE">
            <w:pPr>
              <w:pStyle w:val="NoSpacing"/>
            </w:pPr>
            <w:r>
              <w:t>8.2</w:t>
            </w:r>
          </w:p>
        </w:tc>
        <w:tc>
          <w:tcPr>
            <w:tcW w:w="2207" w:type="dxa"/>
          </w:tcPr>
          <w:p w:rsidR="004B5730" w:rsidRPr="004B5730" w:rsidRDefault="00E52D8A" w:rsidP="007323AE">
            <w:pPr>
              <w:pStyle w:val="NoSpacing"/>
            </w:pPr>
            <w:r>
              <w:t>23.9</w:t>
            </w:r>
          </w:p>
        </w:tc>
      </w:tr>
    </w:tbl>
    <w:p w:rsidR="004B5730" w:rsidRDefault="004B5730" w:rsidP="007323AE">
      <w:pPr>
        <w:pStyle w:val="NoSpacing"/>
        <w:rPr>
          <w:b/>
        </w:rPr>
      </w:pPr>
      <w:r>
        <w:rPr>
          <w:b/>
        </w:rPr>
        <w:t>****2017 Accountabili</w:t>
      </w:r>
      <w:r w:rsidR="000F417B">
        <w:rPr>
          <w:b/>
        </w:rPr>
        <w:t>ty Reviews are A &amp; H and PL &amp; VS (VPA)</w:t>
      </w:r>
    </w:p>
    <w:p w:rsidR="004B5730" w:rsidRDefault="004B5730" w:rsidP="007323AE">
      <w:pPr>
        <w:pStyle w:val="NoSpacing"/>
        <w:rPr>
          <w:b/>
        </w:rPr>
      </w:pPr>
      <w:r>
        <w:rPr>
          <w:b/>
        </w:rPr>
        <w:t>****2018 Accountability Reviews are Writing and World Language and Global Competencies</w:t>
      </w:r>
    </w:p>
    <w:p w:rsidR="00E52D8A" w:rsidRDefault="00E52D8A" w:rsidP="007323AE">
      <w:pPr>
        <w:pStyle w:val="NoSpacing"/>
        <w:rPr>
          <w:b/>
        </w:rPr>
      </w:pPr>
      <w:r>
        <w:rPr>
          <w:b/>
        </w:rPr>
        <w:t>****8.0 equals proficiency. A total of 24 is needed for proficiency in ELE and 32 for proficiency in MID</w:t>
      </w:r>
    </w:p>
    <w:p w:rsidR="00347FA8" w:rsidRDefault="00347FA8" w:rsidP="007323AE">
      <w:pPr>
        <w:pStyle w:val="NoSpacing"/>
        <w:rPr>
          <w:b/>
        </w:rPr>
      </w:pPr>
    </w:p>
    <w:p w:rsidR="00347FA8" w:rsidRDefault="00347FA8" w:rsidP="007323AE">
      <w:pPr>
        <w:pStyle w:val="NoSpacing"/>
        <w:rPr>
          <w:b/>
        </w:rPr>
      </w:pPr>
    </w:p>
    <w:p w:rsidR="00AB1D77" w:rsidRDefault="00AB1D77" w:rsidP="007323AE">
      <w:pPr>
        <w:pStyle w:val="NoSpacing"/>
        <w:rPr>
          <w:b/>
        </w:rPr>
      </w:pPr>
    </w:p>
    <w:p w:rsidR="0084749A" w:rsidRDefault="0084749A" w:rsidP="007323AE">
      <w:pPr>
        <w:pStyle w:val="NoSpacing"/>
        <w:rPr>
          <w:b/>
        </w:rPr>
      </w:pPr>
    </w:p>
    <w:p w:rsidR="0084749A" w:rsidRDefault="0084749A" w:rsidP="007323AE">
      <w:pPr>
        <w:pStyle w:val="NoSpacing"/>
        <w:rPr>
          <w:b/>
        </w:rPr>
      </w:pPr>
    </w:p>
    <w:p w:rsidR="0084749A" w:rsidRDefault="0084749A" w:rsidP="007323AE">
      <w:pPr>
        <w:pStyle w:val="NoSpacing"/>
        <w:rPr>
          <w:b/>
        </w:rPr>
      </w:pPr>
    </w:p>
    <w:p w:rsidR="00347FA8" w:rsidRDefault="00347FA8" w:rsidP="007323AE">
      <w:pPr>
        <w:pStyle w:val="NoSpacing"/>
        <w:rPr>
          <w:b/>
        </w:rPr>
      </w:pPr>
      <w:r>
        <w:rPr>
          <w:b/>
        </w:rPr>
        <w:t>Part 2: Southgate Demographics</w:t>
      </w:r>
    </w:p>
    <w:p w:rsidR="00347FA8" w:rsidRDefault="00347FA8" w:rsidP="007323AE">
      <w:pPr>
        <w:pStyle w:val="NoSpacing"/>
        <w:rPr>
          <w:b/>
        </w:rPr>
      </w:pPr>
    </w:p>
    <w:p w:rsidR="00347FA8" w:rsidRDefault="00347FA8" w:rsidP="00347FA8">
      <w:pPr>
        <w:pStyle w:val="NoSpacing"/>
        <w:numPr>
          <w:ilvl w:val="0"/>
          <w:numId w:val="3"/>
        </w:numPr>
      </w:pPr>
      <w:r>
        <w:t>80% of ELE and 70% of MID grades students are in at least one gap group</w:t>
      </w:r>
    </w:p>
    <w:p w:rsidR="00B91159" w:rsidRDefault="00B91159" w:rsidP="00347FA8">
      <w:pPr>
        <w:pStyle w:val="NoSpacing"/>
        <w:numPr>
          <w:ilvl w:val="0"/>
          <w:numId w:val="3"/>
        </w:numPr>
      </w:pPr>
      <w:r>
        <w:t>Grades 3-8 Gap Groups ranged from 55% to 78% of each class</w:t>
      </w:r>
    </w:p>
    <w:p w:rsidR="00B91159" w:rsidRDefault="00B91159" w:rsidP="00C11396">
      <w:pPr>
        <w:pStyle w:val="NoSpacing"/>
        <w:numPr>
          <w:ilvl w:val="0"/>
          <w:numId w:val="18"/>
        </w:numPr>
      </w:pPr>
      <w:r>
        <w:t>33% of student population is of a minority ethnicity</w:t>
      </w:r>
    </w:p>
    <w:p w:rsidR="00B91159" w:rsidRDefault="00B91159" w:rsidP="00C11396">
      <w:pPr>
        <w:pStyle w:val="NoSpacing"/>
        <w:numPr>
          <w:ilvl w:val="0"/>
          <w:numId w:val="18"/>
        </w:numPr>
      </w:pPr>
      <w:r>
        <w:t>70.7% of students are below the poverty level based on school lunch data (not all report)</w:t>
      </w:r>
    </w:p>
    <w:p w:rsidR="00B91159" w:rsidRDefault="000A17E1" w:rsidP="00C11396">
      <w:pPr>
        <w:pStyle w:val="NoSpacing"/>
        <w:numPr>
          <w:ilvl w:val="0"/>
          <w:numId w:val="18"/>
        </w:numPr>
      </w:pPr>
      <w:r>
        <w:t>19.8% of students have an IEP or 504 (5% speech only)</w:t>
      </w:r>
    </w:p>
    <w:p w:rsidR="00B33A16" w:rsidRDefault="00B33A16" w:rsidP="00347FA8">
      <w:pPr>
        <w:pStyle w:val="NoSpacing"/>
        <w:numPr>
          <w:ilvl w:val="0"/>
          <w:numId w:val="3"/>
        </w:numPr>
      </w:pPr>
      <w:r>
        <w:t>Grades 3-8 transiency ranged from 44% to 89%</w:t>
      </w:r>
      <w:r w:rsidR="00B91159">
        <w:t xml:space="preserve"> of each class</w:t>
      </w:r>
    </w:p>
    <w:p w:rsidR="00B91159" w:rsidRDefault="00B91159" w:rsidP="00347FA8">
      <w:pPr>
        <w:pStyle w:val="NoSpacing"/>
        <w:numPr>
          <w:ilvl w:val="0"/>
          <w:numId w:val="3"/>
        </w:numPr>
      </w:pPr>
      <w:r>
        <w:t>From spring 2015 K-PREP to</w:t>
      </w:r>
      <w:r w:rsidR="007010D4">
        <w:t xml:space="preserve"> s</w:t>
      </w:r>
      <w:r>
        <w:t>pring 2016 K-PREP turnover of 50 plus students. Over 60 P and D scores from 2015 didn’t return in 2016</w:t>
      </w:r>
    </w:p>
    <w:p w:rsidR="00B33A16" w:rsidRDefault="00B91159" w:rsidP="00347FA8">
      <w:pPr>
        <w:pStyle w:val="NoSpacing"/>
        <w:numPr>
          <w:ilvl w:val="0"/>
          <w:numId w:val="3"/>
        </w:numPr>
      </w:pPr>
      <w:r>
        <w:t>Kindergarten Readiness has averaged below 40% with 26% readiness in Fall 2016</w:t>
      </w:r>
    </w:p>
    <w:p w:rsidR="00B33A16" w:rsidRDefault="00B91159" w:rsidP="00347FA8">
      <w:pPr>
        <w:pStyle w:val="NoSpacing"/>
        <w:numPr>
          <w:ilvl w:val="0"/>
          <w:numId w:val="3"/>
        </w:numPr>
      </w:pPr>
      <w:r>
        <w:t xml:space="preserve">50% of </w:t>
      </w:r>
      <w:proofErr w:type="spellStart"/>
      <w:r>
        <w:t>RtI</w:t>
      </w:r>
      <w:proofErr w:type="spellEnd"/>
      <w:r>
        <w:t xml:space="preserve"> students</w:t>
      </w:r>
      <w:r w:rsidR="000A17E1">
        <w:t xml:space="preserve"> (majority below 25</w:t>
      </w:r>
      <w:r w:rsidR="000A17E1" w:rsidRPr="000A17E1">
        <w:rPr>
          <w:vertAlign w:val="superscript"/>
        </w:rPr>
        <w:t>th</w:t>
      </w:r>
      <w:r w:rsidR="000A17E1">
        <w:t xml:space="preserve">  percentile on MAP assessment)</w:t>
      </w:r>
      <w:r>
        <w:t xml:space="preserve"> for Fall 2016 are in first year at Southgate</w:t>
      </w:r>
    </w:p>
    <w:p w:rsidR="000A17E1" w:rsidRDefault="000A17E1" w:rsidP="00347FA8">
      <w:pPr>
        <w:pStyle w:val="NoSpacing"/>
        <w:numPr>
          <w:ilvl w:val="0"/>
          <w:numId w:val="3"/>
        </w:numPr>
      </w:pPr>
      <w:r>
        <w:t>Teacher Turnover 53.3%...State average 17.8%</w:t>
      </w:r>
    </w:p>
    <w:p w:rsidR="0059065C" w:rsidRDefault="0059065C" w:rsidP="00347FA8">
      <w:pPr>
        <w:pStyle w:val="NoSpacing"/>
        <w:numPr>
          <w:ilvl w:val="0"/>
          <w:numId w:val="3"/>
        </w:numPr>
      </w:pPr>
      <w:r>
        <w:t>Since 2012-13 School Year</w:t>
      </w:r>
      <w:r w:rsidR="005F5D12">
        <w:t>:</w:t>
      </w:r>
    </w:p>
    <w:p w:rsidR="0059065C" w:rsidRDefault="0059065C" w:rsidP="0059065C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83"/>
        <w:gridCol w:w="2298"/>
        <w:gridCol w:w="2243"/>
        <w:gridCol w:w="2032"/>
        <w:gridCol w:w="1881"/>
        <w:gridCol w:w="1881"/>
      </w:tblGrid>
      <w:tr w:rsidR="0024081F" w:rsidTr="0024081F">
        <w:tc>
          <w:tcPr>
            <w:tcW w:w="2183" w:type="dxa"/>
          </w:tcPr>
          <w:p w:rsidR="0024081F" w:rsidRDefault="0024081F" w:rsidP="0059065C">
            <w:pPr>
              <w:pStyle w:val="NoSpacing"/>
            </w:pPr>
            <w:r>
              <w:t>Pre-2</w:t>
            </w:r>
          </w:p>
        </w:tc>
        <w:tc>
          <w:tcPr>
            <w:tcW w:w="2298" w:type="dxa"/>
          </w:tcPr>
          <w:p w:rsidR="0024081F" w:rsidRDefault="0024081F" w:rsidP="0059065C">
            <w:pPr>
              <w:pStyle w:val="NoSpacing"/>
            </w:pPr>
            <w:r>
              <w:t>Soc. Studies-2</w:t>
            </w:r>
          </w:p>
        </w:tc>
        <w:tc>
          <w:tcPr>
            <w:tcW w:w="2243" w:type="dxa"/>
          </w:tcPr>
          <w:p w:rsidR="0024081F" w:rsidRDefault="0024081F" w:rsidP="0059065C">
            <w:pPr>
              <w:pStyle w:val="NoSpacing"/>
            </w:pPr>
            <w:r>
              <w:t>Art-3</w:t>
            </w:r>
          </w:p>
        </w:tc>
        <w:tc>
          <w:tcPr>
            <w:tcW w:w="2032" w:type="dxa"/>
          </w:tcPr>
          <w:p w:rsidR="0024081F" w:rsidRDefault="0024081F" w:rsidP="0059065C">
            <w:pPr>
              <w:pStyle w:val="NoSpacing"/>
            </w:pPr>
            <w:r>
              <w:t>Speech-2</w:t>
            </w:r>
          </w:p>
        </w:tc>
        <w:tc>
          <w:tcPr>
            <w:tcW w:w="1881" w:type="dxa"/>
          </w:tcPr>
          <w:p w:rsidR="0024081F" w:rsidRPr="008B36CF" w:rsidRDefault="003A2E80" w:rsidP="0059065C">
            <w:pPr>
              <w:pStyle w:val="NoSpacing"/>
              <w:rPr>
                <w:b/>
              </w:rPr>
            </w:pPr>
            <w:r w:rsidRPr="008B36CF">
              <w:rPr>
                <w:b/>
              </w:rPr>
              <w:t>Second-1</w:t>
            </w:r>
          </w:p>
        </w:tc>
        <w:tc>
          <w:tcPr>
            <w:tcW w:w="1881" w:type="dxa"/>
          </w:tcPr>
          <w:p w:rsidR="0024081F" w:rsidRPr="008B36CF" w:rsidRDefault="003A2E80" w:rsidP="0059065C">
            <w:pPr>
              <w:pStyle w:val="NoSpacing"/>
              <w:rPr>
                <w:b/>
              </w:rPr>
            </w:pPr>
            <w:r w:rsidRPr="008B36CF">
              <w:rPr>
                <w:b/>
              </w:rPr>
              <w:t>Music/Band-1</w:t>
            </w:r>
          </w:p>
        </w:tc>
      </w:tr>
      <w:tr w:rsidR="0024081F" w:rsidTr="0024081F">
        <w:tc>
          <w:tcPr>
            <w:tcW w:w="2183" w:type="dxa"/>
          </w:tcPr>
          <w:p w:rsidR="0024081F" w:rsidRDefault="0024081F" w:rsidP="0059065C">
            <w:pPr>
              <w:pStyle w:val="NoSpacing"/>
            </w:pPr>
            <w:r>
              <w:t>Kind-2</w:t>
            </w:r>
          </w:p>
        </w:tc>
        <w:tc>
          <w:tcPr>
            <w:tcW w:w="2298" w:type="dxa"/>
          </w:tcPr>
          <w:p w:rsidR="0024081F" w:rsidRDefault="0024081F" w:rsidP="0059065C">
            <w:pPr>
              <w:pStyle w:val="NoSpacing"/>
            </w:pPr>
            <w:r>
              <w:t>Math-3</w:t>
            </w:r>
          </w:p>
        </w:tc>
        <w:tc>
          <w:tcPr>
            <w:tcW w:w="2243" w:type="dxa"/>
          </w:tcPr>
          <w:p w:rsidR="0024081F" w:rsidRDefault="0024081F" w:rsidP="0059065C">
            <w:pPr>
              <w:pStyle w:val="NoSpacing"/>
            </w:pPr>
            <w:r>
              <w:t>G &amp; T-5</w:t>
            </w:r>
          </w:p>
        </w:tc>
        <w:tc>
          <w:tcPr>
            <w:tcW w:w="2032" w:type="dxa"/>
          </w:tcPr>
          <w:p w:rsidR="0024081F" w:rsidRDefault="0024081F" w:rsidP="0059065C">
            <w:pPr>
              <w:pStyle w:val="NoSpacing"/>
            </w:pPr>
            <w:r>
              <w:t>RtI-2</w:t>
            </w:r>
          </w:p>
        </w:tc>
        <w:tc>
          <w:tcPr>
            <w:tcW w:w="1881" w:type="dxa"/>
          </w:tcPr>
          <w:p w:rsidR="0024081F" w:rsidRPr="008B36CF" w:rsidRDefault="003A2E80" w:rsidP="0059065C">
            <w:pPr>
              <w:pStyle w:val="NoSpacing"/>
              <w:rPr>
                <w:b/>
              </w:rPr>
            </w:pPr>
            <w:r w:rsidRPr="008B36CF">
              <w:rPr>
                <w:b/>
              </w:rPr>
              <w:t>Fourth-1</w:t>
            </w:r>
          </w:p>
        </w:tc>
        <w:tc>
          <w:tcPr>
            <w:tcW w:w="1881" w:type="dxa"/>
          </w:tcPr>
          <w:p w:rsidR="0024081F" w:rsidRPr="008B36CF" w:rsidRDefault="00056BF4" w:rsidP="0059065C">
            <w:pPr>
              <w:pStyle w:val="NoSpacing"/>
              <w:rPr>
                <w:b/>
              </w:rPr>
            </w:pPr>
            <w:r w:rsidRPr="008B36CF">
              <w:rPr>
                <w:b/>
              </w:rPr>
              <w:t>Resource-1</w:t>
            </w:r>
          </w:p>
        </w:tc>
      </w:tr>
      <w:tr w:rsidR="0024081F" w:rsidTr="0024081F">
        <w:tc>
          <w:tcPr>
            <w:tcW w:w="2183" w:type="dxa"/>
          </w:tcPr>
          <w:p w:rsidR="0024081F" w:rsidRDefault="0024081F" w:rsidP="0059065C">
            <w:pPr>
              <w:pStyle w:val="NoSpacing"/>
            </w:pPr>
            <w:r>
              <w:t>First-4</w:t>
            </w:r>
          </w:p>
        </w:tc>
        <w:tc>
          <w:tcPr>
            <w:tcW w:w="2298" w:type="dxa"/>
          </w:tcPr>
          <w:p w:rsidR="0024081F" w:rsidRDefault="0024081F" w:rsidP="0059065C">
            <w:pPr>
              <w:pStyle w:val="NoSpacing"/>
            </w:pPr>
            <w:r>
              <w:t>Lang. Arts-4</w:t>
            </w:r>
          </w:p>
        </w:tc>
        <w:tc>
          <w:tcPr>
            <w:tcW w:w="2243" w:type="dxa"/>
          </w:tcPr>
          <w:p w:rsidR="0024081F" w:rsidRDefault="00056BF4" w:rsidP="0059065C">
            <w:pPr>
              <w:pStyle w:val="NoSpacing"/>
            </w:pPr>
            <w:r>
              <w:t>Resource</w:t>
            </w:r>
            <w:r w:rsidR="0024081F">
              <w:t>-3</w:t>
            </w:r>
          </w:p>
        </w:tc>
        <w:tc>
          <w:tcPr>
            <w:tcW w:w="2032" w:type="dxa"/>
          </w:tcPr>
          <w:p w:rsidR="0024081F" w:rsidRDefault="0024081F" w:rsidP="0059065C">
            <w:pPr>
              <w:pStyle w:val="NoSpacing"/>
            </w:pPr>
          </w:p>
        </w:tc>
        <w:tc>
          <w:tcPr>
            <w:tcW w:w="1881" w:type="dxa"/>
          </w:tcPr>
          <w:p w:rsidR="0024081F" w:rsidRPr="008B36CF" w:rsidRDefault="003A2E80" w:rsidP="0059065C">
            <w:pPr>
              <w:pStyle w:val="NoSpacing"/>
              <w:rPr>
                <w:b/>
              </w:rPr>
            </w:pPr>
            <w:r w:rsidRPr="008B36CF">
              <w:rPr>
                <w:b/>
              </w:rPr>
              <w:t>Science-1</w:t>
            </w:r>
          </w:p>
        </w:tc>
        <w:tc>
          <w:tcPr>
            <w:tcW w:w="1881" w:type="dxa"/>
          </w:tcPr>
          <w:p w:rsidR="0024081F" w:rsidRPr="008B36CF" w:rsidRDefault="0024081F" w:rsidP="0059065C">
            <w:pPr>
              <w:pStyle w:val="NoSpacing"/>
              <w:rPr>
                <w:b/>
              </w:rPr>
            </w:pPr>
          </w:p>
        </w:tc>
      </w:tr>
      <w:tr w:rsidR="0024081F" w:rsidTr="0024081F">
        <w:tc>
          <w:tcPr>
            <w:tcW w:w="2183" w:type="dxa"/>
          </w:tcPr>
          <w:p w:rsidR="0024081F" w:rsidRDefault="0024081F" w:rsidP="0059065C">
            <w:pPr>
              <w:pStyle w:val="NoSpacing"/>
            </w:pPr>
            <w:r>
              <w:t>Third-4</w:t>
            </w:r>
          </w:p>
        </w:tc>
        <w:tc>
          <w:tcPr>
            <w:tcW w:w="2298" w:type="dxa"/>
          </w:tcPr>
          <w:p w:rsidR="0024081F" w:rsidRDefault="0024081F" w:rsidP="0059065C">
            <w:pPr>
              <w:pStyle w:val="NoSpacing"/>
            </w:pPr>
            <w:r>
              <w:t>Media-3</w:t>
            </w:r>
          </w:p>
        </w:tc>
        <w:tc>
          <w:tcPr>
            <w:tcW w:w="2243" w:type="dxa"/>
          </w:tcPr>
          <w:p w:rsidR="0024081F" w:rsidRDefault="0024081F" w:rsidP="0059065C">
            <w:pPr>
              <w:pStyle w:val="NoSpacing"/>
            </w:pPr>
            <w:r>
              <w:t>DOSE-3</w:t>
            </w:r>
          </w:p>
        </w:tc>
        <w:tc>
          <w:tcPr>
            <w:tcW w:w="2032" w:type="dxa"/>
          </w:tcPr>
          <w:p w:rsidR="0024081F" w:rsidRDefault="0024081F" w:rsidP="0059065C">
            <w:pPr>
              <w:pStyle w:val="NoSpacing"/>
            </w:pPr>
          </w:p>
        </w:tc>
        <w:tc>
          <w:tcPr>
            <w:tcW w:w="1881" w:type="dxa"/>
          </w:tcPr>
          <w:p w:rsidR="0024081F" w:rsidRPr="008B36CF" w:rsidRDefault="003A2E80" w:rsidP="0059065C">
            <w:pPr>
              <w:pStyle w:val="NoSpacing"/>
              <w:rPr>
                <w:b/>
              </w:rPr>
            </w:pPr>
            <w:r w:rsidRPr="008B36CF">
              <w:rPr>
                <w:b/>
              </w:rPr>
              <w:t>PE/PL-1</w:t>
            </w:r>
          </w:p>
        </w:tc>
        <w:tc>
          <w:tcPr>
            <w:tcW w:w="1881" w:type="dxa"/>
          </w:tcPr>
          <w:p w:rsidR="0024081F" w:rsidRPr="008B36CF" w:rsidRDefault="0024081F" w:rsidP="0059065C">
            <w:pPr>
              <w:pStyle w:val="NoSpacing"/>
              <w:rPr>
                <w:b/>
              </w:rPr>
            </w:pPr>
          </w:p>
        </w:tc>
      </w:tr>
    </w:tbl>
    <w:p w:rsidR="0059065C" w:rsidRDefault="0059065C" w:rsidP="0059065C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7110"/>
      </w:tblGrid>
      <w:tr w:rsidR="006F18F3" w:rsidTr="00431E2A">
        <w:tc>
          <w:tcPr>
            <w:tcW w:w="1705" w:type="dxa"/>
          </w:tcPr>
          <w:p w:rsidR="006F18F3" w:rsidRPr="006F18F3" w:rsidRDefault="006F18F3" w:rsidP="006F18F3">
            <w:pPr>
              <w:pStyle w:val="NoSpacing"/>
              <w:jc w:val="center"/>
              <w:rPr>
                <w:b/>
              </w:rPr>
            </w:pPr>
            <w:r w:rsidRPr="006F18F3">
              <w:rPr>
                <w:b/>
              </w:rPr>
              <w:t>YEAR</w:t>
            </w:r>
          </w:p>
        </w:tc>
        <w:tc>
          <w:tcPr>
            <w:tcW w:w="7110" w:type="dxa"/>
          </w:tcPr>
          <w:p w:rsidR="006F18F3" w:rsidRPr="006F18F3" w:rsidRDefault="006F18F3" w:rsidP="006F18F3">
            <w:pPr>
              <w:pStyle w:val="NoSpacing"/>
              <w:jc w:val="center"/>
              <w:rPr>
                <w:b/>
              </w:rPr>
            </w:pPr>
            <w:r w:rsidRPr="006F18F3">
              <w:rPr>
                <w:b/>
              </w:rPr>
              <w:t>TEACHER TURNOVER</w:t>
            </w:r>
          </w:p>
        </w:tc>
      </w:tr>
      <w:tr w:rsidR="006F18F3" w:rsidTr="00431E2A">
        <w:tc>
          <w:tcPr>
            <w:tcW w:w="1705" w:type="dxa"/>
          </w:tcPr>
          <w:p w:rsidR="006F18F3" w:rsidRDefault="00431E2A" w:rsidP="006F18F3">
            <w:pPr>
              <w:pStyle w:val="NoSpacing"/>
            </w:pPr>
            <w:r>
              <w:t>2013</w:t>
            </w:r>
          </w:p>
        </w:tc>
        <w:tc>
          <w:tcPr>
            <w:tcW w:w="7110" w:type="dxa"/>
          </w:tcPr>
          <w:p w:rsidR="006F18F3" w:rsidRDefault="00BF2A53" w:rsidP="006F18F3">
            <w:pPr>
              <w:pStyle w:val="NoSpacing"/>
            </w:pPr>
            <w:r>
              <w:t>0</w:t>
            </w:r>
          </w:p>
        </w:tc>
      </w:tr>
      <w:tr w:rsidR="006F18F3" w:rsidTr="00431E2A">
        <w:tc>
          <w:tcPr>
            <w:tcW w:w="1705" w:type="dxa"/>
          </w:tcPr>
          <w:p w:rsidR="006F18F3" w:rsidRDefault="00431E2A" w:rsidP="006F18F3">
            <w:pPr>
              <w:pStyle w:val="NoSpacing"/>
            </w:pPr>
            <w:r>
              <w:t>2014</w:t>
            </w:r>
          </w:p>
        </w:tc>
        <w:tc>
          <w:tcPr>
            <w:tcW w:w="7110" w:type="dxa"/>
          </w:tcPr>
          <w:p w:rsidR="006F18F3" w:rsidRDefault="00BF2A53" w:rsidP="006F18F3">
            <w:pPr>
              <w:pStyle w:val="NoSpacing"/>
            </w:pPr>
            <w:r>
              <w:t>8 of 11 homerooms; 3 of 4 specials</w:t>
            </w:r>
          </w:p>
        </w:tc>
      </w:tr>
      <w:tr w:rsidR="006F18F3" w:rsidTr="00431E2A">
        <w:tc>
          <w:tcPr>
            <w:tcW w:w="1705" w:type="dxa"/>
          </w:tcPr>
          <w:p w:rsidR="006F18F3" w:rsidRDefault="00431E2A" w:rsidP="006F18F3">
            <w:pPr>
              <w:pStyle w:val="NoSpacing"/>
            </w:pPr>
            <w:r>
              <w:t>2015</w:t>
            </w:r>
          </w:p>
        </w:tc>
        <w:tc>
          <w:tcPr>
            <w:tcW w:w="7110" w:type="dxa"/>
          </w:tcPr>
          <w:p w:rsidR="006F18F3" w:rsidRDefault="00BF2A53" w:rsidP="006F18F3">
            <w:pPr>
              <w:pStyle w:val="NoSpacing"/>
            </w:pPr>
            <w:r>
              <w:t>5</w:t>
            </w:r>
          </w:p>
        </w:tc>
      </w:tr>
      <w:tr w:rsidR="006F18F3" w:rsidTr="00431E2A">
        <w:tc>
          <w:tcPr>
            <w:tcW w:w="1705" w:type="dxa"/>
          </w:tcPr>
          <w:p w:rsidR="006F18F3" w:rsidRDefault="00431E2A" w:rsidP="006F18F3">
            <w:pPr>
              <w:pStyle w:val="NoSpacing"/>
            </w:pPr>
            <w:r>
              <w:t>2016</w:t>
            </w:r>
          </w:p>
        </w:tc>
        <w:tc>
          <w:tcPr>
            <w:tcW w:w="7110" w:type="dxa"/>
          </w:tcPr>
          <w:p w:rsidR="006F18F3" w:rsidRDefault="00BF2A53" w:rsidP="006F18F3">
            <w:pPr>
              <w:pStyle w:val="NoSpacing"/>
            </w:pPr>
            <w:r>
              <w:t>3</w:t>
            </w:r>
          </w:p>
        </w:tc>
      </w:tr>
    </w:tbl>
    <w:p w:rsidR="000B703E" w:rsidRDefault="000B703E" w:rsidP="006F18F3">
      <w:pPr>
        <w:pStyle w:val="NoSpacing"/>
        <w:ind w:left="720"/>
      </w:pPr>
    </w:p>
    <w:p w:rsidR="0059065C" w:rsidRDefault="0059065C" w:rsidP="0059065C">
      <w:pPr>
        <w:pStyle w:val="NoSpacing"/>
        <w:ind w:left="720"/>
      </w:pPr>
    </w:p>
    <w:p w:rsidR="00E942AA" w:rsidRDefault="00E942AA" w:rsidP="007323AE">
      <w:pPr>
        <w:pStyle w:val="NoSpacing"/>
        <w:rPr>
          <w:b/>
        </w:rPr>
      </w:pPr>
    </w:p>
    <w:p w:rsidR="00E942AA" w:rsidRDefault="00E942AA" w:rsidP="007323AE">
      <w:pPr>
        <w:pStyle w:val="NoSpacing"/>
        <w:rPr>
          <w:b/>
        </w:rPr>
      </w:pPr>
    </w:p>
    <w:p w:rsidR="00347FA8" w:rsidRDefault="0084749A" w:rsidP="007323AE">
      <w:pPr>
        <w:pStyle w:val="NoSpacing"/>
        <w:rPr>
          <w:b/>
        </w:rPr>
      </w:pPr>
      <w:r>
        <w:rPr>
          <w:b/>
        </w:rPr>
        <w:t>Part 3</w:t>
      </w:r>
      <w:r w:rsidR="00347FA8">
        <w:rPr>
          <w:b/>
        </w:rPr>
        <w:t>: Celebrate</w:t>
      </w:r>
    </w:p>
    <w:p w:rsidR="00D7774A" w:rsidRDefault="00D7774A" w:rsidP="007323AE">
      <w:pPr>
        <w:pStyle w:val="NoSpacing"/>
        <w:rPr>
          <w:b/>
        </w:rPr>
      </w:pPr>
    </w:p>
    <w:p w:rsidR="00E24D4E" w:rsidRDefault="00E24D4E" w:rsidP="00D7774A">
      <w:pPr>
        <w:pStyle w:val="NoSpacing"/>
        <w:numPr>
          <w:ilvl w:val="0"/>
          <w:numId w:val="10"/>
        </w:numPr>
      </w:pPr>
      <w:r>
        <w:t>2015</w:t>
      </w:r>
      <w:r w:rsidR="0036193A">
        <w:t xml:space="preserve"> revised</w:t>
      </w:r>
      <w:r>
        <w:t xml:space="preserve"> Distinguished Cut Score</w:t>
      </w:r>
    </w:p>
    <w:p w:rsidR="00A31083" w:rsidRDefault="00A31083" w:rsidP="00D7774A">
      <w:pPr>
        <w:pStyle w:val="NoSpacing"/>
        <w:numPr>
          <w:ilvl w:val="0"/>
          <w:numId w:val="10"/>
        </w:numPr>
      </w:pPr>
      <w:r>
        <w:t>Math-Middle Grades and 4</w:t>
      </w:r>
      <w:r w:rsidRPr="00A31083">
        <w:rPr>
          <w:vertAlign w:val="superscript"/>
        </w:rPr>
        <w:t>th</w:t>
      </w:r>
      <w:r>
        <w:t xml:space="preserve"> grade</w:t>
      </w:r>
    </w:p>
    <w:p w:rsidR="00D7774A" w:rsidRDefault="00D7774A" w:rsidP="00D7774A">
      <w:pPr>
        <w:pStyle w:val="NoSpacing"/>
        <w:numPr>
          <w:ilvl w:val="0"/>
          <w:numId w:val="10"/>
        </w:numPr>
      </w:pPr>
      <w:r>
        <w:t>Program Reviews increased scores</w:t>
      </w:r>
    </w:p>
    <w:p w:rsidR="00E942AA" w:rsidRDefault="00E942AA" w:rsidP="00D7774A">
      <w:pPr>
        <w:pStyle w:val="NoSpacing"/>
        <w:numPr>
          <w:ilvl w:val="0"/>
          <w:numId w:val="10"/>
        </w:numPr>
      </w:pPr>
      <w:r>
        <w:t>Attendance Rate higher than the state average</w:t>
      </w:r>
    </w:p>
    <w:p w:rsidR="00E942AA" w:rsidRDefault="00E942AA" w:rsidP="00D7774A">
      <w:pPr>
        <w:pStyle w:val="NoSpacing"/>
        <w:numPr>
          <w:ilvl w:val="0"/>
          <w:numId w:val="10"/>
        </w:numPr>
      </w:pPr>
      <w:r>
        <w:t>Safe Schools Report</w:t>
      </w:r>
      <w:r w:rsidR="00310BFF">
        <w:t xml:space="preserve"> shows </w:t>
      </w:r>
      <w:r w:rsidR="008103EB">
        <w:t>little to no:</w:t>
      </w:r>
    </w:p>
    <w:p w:rsidR="005D725C" w:rsidRDefault="005D725C" w:rsidP="005D725C">
      <w:pPr>
        <w:pStyle w:val="NoSpacing"/>
        <w:numPr>
          <w:ilvl w:val="0"/>
          <w:numId w:val="17"/>
        </w:numPr>
      </w:pPr>
      <w:r>
        <w:t>assaults</w:t>
      </w:r>
    </w:p>
    <w:p w:rsidR="005D725C" w:rsidRDefault="00310BFF" w:rsidP="005D725C">
      <w:pPr>
        <w:pStyle w:val="NoSpacing"/>
        <w:numPr>
          <w:ilvl w:val="0"/>
          <w:numId w:val="17"/>
        </w:numPr>
      </w:pPr>
      <w:r>
        <w:t>harassment</w:t>
      </w:r>
    </w:p>
    <w:p w:rsidR="005D725C" w:rsidRDefault="005D725C" w:rsidP="005D725C">
      <w:pPr>
        <w:pStyle w:val="NoSpacing"/>
        <w:numPr>
          <w:ilvl w:val="0"/>
          <w:numId w:val="17"/>
        </w:numPr>
      </w:pPr>
      <w:r>
        <w:t>drugs, alcohol, tobacco</w:t>
      </w:r>
    </w:p>
    <w:p w:rsidR="005D725C" w:rsidRDefault="005D725C" w:rsidP="005D725C">
      <w:pPr>
        <w:pStyle w:val="NoSpacing"/>
        <w:numPr>
          <w:ilvl w:val="0"/>
          <w:numId w:val="17"/>
        </w:numPr>
      </w:pPr>
      <w:r>
        <w:t>violence</w:t>
      </w:r>
    </w:p>
    <w:p w:rsidR="005D725C" w:rsidRDefault="005D725C" w:rsidP="005D725C">
      <w:pPr>
        <w:pStyle w:val="NoSpacing"/>
        <w:numPr>
          <w:ilvl w:val="0"/>
          <w:numId w:val="17"/>
        </w:numPr>
      </w:pPr>
      <w:r>
        <w:t>weapons</w:t>
      </w:r>
    </w:p>
    <w:p w:rsidR="00A72018" w:rsidRDefault="00A72018" w:rsidP="00A72018">
      <w:pPr>
        <w:pStyle w:val="NoSpacing"/>
        <w:ind w:left="1440"/>
      </w:pPr>
    </w:p>
    <w:p w:rsidR="00D7774A" w:rsidRDefault="00E24D4E" w:rsidP="00D7774A">
      <w:pPr>
        <w:pStyle w:val="NoSpacing"/>
        <w:numPr>
          <w:ilvl w:val="0"/>
          <w:numId w:val="10"/>
        </w:numPr>
      </w:pPr>
      <w:r>
        <w:t>Progression from 8</w:t>
      </w:r>
      <w:r w:rsidRPr="00E24D4E">
        <w:rPr>
          <w:vertAlign w:val="superscript"/>
        </w:rPr>
        <w:t>th</w:t>
      </w:r>
      <w:r>
        <w:t xml:space="preserve"> percentile in 2012:</w:t>
      </w:r>
    </w:p>
    <w:p w:rsidR="00E24D4E" w:rsidRDefault="00B94786" w:rsidP="00E24D4E">
      <w:pPr>
        <w:pStyle w:val="NoSpacing"/>
        <w:numPr>
          <w:ilvl w:val="0"/>
          <w:numId w:val="14"/>
        </w:numPr>
      </w:pPr>
      <w:r>
        <w:t>Proficient-once</w:t>
      </w:r>
    </w:p>
    <w:p w:rsidR="00E24D4E" w:rsidRDefault="00B94786" w:rsidP="00E24D4E">
      <w:pPr>
        <w:pStyle w:val="NoSpacing"/>
        <w:numPr>
          <w:ilvl w:val="0"/>
          <w:numId w:val="14"/>
        </w:numPr>
      </w:pPr>
      <w:r>
        <w:t>Distinguished-once</w:t>
      </w:r>
    </w:p>
    <w:p w:rsidR="00E24D4E" w:rsidRDefault="00E24D4E" w:rsidP="00E24D4E">
      <w:pPr>
        <w:pStyle w:val="NoSpacing"/>
        <w:numPr>
          <w:ilvl w:val="0"/>
          <w:numId w:val="14"/>
        </w:numPr>
      </w:pPr>
      <w:r>
        <w:t>Hig</w:t>
      </w:r>
      <w:r w:rsidR="00B94786">
        <w:t>h Progress School and District-twice</w:t>
      </w:r>
    </w:p>
    <w:p w:rsidR="00E24D4E" w:rsidRPr="00D7774A" w:rsidRDefault="005B1E8A" w:rsidP="00E24D4E">
      <w:pPr>
        <w:pStyle w:val="NoSpacing"/>
        <w:numPr>
          <w:ilvl w:val="0"/>
          <w:numId w:val="14"/>
        </w:numPr>
      </w:pPr>
      <w:r>
        <w:t xml:space="preserve">.9 from </w:t>
      </w:r>
      <w:r w:rsidR="00E24D4E">
        <w:t>Proficient</w:t>
      </w:r>
      <w:r w:rsidR="00B94786">
        <w:t xml:space="preserve"> in 2016</w:t>
      </w:r>
    </w:p>
    <w:p w:rsidR="00347FA8" w:rsidRDefault="00347FA8" w:rsidP="007323AE">
      <w:pPr>
        <w:pStyle w:val="NoSpacing"/>
        <w:rPr>
          <w:b/>
        </w:rPr>
      </w:pPr>
    </w:p>
    <w:p w:rsidR="002E0B2B" w:rsidRDefault="002E0B2B" w:rsidP="007323AE">
      <w:pPr>
        <w:pStyle w:val="NoSpacing"/>
        <w:rPr>
          <w:b/>
        </w:rPr>
      </w:pPr>
    </w:p>
    <w:p w:rsidR="0084749A" w:rsidRDefault="0084749A" w:rsidP="007323AE">
      <w:pPr>
        <w:pStyle w:val="NoSpacing"/>
        <w:rPr>
          <w:b/>
        </w:rPr>
      </w:pPr>
    </w:p>
    <w:p w:rsidR="0084749A" w:rsidRDefault="006D1744" w:rsidP="0084749A">
      <w:pPr>
        <w:pStyle w:val="NoSpacing"/>
        <w:rPr>
          <w:b/>
        </w:rPr>
      </w:pPr>
      <w:r>
        <w:rPr>
          <w:b/>
        </w:rPr>
        <w:t>Part 4: Biggest Challenges</w:t>
      </w:r>
    </w:p>
    <w:p w:rsidR="0084749A" w:rsidRDefault="0084749A" w:rsidP="0084749A">
      <w:pPr>
        <w:pStyle w:val="NoSpacing"/>
        <w:rPr>
          <w:b/>
        </w:rPr>
      </w:pPr>
    </w:p>
    <w:p w:rsidR="0084749A" w:rsidRDefault="0084749A" w:rsidP="0084749A">
      <w:pPr>
        <w:pStyle w:val="NoSpacing"/>
        <w:numPr>
          <w:ilvl w:val="0"/>
          <w:numId w:val="11"/>
        </w:numPr>
      </w:pPr>
      <w:r>
        <w:t>Over-coming Gap Group challenges</w:t>
      </w:r>
    </w:p>
    <w:p w:rsidR="0084749A" w:rsidRDefault="0084749A" w:rsidP="0084749A">
      <w:pPr>
        <w:pStyle w:val="NoSpacing"/>
        <w:numPr>
          <w:ilvl w:val="0"/>
          <w:numId w:val="11"/>
        </w:numPr>
      </w:pPr>
      <w:r>
        <w:t>Over-coming transiency challenges</w:t>
      </w:r>
    </w:p>
    <w:p w:rsidR="0084749A" w:rsidRDefault="0084749A" w:rsidP="0084749A">
      <w:pPr>
        <w:pStyle w:val="NoSpacing"/>
        <w:numPr>
          <w:ilvl w:val="0"/>
          <w:numId w:val="11"/>
        </w:numPr>
      </w:pPr>
      <w:r>
        <w:t xml:space="preserve">Over-coming staff transiency </w:t>
      </w:r>
    </w:p>
    <w:p w:rsidR="0084749A" w:rsidRDefault="0084749A" w:rsidP="0084749A">
      <w:pPr>
        <w:pStyle w:val="NoSpacing"/>
        <w:numPr>
          <w:ilvl w:val="0"/>
          <w:numId w:val="11"/>
        </w:numPr>
      </w:pPr>
      <w:r>
        <w:t>O</w:t>
      </w:r>
      <w:r w:rsidR="00804488">
        <w:t xml:space="preserve">ver-coming time challenges at </w:t>
      </w:r>
      <w:r w:rsidR="0082144B">
        <w:t>all levels, including administration</w:t>
      </w:r>
    </w:p>
    <w:p w:rsidR="0084749A" w:rsidRDefault="0084749A" w:rsidP="0084749A">
      <w:pPr>
        <w:pStyle w:val="NoSpacing"/>
        <w:numPr>
          <w:ilvl w:val="0"/>
          <w:numId w:val="11"/>
        </w:numPr>
      </w:pPr>
      <w:r>
        <w:t>Increased number of students with more severe disabilities</w:t>
      </w:r>
    </w:p>
    <w:p w:rsidR="0084749A" w:rsidRPr="000A17E1" w:rsidRDefault="0084749A" w:rsidP="0084749A">
      <w:pPr>
        <w:pStyle w:val="NoSpacing"/>
        <w:numPr>
          <w:ilvl w:val="0"/>
          <w:numId w:val="11"/>
        </w:numPr>
      </w:pPr>
      <w:r>
        <w:t>Growing fast enough and far enough</w:t>
      </w:r>
    </w:p>
    <w:p w:rsidR="0084749A" w:rsidRDefault="0084749A" w:rsidP="007323AE">
      <w:pPr>
        <w:pStyle w:val="NoSpacing"/>
        <w:rPr>
          <w:b/>
        </w:rPr>
      </w:pPr>
    </w:p>
    <w:p w:rsidR="0084749A" w:rsidRDefault="0084749A" w:rsidP="007323AE">
      <w:pPr>
        <w:pStyle w:val="NoSpacing"/>
        <w:rPr>
          <w:b/>
        </w:rPr>
      </w:pPr>
    </w:p>
    <w:p w:rsidR="00347FA8" w:rsidRDefault="00347FA8" w:rsidP="007323AE">
      <w:pPr>
        <w:pStyle w:val="NoSpacing"/>
        <w:rPr>
          <w:b/>
        </w:rPr>
      </w:pPr>
      <w:r>
        <w:rPr>
          <w:b/>
        </w:rPr>
        <w:t>Part 5: Next Steps</w:t>
      </w:r>
    </w:p>
    <w:p w:rsidR="002E0B2B" w:rsidRDefault="002E0B2B" w:rsidP="007323AE">
      <w:pPr>
        <w:pStyle w:val="NoSpacing"/>
        <w:rPr>
          <w:b/>
        </w:rPr>
      </w:pPr>
    </w:p>
    <w:p w:rsidR="002E0B2B" w:rsidRDefault="005201E6" w:rsidP="002E0B2B">
      <w:pPr>
        <w:pStyle w:val="NoSpacing"/>
        <w:numPr>
          <w:ilvl w:val="0"/>
          <w:numId w:val="15"/>
        </w:numPr>
      </w:pPr>
      <w:r>
        <w:t>Data Review shows need to improve literacy and writing, along with higher level thinking skills that translate in student responses</w:t>
      </w:r>
    </w:p>
    <w:p w:rsidR="002E0B2B" w:rsidRPr="002E0B2B" w:rsidRDefault="002E0B2B" w:rsidP="002E0B2B">
      <w:pPr>
        <w:pStyle w:val="NoSpacing"/>
        <w:numPr>
          <w:ilvl w:val="0"/>
          <w:numId w:val="15"/>
        </w:numPr>
      </w:pPr>
      <w:r>
        <w:t>CSIP/CDIP</w:t>
      </w:r>
      <w:r w:rsidR="00664968">
        <w:t xml:space="preserve"> (Larry Bell Strategies, Literacy and Writing, ESS and </w:t>
      </w:r>
      <w:proofErr w:type="spellStart"/>
      <w:r w:rsidR="00664968">
        <w:t>RtI</w:t>
      </w:r>
      <w:proofErr w:type="spellEnd"/>
      <w:r w:rsidR="00664968">
        <w:t>, A</w:t>
      </w:r>
      <w:r w:rsidR="00750E80">
        <w:t>ssessments and Scrimmages, PLCs for curriculum alignment)</w:t>
      </w:r>
    </w:p>
    <w:sectPr w:rsidR="002E0B2B" w:rsidRPr="002E0B2B" w:rsidSect="006C6A45">
      <w:pgSz w:w="15840" w:h="12240" w:orient="landscape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A5A"/>
    <w:multiLevelType w:val="hybridMultilevel"/>
    <w:tmpl w:val="881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BCE"/>
    <w:multiLevelType w:val="hybridMultilevel"/>
    <w:tmpl w:val="5E6A9F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B537B"/>
    <w:multiLevelType w:val="hybridMultilevel"/>
    <w:tmpl w:val="A67A08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B7ACE"/>
    <w:multiLevelType w:val="hybridMultilevel"/>
    <w:tmpl w:val="45A0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F12"/>
    <w:multiLevelType w:val="hybridMultilevel"/>
    <w:tmpl w:val="CBFC13FC"/>
    <w:lvl w:ilvl="0" w:tplc="61B6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4C62"/>
    <w:multiLevelType w:val="hybridMultilevel"/>
    <w:tmpl w:val="75EAEE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679B6"/>
    <w:multiLevelType w:val="hybridMultilevel"/>
    <w:tmpl w:val="2BF6D3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002D4"/>
    <w:multiLevelType w:val="hybridMultilevel"/>
    <w:tmpl w:val="72F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0466"/>
    <w:multiLevelType w:val="hybridMultilevel"/>
    <w:tmpl w:val="EC401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A2103"/>
    <w:multiLevelType w:val="hybridMultilevel"/>
    <w:tmpl w:val="506483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96F94"/>
    <w:multiLevelType w:val="hybridMultilevel"/>
    <w:tmpl w:val="C198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08DE"/>
    <w:multiLevelType w:val="hybridMultilevel"/>
    <w:tmpl w:val="CEBCA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95677E"/>
    <w:multiLevelType w:val="hybridMultilevel"/>
    <w:tmpl w:val="317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A066B"/>
    <w:multiLevelType w:val="hybridMultilevel"/>
    <w:tmpl w:val="E55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4062"/>
    <w:multiLevelType w:val="hybridMultilevel"/>
    <w:tmpl w:val="A90470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D6AC0"/>
    <w:multiLevelType w:val="hybridMultilevel"/>
    <w:tmpl w:val="0B68EE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816DFC"/>
    <w:multiLevelType w:val="hybridMultilevel"/>
    <w:tmpl w:val="7D581530"/>
    <w:lvl w:ilvl="0" w:tplc="24B2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35499"/>
    <w:multiLevelType w:val="hybridMultilevel"/>
    <w:tmpl w:val="94BEC5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13"/>
  </w:num>
  <w:num w:numId="14">
    <w:abstractNumId w:val="1"/>
  </w:num>
  <w:num w:numId="15">
    <w:abstractNumId w:val="0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F7"/>
    <w:rsid w:val="000169E8"/>
    <w:rsid w:val="00017F5B"/>
    <w:rsid w:val="00056BF4"/>
    <w:rsid w:val="00074A31"/>
    <w:rsid w:val="00077E4B"/>
    <w:rsid w:val="00081AC8"/>
    <w:rsid w:val="000A17E1"/>
    <w:rsid w:val="000A3D52"/>
    <w:rsid w:val="000B703E"/>
    <w:rsid w:val="000C5EFD"/>
    <w:rsid w:val="000F417B"/>
    <w:rsid w:val="001017DE"/>
    <w:rsid w:val="001265CC"/>
    <w:rsid w:val="00157CA3"/>
    <w:rsid w:val="00162A99"/>
    <w:rsid w:val="00165278"/>
    <w:rsid w:val="00177EE7"/>
    <w:rsid w:val="0024081F"/>
    <w:rsid w:val="00255279"/>
    <w:rsid w:val="00276309"/>
    <w:rsid w:val="002E0B2B"/>
    <w:rsid w:val="00301130"/>
    <w:rsid w:val="00310BFF"/>
    <w:rsid w:val="00347FA8"/>
    <w:rsid w:val="00353C8C"/>
    <w:rsid w:val="003609FB"/>
    <w:rsid w:val="0036193A"/>
    <w:rsid w:val="003632F3"/>
    <w:rsid w:val="00374BC5"/>
    <w:rsid w:val="00374E47"/>
    <w:rsid w:val="003A2E80"/>
    <w:rsid w:val="003B7521"/>
    <w:rsid w:val="003F75DE"/>
    <w:rsid w:val="00417AD5"/>
    <w:rsid w:val="00431E2A"/>
    <w:rsid w:val="0044168A"/>
    <w:rsid w:val="004555F5"/>
    <w:rsid w:val="00487103"/>
    <w:rsid w:val="004A41F8"/>
    <w:rsid w:val="004A4376"/>
    <w:rsid w:val="004B5730"/>
    <w:rsid w:val="004F01DB"/>
    <w:rsid w:val="005201E6"/>
    <w:rsid w:val="00525D9B"/>
    <w:rsid w:val="005279AD"/>
    <w:rsid w:val="00535128"/>
    <w:rsid w:val="0056770D"/>
    <w:rsid w:val="00581633"/>
    <w:rsid w:val="0059065C"/>
    <w:rsid w:val="005A2431"/>
    <w:rsid w:val="005A4BB8"/>
    <w:rsid w:val="005B1E8A"/>
    <w:rsid w:val="005D725C"/>
    <w:rsid w:val="005E778B"/>
    <w:rsid w:val="005E79BA"/>
    <w:rsid w:val="005F088F"/>
    <w:rsid w:val="005F23BE"/>
    <w:rsid w:val="005F5D12"/>
    <w:rsid w:val="005F5D1F"/>
    <w:rsid w:val="006214D7"/>
    <w:rsid w:val="0065294A"/>
    <w:rsid w:val="00660A47"/>
    <w:rsid w:val="00664968"/>
    <w:rsid w:val="006C1E9C"/>
    <w:rsid w:val="006C1EA1"/>
    <w:rsid w:val="006C6A45"/>
    <w:rsid w:val="006D1744"/>
    <w:rsid w:val="006D1E48"/>
    <w:rsid w:val="006F18F3"/>
    <w:rsid w:val="006F193E"/>
    <w:rsid w:val="006F5B94"/>
    <w:rsid w:val="007010D4"/>
    <w:rsid w:val="00721E72"/>
    <w:rsid w:val="007247B3"/>
    <w:rsid w:val="007323AE"/>
    <w:rsid w:val="00750E80"/>
    <w:rsid w:val="007C7935"/>
    <w:rsid w:val="007E1283"/>
    <w:rsid w:val="007F3FA9"/>
    <w:rsid w:val="00804488"/>
    <w:rsid w:val="0080578E"/>
    <w:rsid w:val="008103EB"/>
    <w:rsid w:val="008209DB"/>
    <w:rsid w:val="0082144B"/>
    <w:rsid w:val="00822CFF"/>
    <w:rsid w:val="0084749A"/>
    <w:rsid w:val="0088273E"/>
    <w:rsid w:val="00896CF7"/>
    <w:rsid w:val="008B36CF"/>
    <w:rsid w:val="008B58BD"/>
    <w:rsid w:val="0091411F"/>
    <w:rsid w:val="009167F2"/>
    <w:rsid w:val="00946F94"/>
    <w:rsid w:val="009A36BE"/>
    <w:rsid w:val="009B1DB3"/>
    <w:rsid w:val="009B3302"/>
    <w:rsid w:val="009B44D7"/>
    <w:rsid w:val="009B4760"/>
    <w:rsid w:val="009B6A1F"/>
    <w:rsid w:val="009C3EE7"/>
    <w:rsid w:val="00A078B8"/>
    <w:rsid w:val="00A31083"/>
    <w:rsid w:val="00A72018"/>
    <w:rsid w:val="00AB1D77"/>
    <w:rsid w:val="00AB6FA8"/>
    <w:rsid w:val="00AD17E7"/>
    <w:rsid w:val="00AF6A11"/>
    <w:rsid w:val="00B33A16"/>
    <w:rsid w:val="00B4568B"/>
    <w:rsid w:val="00B60292"/>
    <w:rsid w:val="00B71FDA"/>
    <w:rsid w:val="00B76929"/>
    <w:rsid w:val="00B7753B"/>
    <w:rsid w:val="00B91159"/>
    <w:rsid w:val="00B94786"/>
    <w:rsid w:val="00BE47D3"/>
    <w:rsid w:val="00BE7614"/>
    <w:rsid w:val="00BF2A53"/>
    <w:rsid w:val="00C11396"/>
    <w:rsid w:val="00C526A9"/>
    <w:rsid w:val="00C70549"/>
    <w:rsid w:val="00C77AB5"/>
    <w:rsid w:val="00CE581A"/>
    <w:rsid w:val="00CE588C"/>
    <w:rsid w:val="00D05AA2"/>
    <w:rsid w:val="00D57880"/>
    <w:rsid w:val="00D7774A"/>
    <w:rsid w:val="00D86103"/>
    <w:rsid w:val="00DB450D"/>
    <w:rsid w:val="00DE762E"/>
    <w:rsid w:val="00E01B2B"/>
    <w:rsid w:val="00E24D4E"/>
    <w:rsid w:val="00E51346"/>
    <w:rsid w:val="00E52D8A"/>
    <w:rsid w:val="00E570EB"/>
    <w:rsid w:val="00E942AA"/>
    <w:rsid w:val="00EB1D86"/>
    <w:rsid w:val="00ED7D3F"/>
    <w:rsid w:val="00EE50DA"/>
    <w:rsid w:val="00EF474F"/>
    <w:rsid w:val="00F16D6E"/>
    <w:rsid w:val="00F31676"/>
    <w:rsid w:val="00FC4C2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2F59-3524-4D94-B055-6E022194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CF7"/>
    <w:pPr>
      <w:spacing w:after="0" w:line="240" w:lineRule="auto"/>
    </w:pPr>
  </w:style>
  <w:style w:type="table" w:styleId="TableGrid">
    <w:name w:val="Table Grid"/>
    <w:basedOn w:val="TableNormal"/>
    <w:uiPriority w:val="59"/>
    <w:rsid w:val="0089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F85F-AA1C-4C00-AFF8-FAD0FC91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2</cp:revision>
  <cp:lastPrinted>2016-10-06T18:34:00Z</cp:lastPrinted>
  <dcterms:created xsi:type="dcterms:W3CDTF">2016-10-26T13:58:00Z</dcterms:created>
  <dcterms:modified xsi:type="dcterms:W3CDTF">2016-10-26T13:58:00Z</dcterms:modified>
</cp:coreProperties>
</file>