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_1"/>
    <w:bookmarkEnd w:id="0"/>
    <w:p w:rsidR="00B77865" w:rsidRDefault="00B77865">
      <w:pPr>
        <w:tabs>
          <w:tab w:val="center" w:pos="4680"/>
        </w:tabs>
        <w:jc w:val="both"/>
        <w:rPr>
          <w:rFonts w:ascii="CG Times" w:hAnsi="CG Times"/>
        </w:rPr>
      </w:pPr>
      <w:r>
        <w:fldChar w:fldCharType="begin"/>
      </w:r>
      <w:r>
        <w:instrText xml:space="preserve"> SEQ CHAPTER \h \r 1</w:instrText>
      </w:r>
      <w:r>
        <w:fldChar w:fldCharType="end"/>
      </w:r>
      <w:r>
        <w:rPr>
          <w:rFonts w:ascii="CG Times" w:hAnsi="CG Times"/>
        </w:rPr>
        <w:tab/>
      </w:r>
      <w:r>
        <w:rPr>
          <w:rFonts w:ascii="CG Times" w:hAnsi="CG Times"/>
          <w:b/>
        </w:rPr>
        <w:t>RESOLUTION</w:t>
      </w:r>
    </w:p>
    <w:p w:rsidR="00B77865" w:rsidRDefault="00B77865" w:rsidP="00CA3283">
      <w:pPr>
        <w:jc w:val="both"/>
        <w:rPr>
          <w:rFonts w:ascii="CG Times" w:hAnsi="CG Times"/>
        </w:rPr>
      </w:pPr>
    </w:p>
    <w:p w:rsidR="00B77865" w:rsidRDefault="00B77865" w:rsidP="00CA3283">
      <w:pPr>
        <w:jc w:val="both"/>
        <w:rPr>
          <w:rFonts w:ascii="CG Times" w:hAnsi="CG Times"/>
        </w:rPr>
      </w:pPr>
    </w:p>
    <w:p w:rsidR="00B77865" w:rsidRDefault="00B77865" w:rsidP="00CA3283">
      <w:pPr>
        <w:jc w:val="both"/>
        <w:rPr>
          <w:rFonts w:ascii="CG Times" w:hAnsi="CG Times"/>
        </w:rPr>
      </w:pPr>
      <w:r>
        <w:rPr>
          <w:rFonts w:ascii="CG Times" w:hAnsi="CG Times"/>
        </w:rPr>
        <w:tab/>
        <w:t>WHEREAS, the City of Berea, Kentucky ("Berea") is now a Member of the Kentucky Municipal Energy Agency ("</w:t>
      </w:r>
      <w:proofErr w:type="spellStart"/>
      <w:r>
        <w:rPr>
          <w:rFonts w:ascii="CG Times" w:hAnsi="CG Times"/>
        </w:rPr>
        <w:t>KyMEA</w:t>
      </w:r>
      <w:proofErr w:type="spellEnd"/>
      <w:r>
        <w:rPr>
          <w:rFonts w:ascii="CG Times" w:hAnsi="CG Times"/>
        </w:rPr>
        <w:t xml:space="preserve">"); and </w:t>
      </w:r>
    </w:p>
    <w:p w:rsidR="00B77865" w:rsidRDefault="00B77865" w:rsidP="00CA3283">
      <w:pPr>
        <w:jc w:val="both"/>
        <w:rPr>
          <w:rFonts w:ascii="CG Times" w:hAnsi="CG Times"/>
        </w:rPr>
      </w:pPr>
    </w:p>
    <w:p w:rsidR="00B77865" w:rsidRDefault="00B77865" w:rsidP="00CA3283">
      <w:pPr>
        <w:jc w:val="both"/>
        <w:rPr>
          <w:rFonts w:ascii="CG Times" w:hAnsi="CG Times"/>
        </w:rPr>
      </w:pPr>
      <w:r>
        <w:rPr>
          <w:rFonts w:ascii="CG Times" w:hAnsi="CG Times"/>
        </w:rPr>
        <w:tab/>
        <w:t>WHEREAS, to obtain delivery of its new power supply, Berea will need Network Integration Transmission Service and related services under the Open Access Transmission Tariff of Kentucky Utilities Company and Louisville Gas and Electric Company ("KU/LG&amp;E"), as well as transmission and related services from other transmission service providers to reach the KU/LG&amp;E transmission grid ("Berea Transmission Services"); and</w:t>
      </w:r>
    </w:p>
    <w:p w:rsidR="00B77865" w:rsidRDefault="00B77865" w:rsidP="00CA3283">
      <w:pPr>
        <w:jc w:val="both"/>
        <w:rPr>
          <w:rFonts w:ascii="CG Times" w:hAnsi="CG Times"/>
        </w:rPr>
      </w:pPr>
    </w:p>
    <w:p w:rsidR="00B77865" w:rsidRDefault="00B77865" w:rsidP="00CA3283">
      <w:pPr>
        <w:jc w:val="both"/>
        <w:rPr>
          <w:rFonts w:ascii="CG Times" w:hAnsi="CG Times"/>
        </w:rPr>
      </w:pPr>
      <w:r>
        <w:rPr>
          <w:rFonts w:ascii="CG Times" w:hAnsi="CG Times"/>
        </w:rPr>
        <w:tab/>
        <w:t xml:space="preserve">WHEREAS, Berea desires that </w:t>
      </w:r>
      <w:proofErr w:type="spellStart"/>
      <w:r>
        <w:rPr>
          <w:rFonts w:ascii="CG Times" w:hAnsi="CG Times"/>
        </w:rPr>
        <w:t>KyMEA</w:t>
      </w:r>
      <w:proofErr w:type="spellEnd"/>
      <w:r>
        <w:rPr>
          <w:rFonts w:ascii="CG Times" w:hAnsi="CG Times"/>
        </w:rPr>
        <w:t xml:space="preserve"> be and act as Berea's agent for the procurement of Berea Transmission Services pursuant to an Agency Agreement between Berea and </w:t>
      </w:r>
      <w:proofErr w:type="spellStart"/>
      <w:r>
        <w:rPr>
          <w:rFonts w:ascii="CG Times" w:hAnsi="CG Times"/>
        </w:rPr>
        <w:t>KyMEA</w:t>
      </w:r>
      <w:proofErr w:type="spellEnd"/>
      <w:r>
        <w:rPr>
          <w:rFonts w:ascii="CG Times" w:hAnsi="CG Times"/>
        </w:rPr>
        <w:t xml:space="preserve"> for the Procurement of Berea Transmission Services, and </w:t>
      </w:r>
      <w:proofErr w:type="spellStart"/>
      <w:r>
        <w:rPr>
          <w:rFonts w:ascii="CG Times" w:hAnsi="CG Times"/>
        </w:rPr>
        <w:t>KyMEA</w:t>
      </w:r>
      <w:proofErr w:type="spellEnd"/>
      <w:r>
        <w:rPr>
          <w:rFonts w:ascii="CG Times" w:hAnsi="CG Times"/>
        </w:rPr>
        <w:t xml:space="preserve"> is willing to serve as Berea's agent for such purposes; and </w:t>
      </w:r>
    </w:p>
    <w:p w:rsidR="00B77865" w:rsidRDefault="00B77865" w:rsidP="00CA3283">
      <w:pPr>
        <w:jc w:val="both"/>
        <w:rPr>
          <w:rFonts w:ascii="CG Times" w:hAnsi="CG Times"/>
        </w:rPr>
      </w:pPr>
    </w:p>
    <w:p w:rsidR="00B77865" w:rsidRDefault="00B77865" w:rsidP="00CA3283">
      <w:pPr>
        <w:jc w:val="both"/>
        <w:rPr>
          <w:rFonts w:ascii="CG Times" w:hAnsi="CG Times"/>
          <w:b/>
        </w:rPr>
      </w:pPr>
      <w:r>
        <w:rPr>
          <w:rFonts w:ascii="CG Times" w:hAnsi="CG Times"/>
        </w:rPr>
        <w:tab/>
      </w:r>
      <w:r>
        <w:rPr>
          <w:rFonts w:ascii="CG Times" w:hAnsi="CG Times"/>
          <w:b/>
        </w:rPr>
        <w:t>NOW THEREFORE BE IT RESOLVED BY THE KENTUCKY MUNICIPAL ENERGY AGENCY AS FOLLOWS:</w:t>
      </w:r>
    </w:p>
    <w:p w:rsidR="00B77865" w:rsidRDefault="00B77865" w:rsidP="00CA3283">
      <w:pPr>
        <w:jc w:val="both"/>
        <w:rPr>
          <w:rFonts w:ascii="CG Times" w:hAnsi="CG Times"/>
        </w:rPr>
      </w:pPr>
    </w:p>
    <w:p w:rsidR="00B77865" w:rsidRDefault="00B77865" w:rsidP="00CA3283">
      <w:pPr>
        <w:jc w:val="both"/>
        <w:rPr>
          <w:rFonts w:ascii="CG Times" w:hAnsi="CG Times"/>
        </w:rPr>
      </w:pPr>
      <w:r>
        <w:rPr>
          <w:rFonts w:ascii="CG Times" w:hAnsi="CG Times"/>
        </w:rPr>
        <w:tab/>
        <w:t xml:space="preserve">The </w:t>
      </w:r>
      <w:proofErr w:type="spellStart"/>
      <w:r>
        <w:rPr>
          <w:rFonts w:ascii="CG Times" w:hAnsi="CG Times"/>
        </w:rPr>
        <w:t>KyMEA</w:t>
      </w:r>
      <w:proofErr w:type="spellEnd"/>
      <w:r>
        <w:rPr>
          <w:rFonts w:ascii="CG Times" w:hAnsi="CG Times"/>
        </w:rPr>
        <w:t xml:space="preserve"> Board hereby authorizes and directs its Chairman and other officers to exec</w:t>
      </w:r>
      <w:r w:rsidR="00CA3283">
        <w:rPr>
          <w:rFonts w:ascii="CG Times" w:hAnsi="CG Times"/>
        </w:rPr>
        <w:t>ute</w:t>
      </w:r>
      <w:bookmarkStart w:id="1" w:name="_GoBack"/>
      <w:bookmarkEnd w:id="1"/>
      <w:r>
        <w:rPr>
          <w:rFonts w:ascii="CG Times" w:hAnsi="CG Times"/>
        </w:rPr>
        <w:t xml:space="preserve"> on behalf of </w:t>
      </w:r>
      <w:proofErr w:type="spellStart"/>
      <w:r>
        <w:rPr>
          <w:rFonts w:ascii="CG Times" w:hAnsi="CG Times"/>
        </w:rPr>
        <w:t>KyMEA</w:t>
      </w:r>
      <w:proofErr w:type="spellEnd"/>
      <w:r>
        <w:rPr>
          <w:rFonts w:ascii="CG Times" w:hAnsi="CG Times"/>
        </w:rPr>
        <w:t>:</w:t>
      </w:r>
    </w:p>
    <w:p w:rsidR="00B77865" w:rsidRDefault="00B77865" w:rsidP="00CA3283">
      <w:pPr>
        <w:jc w:val="both"/>
        <w:rPr>
          <w:rFonts w:ascii="CG Times" w:hAnsi="CG Times"/>
        </w:rPr>
      </w:pPr>
    </w:p>
    <w:p w:rsidR="00B77865" w:rsidRDefault="00B77865" w:rsidP="00CA3283">
      <w:pPr>
        <w:ind w:left="720"/>
        <w:jc w:val="both"/>
        <w:rPr>
          <w:rFonts w:ascii="CG Times" w:hAnsi="CG Times"/>
        </w:rPr>
      </w:pPr>
      <w:r>
        <w:rPr>
          <w:rFonts w:ascii="CG Times" w:hAnsi="CG Times"/>
        </w:rPr>
        <w:tab/>
        <w:t>(</w:t>
      </w:r>
      <w:proofErr w:type="spellStart"/>
      <w:r>
        <w:rPr>
          <w:rFonts w:ascii="CG Times" w:hAnsi="CG Times"/>
        </w:rPr>
        <w:t>i</w:t>
      </w:r>
      <w:proofErr w:type="spellEnd"/>
      <w:r>
        <w:rPr>
          <w:rFonts w:ascii="CG Times" w:hAnsi="CG Times"/>
        </w:rPr>
        <w:t>)</w:t>
      </w:r>
      <w:r>
        <w:rPr>
          <w:rFonts w:ascii="CG Times" w:hAnsi="CG Times"/>
        </w:rPr>
        <w:tab/>
      </w:r>
      <w:proofErr w:type="gramStart"/>
      <w:r>
        <w:rPr>
          <w:rFonts w:ascii="CG Times" w:hAnsi="CG Times"/>
        </w:rPr>
        <w:t>the</w:t>
      </w:r>
      <w:proofErr w:type="gramEnd"/>
      <w:r>
        <w:rPr>
          <w:rFonts w:ascii="CG Times" w:hAnsi="CG Times"/>
        </w:rPr>
        <w:t xml:space="preserve"> Agency Agreement between the City of Berea, Kentucky and the Kentucky Municipal Energy Agency for the Procurement of Berea Transmission Services (the "Berea Transmission Agreement"); and </w:t>
      </w:r>
    </w:p>
    <w:p w:rsidR="00B77865" w:rsidRDefault="00B77865" w:rsidP="00CA3283">
      <w:pPr>
        <w:jc w:val="both"/>
        <w:rPr>
          <w:rFonts w:ascii="CG Times" w:hAnsi="CG Times"/>
        </w:rPr>
      </w:pPr>
    </w:p>
    <w:p w:rsidR="00B77865" w:rsidRDefault="00B77865" w:rsidP="00CA3283">
      <w:pPr>
        <w:ind w:left="720"/>
        <w:jc w:val="both"/>
        <w:rPr>
          <w:rFonts w:ascii="CG Times" w:hAnsi="CG Times"/>
        </w:rPr>
      </w:pPr>
      <w:r>
        <w:rPr>
          <w:rFonts w:ascii="CG Times" w:hAnsi="CG Times"/>
        </w:rPr>
        <w:tab/>
        <w:t>(ii)</w:t>
      </w:r>
      <w:r>
        <w:rPr>
          <w:rFonts w:ascii="CG Times" w:hAnsi="CG Times"/>
        </w:rPr>
        <w:tab/>
      </w:r>
      <w:proofErr w:type="gramStart"/>
      <w:r>
        <w:rPr>
          <w:rFonts w:ascii="CG Times" w:hAnsi="CG Times"/>
        </w:rPr>
        <w:t>such</w:t>
      </w:r>
      <w:proofErr w:type="gramEnd"/>
      <w:r>
        <w:rPr>
          <w:rFonts w:ascii="CG Times" w:hAnsi="CG Times"/>
        </w:rPr>
        <w:t xml:space="preserve"> applications, documentation and agreements as may be necessary from time to time for </w:t>
      </w:r>
      <w:proofErr w:type="spellStart"/>
      <w:r>
        <w:rPr>
          <w:rFonts w:ascii="CG Times" w:hAnsi="CG Times"/>
        </w:rPr>
        <w:t>KyMEA</w:t>
      </w:r>
      <w:proofErr w:type="spellEnd"/>
      <w:r>
        <w:rPr>
          <w:rFonts w:ascii="CG Times" w:hAnsi="CG Times"/>
        </w:rPr>
        <w:t xml:space="preserve"> to procure the Berea Transmission Services for Berea's new power supply.</w:t>
      </w:r>
    </w:p>
    <w:p w:rsidR="00B77865" w:rsidRDefault="00B77865" w:rsidP="00CA3283">
      <w:pPr>
        <w:jc w:val="both"/>
        <w:rPr>
          <w:rFonts w:ascii="CG Times" w:hAnsi="CG Times"/>
        </w:rPr>
      </w:pPr>
    </w:p>
    <w:sectPr w:rsidR="00B77865" w:rsidSect="00B77865">
      <w:pgSz w:w="12240" w:h="15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65"/>
    <w:rsid w:val="00B77865"/>
    <w:rsid w:val="00CA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Musson</cp:lastModifiedBy>
  <cp:revision>2</cp:revision>
  <dcterms:created xsi:type="dcterms:W3CDTF">2015-01-28T15:30:00Z</dcterms:created>
  <dcterms:modified xsi:type="dcterms:W3CDTF">2016-09-19T19:05:00Z</dcterms:modified>
</cp:coreProperties>
</file>